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Aug. 4, 2016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From:</w:t>
      </w:r>
      <w:r>
        <w:rPr>
          <w:rFonts w:ascii="Avenir LT Std 55 Roman" w:hAnsi="Avenir LT Std 55 Roman"/>
          <w:sz w:val="20"/>
        </w:rPr>
        <w:tab/>
        <w:t>Maggie Foran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ab/>
        <w:t>Assoc. Director Teacher Education Programs/MiT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To:</w:t>
      </w:r>
      <w:r>
        <w:rPr>
          <w:rFonts w:ascii="Avenir LT Std 55 Roman" w:hAnsi="Avenir LT Std 55 Roman"/>
          <w:sz w:val="20"/>
        </w:rPr>
        <w:tab/>
        <w:t>Curriculum Deans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ab/>
        <w:t>Scott Coleman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ab/>
        <w:t>Trevor Speller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</w:p>
    <w:p w:rsidR="003C12E8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Re:</w:t>
      </w:r>
      <w:r>
        <w:rPr>
          <w:rFonts w:ascii="Avenir LT Std 55 Roman" w:hAnsi="Avenir LT Std 55 Roman"/>
          <w:sz w:val="20"/>
        </w:rPr>
        <w:tab/>
        <w:t xml:space="preserve">Evaluations from Tacoma Program </w:t>
      </w:r>
    </w:p>
    <w:p w:rsidR="003C12E8" w:rsidRDefault="003C12E8" w:rsidP="005273CE">
      <w:pPr>
        <w:rPr>
          <w:rFonts w:ascii="Avenir LT Std 55 Roman" w:hAnsi="Avenir LT Std 55 Roman"/>
          <w:sz w:val="20"/>
        </w:rPr>
      </w:pPr>
    </w:p>
    <w:p w:rsidR="00FC235B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I have had for </w:t>
      </w:r>
      <w:r w:rsidR="00FC235B">
        <w:rPr>
          <w:rFonts w:ascii="Avenir LT Std 55 Roman" w:hAnsi="Avenir LT Std 55 Roman"/>
          <w:sz w:val="20"/>
        </w:rPr>
        <w:t xml:space="preserve">many </w:t>
      </w:r>
      <w:r>
        <w:rPr>
          <w:rFonts w:ascii="Avenir LT Std 55 Roman" w:hAnsi="Avenir LT Std 55 Roman"/>
          <w:sz w:val="20"/>
        </w:rPr>
        <w:t>years concerns about the insufficient detail in year-end program evaluations from the Tacoma programs.  I find the evaluations start with a generic overview about possible topics covered over the year, followed by the heart of each student’s evaluation primarily talking about the level of engagement he/she had with the program. Rarely do I see reading lists, or specific mention of the actual topic of a student’</w:t>
      </w:r>
      <w:r w:rsidR="00FC235B">
        <w:rPr>
          <w:rFonts w:ascii="Avenir LT Std 55 Roman" w:hAnsi="Avenir LT Std 55 Roman"/>
          <w:sz w:val="20"/>
        </w:rPr>
        <w:t>s</w:t>
      </w:r>
      <w:r>
        <w:rPr>
          <w:rFonts w:ascii="Avenir LT Std 55 Roman" w:hAnsi="Avenir LT Std 55 Roman"/>
          <w:sz w:val="20"/>
        </w:rPr>
        <w:t xml:space="preserve"> research project, etc. </w:t>
      </w:r>
    </w:p>
    <w:p w:rsidR="00FC235B" w:rsidRDefault="00FC235B" w:rsidP="005273CE">
      <w:pPr>
        <w:rPr>
          <w:rFonts w:ascii="Avenir LT Std 55 Roman" w:hAnsi="Avenir LT Std 55 Roman"/>
          <w:sz w:val="20"/>
        </w:rPr>
      </w:pPr>
    </w:p>
    <w:p w:rsidR="00FC235B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The credits equivalencies awarded also give few clues to actual content – </w:t>
      </w:r>
      <w:r w:rsidR="00FC235B">
        <w:rPr>
          <w:rFonts w:ascii="Avenir LT Std 55 Roman" w:hAnsi="Avenir LT Std 55 Roman"/>
          <w:sz w:val="20"/>
        </w:rPr>
        <w:t xml:space="preserve">for instance, in the enclosed example the student </w:t>
      </w:r>
      <w:r>
        <w:rPr>
          <w:rFonts w:ascii="Avenir LT Std 55 Roman" w:hAnsi="Avenir LT Std 55 Roman"/>
          <w:sz w:val="20"/>
        </w:rPr>
        <w:t>earn</w:t>
      </w:r>
      <w:r w:rsidR="00FC235B">
        <w:rPr>
          <w:rFonts w:ascii="Avenir LT Std 55 Roman" w:hAnsi="Avenir LT Std 55 Roman"/>
          <w:sz w:val="20"/>
        </w:rPr>
        <w:t>ed</w:t>
      </w:r>
      <w:r>
        <w:rPr>
          <w:rFonts w:ascii="Avenir LT Std 55 Roman" w:hAnsi="Avenir LT Std 55 Roman"/>
          <w:sz w:val="20"/>
        </w:rPr>
        <w:t xml:space="preserve"> 6 credits in research </w:t>
      </w:r>
      <w:r w:rsidR="00FC235B">
        <w:rPr>
          <w:rFonts w:ascii="Avenir LT Std 55 Roman" w:hAnsi="Avenir LT Std 55 Roman"/>
          <w:sz w:val="20"/>
        </w:rPr>
        <w:t xml:space="preserve">but there was </w:t>
      </w:r>
      <w:r>
        <w:rPr>
          <w:rFonts w:ascii="Avenir LT Std 55 Roman" w:hAnsi="Avenir LT Std 55 Roman"/>
          <w:sz w:val="20"/>
        </w:rPr>
        <w:t xml:space="preserve">no mention in the narrative portion of the evaluation </w:t>
      </w:r>
      <w:r w:rsidR="00FC235B">
        <w:rPr>
          <w:rFonts w:ascii="Avenir LT Std 55 Roman" w:hAnsi="Avenir LT Std 55 Roman"/>
          <w:sz w:val="20"/>
        </w:rPr>
        <w:t xml:space="preserve">about what he did a research project on, and whether this was a solo or collaborative effort. </w:t>
      </w:r>
      <w:r>
        <w:rPr>
          <w:rFonts w:ascii="Avenir LT Std 55 Roman" w:hAnsi="Avenir LT Std 55 Roman"/>
          <w:sz w:val="20"/>
        </w:rPr>
        <w:t xml:space="preserve">Thus, the evaluation gives me few clues as to actual content knowledge covered and obtained. </w:t>
      </w:r>
    </w:p>
    <w:p w:rsidR="00FC235B" w:rsidRDefault="00FC235B" w:rsidP="005273CE">
      <w:pPr>
        <w:rPr>
          <w:rFonts w:ascii="Avenir LT Std 55 Roman" w:hAnsi="Avenir LT Std 55 Roman"/>
          <w:sz w:val="20"/>
        </w:rPr>
      </w:pPr>
    </w:p>
    <w:p w:rsidR="00FC235B" w:rsidRDefault="003C12E8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These </w:t>
      </w:r>
      <w:r w:rsidR="00FC235B">
        <w:rPr>
          <w:rFonts w:ascii="Avenir LT Std 55 Roman" w:hAnsi="Avenir LT Std 55 Roman"/>
          <w:sz w:val="20"/>
        </w:rPr>
        <w:t xml:space="preserve">Tacoma program </w:t>
      </w:r>
      <w:r>
        <w:rPr>
          <w:rFonts w:ascii="Avenir LT Std 55 Roman" w:hAnsi="Avenir LT Std 55 Roman"/>
          <w:sz w:val="20"/>
        </w:rPr>
        <w:t>evaluations leave me with little to go on to evaluate a student’s background for readiness to meet entrance requirements for the MiT program, and I think</w:t>
      </w:r>
      <w:r w:rsidR="00FC235B">
        <w:rPr>
          <w:rFonts w:ascii="Avenir LT Std 55 Roman" w:hAnsi="Avenir LT Std 55 Roman"/>
          <w:sz w:val="20"/>
        </w:rPr>
        <w:t xml:space="preserve"> other graduate programs would also have difficulty assessing actual content studied.</w:t>
      </w:r>
    </w:p>
    <w:p w:rsidR="00FC235B" w:rsidRDefault="00FC235B" w:rsidP="005273CE">
      <w:pPr>
        <w:rPr>
          <w:rFonts w:ascii="Avenir LT Std 55 Roman" w:hAnsi="Avenir LT Std 55 Roman"/>
          <w:sz w:val="20"/>
        </w:rPr>
      </w:pPr>
    </w:p>
    <w:p w:rsidR="00FC235B" w:rsidRDefault="00FC235B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had pointed out examples of these types of scanty evaluations from Tacoma programs to Scott last summer, but I see no improvement, given the recent one enclosed.</w:t>
      </w:r>
    </w:p>
    <w:p w:rsidR="00FC235B" w:rsidRDefault="00FC235B" w:rsidP="005273CE">
      <w:pPr>
        <w:rPr>
          <w:rFonts w:ascii="Avenir LT Std 55 Roman" w:hAnsi="Avenir LT Std 55 Roman"/>
          <w:sz w:val="20"/>
        </w:rPr>
      </w:pPr>
    </w:p>
    <w:p w:rsidR="003C12E8" w:rsidRDefault="00FC235B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 xml:space="preserve">I have learned to get some detail to go on about actual content within Tacoma programs by asking quarterly for the course descriptions. I learned today from Amy Betz I could also ask for copies of syllabi from the Dean’s area if needed. Another source that I have used to gain clues on content is asking Tacoma students to share with me </w:t>
      </w:r>
      <w:r w:rsidR="003C12E8">
        <w:rPr>
          <w:rFonts w:ascii="Avenir LT Std 55 Roman" w:hAnsi="Avenir LT Std 55 Roman"/>
          <w:sz w:val="20"/>
        </w:rPr>
        <w:t xml:space="preserve">their interim evaluations from the end of a quarter from specific sections of study they took, such as “Policing by the Numbers” from winter 2016. </w:t>
      </w:r>
      <w:r>
        <w:rPr>
          <w:rFonts w:ascii="Avenir LT Std 55 Roman" w:hAnsi="Avenir LT Std 55 Roman"/>
          <w:sz w:val="20"/>
        </w:rPr>
        <w:t>Mid-year evaluations have more detail than the year-end program summary evaluation.</w:t>
      </w:r>
      <w:bookmarkStart w:id="0" w:name="_GoBack"/>
      <w:bookmarkEnd w:id="0"/>
    </w:p>
    <w:p w:rsidR="00FC235B" w:rsidRDefault="00FC235B" w:rsidP="005273CE">
      <w:pPr>
        <w:rPr>
          <w:rFonts w:ascii="Avenir LT Std 55 Roman" w:hAnsi="Avenir LT Std 55 Roman"/>
          <w:sz w:val="20"/>
        </w:rPr>
      </w:pPr>
    </w:p>
    <w:p w:rsidR="00FC235B" w:rsidRDefault="00FC235B" w:rsidP="005273CE">
      <w:pPr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t>I hope you are able to work with the Tacoma faculty to discuss how their students’ evaluations could be improved to communicate more, and more thorough information.</w:t>
      </w:r>
    </w:p>
    <w:p w:rsidR="00A26609" w:rsidRDefault="00A26609" w:rsidP="005273CE"/>
    <w:sectPr w:rsidR="00A26609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34" w:rsidRDefault="00D33B34" w:rsidP="001F767F">
      <w:r>
        <w:separator/>
      </w:r>
    </w:p>
  </w:endnote>
  <w:endnote w:type="continuationSeparator" w:id="0">
    <w:p w:rsidR="00D33B34" w:rsidRDefault="00D33B34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34" w:rsidRDefault="00D33B34" w:rsidP="001F767F">
      <w:r>
        <w:separator/>
      </w:r>
    </w:p>
  </w:footnote>
  <w:footnote w:type="continuationSeparator" w:id="0">
    <w:p w:rsidR="00D33B34" w:rsidRDefault="00D33B34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C12E8"/>
    <w:rsid w:val="003D0997"/>
    <w:rsid w:val="005273CE"/>
    <w:rsid w:val="00530B8B"/>
    <w:rsid w:val="005846CC"/>
    <w:rsid w:val="005D3F21"/>
    <w:rsid w:val="0067769D"/>
    <w:rsid w:val="008842E9"/>
    <w:rsid w:val="008D4103"/>
    <w:rsid w:val="008E05B5"/>
    <w:rsid w:val="0097169D"/>
    <w:rsid w:val="009E010B"/>
    <w:rsid w:val="00A215AE"/>
    <w:rsid w:val="00A26609"/>
    <w:rsid w:val="00A90D3C"/>
    <w:rsid w:val="00B8405D"/>
    <w:rsid w:val="00D32140"/>
    <w:rsid w:val="00D33B34"/>
    <w:rsid w:val="00D52108"/>
    <w:rsid w:val="00D57DF4"/>
    <w:rsid w:val="00D860C9"/>
    <w:rsid w:val="00D96963"/>
    <w:rsid w:val="00E401D3"/>
    <w:rsid w:val="00E4488F"/>
    <w:rsid w:val="00EF3D13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2</cp:revision>
  <cp:lastPrinted>2016-08-04T20:06:00Z</cp:lastPrinted>
  <dcterms:created xsi:type="dcterms:W3CDTF">2016-08-04T20:08:00Z</dcterms:created>
  <dcterms:modified xsi:type="dcterms:W3CDTF">2016-08-04T20:08:00Z</dcterms:modified>
</cp:coreProperties>
</file>