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9" w:rsidRDefault="00B20A8C" w:rsidP="007549CD">
      <w:pPr>
        <w:jc w:val="center"/>
      </w:pPr>
      <w:r>
        <w:t>Information for Mi</w:t>
      </w:r>
      <w:r w:rsidR="00C77DEF">
        <w:t>T Graduates</w:t>
      </w:r>
    </w:p>
    <w:p w:rsidR="00F549E9" w:rsidRDefault="00F549E9">
      <w:pPr>
        <w:rPr>
          <w:sz w:val="20"/>
          <w:szCs w:val="20"/>
        </w:rPr>
      </w:pPr>
    </w:p>
    <w:p w:rsidR="00A66CF0" w:rsidRDefault="00F549E9">
      <w:pPr>
        <w:rPr>
          <w:sz w:val="20"/>
          <w:szCs w:val="20"/>
        </w:rPr>
      </w:pPr>
      <w:r>
        <w:rPr>
          <w:b/>
          <w:sz w:val="20"/>
          <w:szCs w:val="20"/>
        </w:rPr>
        <w:t>Job notificati</w:t>
      </w:r>
      <w:r w:rsidRPr="00F549E9">
        <w:rPr>
          <w:b/>
          <w:sz w:val="20"/>
          <w:szCs w:val="20"/>
        </w:rPr>
        <w:t>on</w:t>
      </w:r>
    </w:p>
    <w:p w:rsidR="00C77DEF" w:rsidRPr="007549CD" w:rsidRDefault="00A66CF0">
      <w:pPr>
        <w:rPr>
          <w:sz w:val="20"/>
          <w:szCs w:val="20"/>
        </w:rPr>
      </w:pPr>
      <w:r>
        <w:rPr>
          <w:sz w:val="20"/>
          <w:szCs w:val="20"/>
        </w:rPr>
        <w:t>P</w:t>
      </w:r>
      <w:r w:rsidR="00F549E9">
        <w:rPr>
          <w:sz w:val="20"/>
          <w:szCs w:val="20"/>
        </w:rPr>
        <w:t xml:space="preserve">lease </w:t>
      </w:r>
      <w:hyperlink r:id="rId8" w:history="1">
        <w:r w:rsidR="00F549E9" w:rsidRPr="003D3223">
          <w:rPr>
            <w:rStyle w:val="Hyperlink"/>
            <w:sz w:val="20"/>
            <w:szCs w:val="20"/>
          </w:rPr>
          <w:t xml:space="preserve">let </w:t>
        </w:r>
        <w:r w:rsidR="003D3223" w:rsidRPr="003D3223">
          <w:rPr>
            <w:rStyle w:val="Hyperlink"/>
            <w:sz w:val="20"/>
            <w:szCs w:val="20"/>
          </w:rPr>
          <w:t>us</w:t>
        </w:r>
        <w:r w:rsidR="00B20A8C" w:rsidRPr="003D3223">
          <w:rPr>
            <w:rStyle w:val="Hyperlink"/>
            <w:sz w:val="20"/>
            <w:szCs w:val="20"/>
          </w:rPr>
          <w:t xml:space="preserve"> </w:t>
        </w:r>
        <w:r w:rsidR="00F549E9" w:rsidRPr="003D3223">
          <w:rPr>
            <w:rStyle w:val="Hyperlink"/>
            <w:sz w:val="20"/>
            <w:szCs w:val="20"/>
          </w:rPr>
          <w:t>know</w:t>
        </w:r>
      </w:hyperlink>
      <w:r w:rsidR="00F549E9">
        <w:rPr>
          <w:sz w:val="20"/>
          <w:szCs w:val="20"/>
        </w:rPr>
        <w:t xml:space="preserve"> when you find a job</w:t>
      </w:r>
      <w:r w:rsidR="001E34C6">
        <w:rPr>
          <w:sz w:val="20"/>
          <w:szCs w:val="20"/>
        </w:rPr>
        <w:t>, with</w:t>
      </w:r>
      <w:r w:rsidR="00B20A8C">
        <w:rPr>
          <w:sz w:val="20"/>
          <w:szCs w:val="20"/>
        </w:rPr>
        <w:t xml:space="preserve"> what school and district, and </w:t>
      </w:r>
      <w:r w:rsidR="00F549E9">
        <w:rPr>
          <w:sz w:val="20"/>
          <w:szCs w:val="20"/>
        </w:rPr>
        <w:t>in what subjects for our placement statistics.</w:t>
      </w:r>
    </w:p>
    <w:p w:rsidR="00A2243E" w:rsidRPr="007549CD" w:rsidRDefault="00A2243E">
      <w:pPr>
        <w:rPr>
          <w:sz w:val="20"/>
          <w:szCs w:val="20"/>
        </w:rPr>
      </w:pPr>
    </w:p>
    <w:p w:rsidR="00006AD6" w:rsidRDefault="00F76BAF">
      <w:pPr>
        <w:rPr>
          <w:b/>
          <w:sz w:val="20"/>
          <w:szCs w:val="20"/>
        </w:rPr>
      </w:pPr>
      <w:hyperlink r:id="rId9" w:history="1">
        <w:r w:rsidR="00006AD6" w:rsidRPr="00A66CF0">
          <w:rPr>
            <w:rStyle w:val="Hyperlink"/>
            <w:b/>
            <w:sz w:val="20"/>
            <w:szCs w:val="20"/>
          </w:rPr>
          <w:t>TESC Graduation</w:t>
        </w:r>
        <w:r w:rsidR="006958C2" w:rsidRPr="00A66CF0">
          <w:rPr>
            <w:rStyle w:val="Hyperlink"/>
            <w:b/>
            <w:sz w:val="20"/>
            <w:szCs w:val="20"/>
          </w:rPr>
          <w:t xml:space="preserve"> information</w:t>
        </w:r>
      </w:hyperlink>
      <w:r w:rsidR="00006AD6">
        <w:rPr>
          <w:b/>
          <w:sz w:val="20"/>
          <w:szCs w:val="20"/>
        </w:rPr>
        <w:t xml:space="preserve">: </w:t>
      </w:r>
    </w:p>
    <w:p w:rsidR="00006AD6" w:rsidRDefault="00006AD6">
      <w:pPr>
        <w:rPr>
          <w:sz w:val="20"/>
          <w:szCs w:val="20"/>
        </w:rPr>
      </w:pPr>
      <w:r>
        <w:rPr>
          <w:sz w:val="20"/>
          <w:szCs w:val="20"/>
        </w:rPr>
        <w:t>Hooding ceremony will be 10 am in the</w:t>
      </w:r>
      <w:r w:rsidR="001E34C6">
        <w:rPr>
          <w:sz w:val="20"/>
          <w:szCs w:val="20"/>
        </w:rPr>
        <w:t xml:space="preserve"> </w:t>
      </w:r>
      <w:r w:rsidR="00A66CF0">
        <w:rPr>
          <w:sz w:val="20"/>
          <w:szCs w:val="20"/>
        </w:rPr>
        <w:t>Longhouse</w:t>
      </w:r>
      <w:r>
        <w:rPr>
          <w:sz w:val="20"/>
          <w:szCs w:val="20"/>
        </w:rPr>
        <w:t>. Graduation will be 1 pm in Red Square and usually lasts to 3:30-</w:t>
      </w:r>
      <w:r w:rsidR="00A66CF0">
        <w:rPr>
          <w:sz w:val="20"/>
          <w:szCs w:val="20"/>
        </w:rPr>
        <w:t>4 pm</w:t>
      </w:r>
      <w:r w:rsidR="005C698B">
        <w:rPr>
          <w:sz w:val="20"/>
          <w:szCs w:val="20"/>
        </w:rPr>
        <w:t xml:space="preserve">. </w:t>
      </w:r>
      <w:r w:rsidR="00F549E9">
        <w:rPr>
          <w:sz w:val="20"/>
          <w:szCs w:val="20"/>
        </w:rPr>
        <w:t xml:space="preserve"> </w:t>
      </w:r>
      <w:r w:rsidR="005C698B">
        <w:rPr>
          <w:sz w:val="20"/>
          <w:szCs w:val="20"/>
        </w:rPr>
        <w:t>Diplomas are mailed</w:t>
      </w:r>
      <w:r w:rsidR="009E7DFF">
        <w:rPr>
          <w:sz w:val="20"/>
          <w:szCs w:val="20"/>
        </w:rPr>
        <w:t xml:space="preserve"> in August</w:t>
      </w:r>
      <w:r w:rsidR="005C698B">
        <w:rPr>
          <w:sz w:val="20"/>
          <w:szCs w:val="20"/>
        </w:rPr>
        <w:t xml:space="preserve"> to the permanent address indicated on </w:t>
      </w:r>
      <w:r w:rsidR="009E7DFF">
        <w:rPr>
          <w:sz w:val="20"/>
          <w:szCs w:val="20"/>
        </w:rPr>
        <w:t xml:space="preserve">your </w:t>
      </w:r>
      <w:r w:rsidR="005C698B">
        <w:rPr>
          <w:sz w:val="20"/>
          <w:szCs w:val="20"/>
        </w:rPr>
        <w:t>graduation application</w:t>
      </w:r>
      <w:r w:rsidR="00CB2F9B">
        <w:rPr>
          <w:sz w:val="20"/>
          <w:szCs w:val="20"/>
        </w:rPr>
        <w:t xml:space="preserve">. </w:t>
      </w:r>
    </w:p>
    <w:p w:rsidR="00CB2F9B" w:rsidRDefault="00CB2F9B">
      <w:pPr>
        <w:rPr>
          <w:sz w:val="20"/>
          <w:szCs w:val="20"/>
        </w:rPr>
      </w:pPr>
    </w:p>
    <w:p w:rsidR="00A66CF0" w:rsidRDefault="00F76BAF">
      <w:pPr>
        <w:rPr>
          <w:sz w:val="20"/>
          <w:szCs w:val="20"/>
        </w:rPr>
      </w:pPr>
      <w:hyperlink r:id="rId10" w:history="1">
        <w:r w:rsidR="00CB2F9B" w:rsidRPr="00A66CF0">
          <w:rPr>
            <w:rStyle w:val="Hyperlink"/>
            <w:b/>
            <w:sz w:val="20"/>
            <w:szCs w:val="20"/>
          </w:rPr>
          <w:t>TESC transcripts</w:t>
        </w:r>
      </w:hyperlink>
    </w:p>
    <w:p w:rsidR="00CB2F9B" w:rsidRPr="00006AD6" w:rsidRDefault="00CB2F9B">
      <w:pPr>
        <w:rPr>
          <w:sz w:val="20"/>
          <w:szCs w:val="20"/>
        </w:rPr>
      </w:pPr>
      <w:r>
        <w:rPr>
          <w:sz w:val="20"/>
          <w:szCs w:val="20"/>
        </w:rPr>
        <w:t>Make sure you do</w:t>
      </w:r>
      <w:r w:rsidR="006958C2">
        <w:rPr>
          <w:sz w:val="20"/>
          <w:szCs w:val="20"/>
        </w:rPr>
        <w:t xml:space="preserve"> </w:t>
      </w:r>
      <w:r w:rsidR="001E34C6">
        <w:rPr>
          <w:sz w:val="20"/>
          <w:szCs w:val="20"/>
        </w:rPr>
        <w:t>the loan</w:t>
      </w:r>
      <w:r>
        <w:rPr>
          <w:sz w:val="20"/>
          <w:szCs w:val="20"/>
        </w:rPr>
        <w:t xml:space="preserve"> exit process, clear you student account of any debts, and turn in all self and faculty evaluations or you will not be able to order an official transcript showing MiT degree posted. Order transcripts thru your my.evergreen.edu account (and pay). The MiT office cannot provide you copies of transcripts or test scores.</w:t>
      </w:r>
    </w:p>
    <w:p w:rsidR="00006AD6" w:rsidRDefault="00006AD6">
      <w:pPr>
        <w:rPr>
          <w:b/>
          <w:sz w:val="20"/>
          <w:szCs w:val="20"/>
        </w:rPr>
      </w:pPr>
    </w:p>
    <w:p w:rsidR="008A1E0F" w:rsidRDefault="00F76BAF">
      <w:pPr>
        <w:rPr>
          <w:b/>
          <w:sz w:val="20"/>
          <w:szCs w:val="20"/>
        </w:rPr>
      </w:pPr>
      <w:hyperlink r:id="rId11" w:history="1">
        <w:r w:rsidR="005C698B" w:rsidRPr="00A66CF0">
          <w:rPr>
            <w:rStyle w:val="Hyperlink"/>
            <w:b/>
            <w:sz w:val="20"/>
            <w:szCs w:val="20"/>
          </w:rPr>
          <w:t xml:space="preserve">Electronic </w:t>
        </w:r>
        <w:r w:rsidR="008A1E0F" w:rsidRPr="00A66CF0">
          <w:rPr>
            <w:rStyle w:val="Hyperlink"/>
            <w:b/>
            <w:sz w:val="20"/>
            <w:szCs w:val="20"/>
          </w:rPr>
          <w:t xml:space="preserve">Certification </w:t>
        </w:r>
        <w:r w:rsidR="005C698B" w:rsidRPr="00A66CF0">
          <w:rPr>
            <w:rStyle w:val="Hyperlink"/>
            <w:b/>
            <w:sz w:val="20"/>
            <w:szCs w:val="20"/>
          </w:rPr>
          <w:t xml:space="preserve">(eCert) </w:t>
        </w:r>
        <w:r w:rsidR="008A1E0F" w:rsidRPr="00A66CF0">
          <w:rPr>
            <w:rStyle w:val="Hyperlink"/>
            <w:b/>
            <w:sz w:val="20"/>
            <w:szCs w:val="20"/>
          </w:rPr>
          <w:t>on OSPI website</w:t>
        </w:r>
      </w:hyperlink>
    </w:p>
    <w:p w:rsidR="000D2EF5" w:rsidRDefault="00A66CF0" w:rsidP="000D2EF5">
      <w:pPr>
        <w:rPr>
          <w:sz w:val="20"/>
          <w:szCs w:val="20"/>
        </w:rPr>
      </w:pPr>
      <w:r>
        <w:rPr>
          <w:sz w:val="20"/>
          <w:szCs w:val="20"/>
        </w:rPr>
        <w:t>Use this e-cert site to check</w:t>
      </w:r>
      <w:r w:rsidR="00631D65">
        <w:rPr>
          <w:sz w:val="20"/>
          <w:szCs w:val="20"/>
        </w:rPr>
        <w:t xml:space="preserve"> the</w:t>
      </w:r>
      <w:r>
        <w:rPr>
          <w:sz w:val="20"/>
          <w:szCs w:val="20"/>
        </w:rPr>
        <w:t xml:space="preserve"> status of applications you submitted electronically, your certifications and numbers, current assignments in the public K-12 WA system. </w:t>
      </w:r>
      <w:r w:rsidR="00821758">
        <w:rPr>
          <w:sz w:val="20"/>
          <w:szCs w:val="20"/>
        </w:rPr>
        <w:t xml:space="preserve">OSPI </w:t>
      </w:r>
      <w:r w:rsidR="00E94250">
        <w:rPr>
          <w:sz w:val="20"/>
          <w:szCs w:val="20"/>
        </w:rPr>
        <w:t xml:space="preserve">maintains an electronic certification database (e-cert) with information on teachers and other certified education professionals. </w:t>
      </w:r>
      <w:r w:rsidR="00D91684">
        <w:rPr>
          <w:sz w:val="20"/>
          <w:szCs w:val="20"/>
        </w:rPr>
        <w:t>K</w:t>
      </w:r>
      <w:r w:rsidR="00E94250">
        <w:rPr>
          <w:sz w:val="20"/>
          <w:szCs w:val="20"/>
        </w:rPr>
        <w:t>eep your contact information current</w:t>
      </w:r>
      <w:r w:rsidR="00D91684">
        <w:rPr>
          <w:sz w:val="20"/>
          <w:szCs w:val="20"/>
        </w:rPr>
        <w:t xml:space="preserve"> and use an email you check regularly</w:t>
      </w:r>
      <w:r w:rsidR="00E94250">
        <w:rPr>
          <w:sz w:val="20"/>
          <w:szCs w:val="20"/>
        </w:rPr>
        <w:t>.</w:t>
      </w:r>
      <w:r>
        <w:rPr>
          <w:sz w:val="20"/>
          <w:szCs w:val="20"/>
        </w:rPr>
        <w:t xml:space="preserve"> </w:t>
      </w:r>
      <w:r w:rsidR="006958C2">
        <w:rPr>
          <w:sz w:val="20"/>
          <w:szCs w:val="20"/>
        </w:rPr>
        <w:t xml:space="preserve">After </w:t>
      </w:r>
      <w:r>
        <w:rPr>
          <w:sz w:val="20"/>
          <w:szCs w:val="20"/>
        </w:rPr>
        <w:t>Jazminne</w:t>
      </w:r>
      <w:r w:rsidR="006958C2">
        <w:rPr>
          <w:sz w:val="20"/>
          <w:szCs w:val="20"/>
        </w:rPr>
        <w:t xml:space="preserve"> indicates in the eCert system </w:t>
      </w:r>
      <w:r>
        <w:rPr>
          <w:sz w:val="20"/>
          <w:szCs w:val="20"/>
        </w:rPr>
        <w:t xml:space="preserve">that </w:t>
      </w:r>
      <w:r w:rsidR="006958C2">
        <w:rPr>
          <w:sz w:val="20"/>
          <w:szCs w:val="20"/>
        </w:rPr>
        <w:t>y</w:t>
      </w:r>
      <w:r>
        <w:rPr>
          <w:sz w:val="20"/>
          <w:szCs w:val="20"/>
        </w:rPr>
        <w:t>ou have completed your program</w:t>
      </w:r>
      <w:r w:rsidR="006958C2">
        <w:rPr>
          <w:sz w:val="20"/>
          <w:szCs w:val="20"/>
        </w:rPr>
        <w:t>, you will go into the system to claim the recommendation and finish the institutional application for a resid</w:t>
      </w:r>
      <w:r>
        <w:rPr>
          <w:sz w:val="20"/>
          <w:szCs w:val="20"/>
        </w:rPr>
        <w:t>ency teacher certificate</w:t>
      </w:r>
      <w:r w:rsidR="006958C2">
        <w:rPr>
          <w:sz w:val="20"/>
          <w:szCs w:val="20"/>
        </w:rPr>
        <w:t>. The OSPI certification staff will confirm your fingerprints are current, match up your test scores, and finish processing your application in the next</w:t>
      </w:r>
      <w:r>
        <w:rPr>
          <w:sz w:val="20"/>
          <w:szCs w:val="20"/>
        </w:rPr>
        <w:t xml:space="preserve"> </w:t>
      </w:r>
      <w:r w:rsidR="009E7DFF" w:rsidRPr="006C5903">
        <w:rPr>
          <w:sz w:val="20"/>
          <w:szCs w:val="20"/>
        </w:rPr>
        <w:t xml:space="preserve">2-12 weeks. </w:t>
      </w:r>
      <w:r w:rsidR="006958C2">
        <w:rPr>
          <w:sz w:val="20"/>
          <w:szCs w:val="20"/>
        </w:rPr>
        <w:t>Make sure to check the email listed on your account as OSPI may need clarification on some issue before finalizing the certificate. Once issued, you can download and print a copy of your certificate.</w:t>
      </w:r>
      <w:r w:rsidR="00631D65">
        <w:rPr>
          <w:sz w:val="20"/>
          <w:szCs w:val="20"/>
        </w:rPr>
        <w:t xml:space="preserve"> </w:t>
      </w:r>
      <w:r w:rsidR="000D2EF5">
        <w:rPr>
          <w:b/>
          <w:sz w:val="20"/>
          <w:szCs w:val="20"/>
        </w:rPr>
        <w:t xml:space="preserve">Washington Certification Questions: </w:t>
      </w:r>
      <w:hyperlink r:id="rId12" w:history="1">
        <w:r w:rsidR="000D2EF5" w:rsidRPr="00EF1218">
          <w:rPr>
            <w:rStyle w:val="Hyperlink"/>
            <w:sz w:val="20"/>
            <w:szCs w:val="20"/>
          </w:rPr>
          <w:t>CERT@k12.wa.us</w:t>
        </w:r>
      </w:hyperlink>
      <w:r w:rsidR="000D2EF5">
        <w:rPr>
          <w:sz w:val="20"/>
          <w:szCs w:val="20"/>
        </w:rPr>
        <w:t xml:space="preserve"> or 360-725-6400</w:t>
      </w:r>
    </w:p>
    <w:p w:rsidR="00A66CF0" w:rsidRDefault="00A66CF0">
      <w:pPr>
        <w:rPr>
          <w:sz w:val="20"/>
          <w:szCs w:val="20"/>
        </w:rPr>
      </w:pPr>
    </w:p>
    <w:p w:rsidR="00A66CF0" w:rsidRDefault="00A66CF0" w:rsidP="00A66CF0">
      <w:pPr>
        <w:rPr>
          <w:b/>
          <w:sz w:val="20"/>
          <w:szCs w:val="20"/>
        </w:rPr>
      </w:pPr>
      <w:r>
        <w:rPr>
          <w:b/>
          <w:sz w:val="20"/>
          <w:szCs w:val="20"/>
        </w:rPr>
        <w:t>Fingerprints and WSP/FBI Clearance</w:t>
      </w:r>
    </w:p>
    <w:p w:rsidR="00A66CF0" w:rsidRDefault="00A66CF0" w:rsidP="00A66CF0">
      <w:pPr>
        <w:rPr>
          <w:sz w:val="20"/>
          <w:szCs w:val="20"/>
        </w:rPr>
      </w:pPr>
      <w:r>
        <w:rPr>
          <w:sz w:val="20"/>
          <w:szCs w:val="20"/>
        </w:rPr>
        <w:t>Your fingerprints will need to be current when you are hired. Fingerprints are typically good for two years. Check in the eCert system if you do not know the expiration date of your fingerprints</w:t>
      </w:r>
    </w:p>
    <w:p w:rsidR="009E7DFF" w:rsidRDefault="009E7DFF">
      <w:pPr>
        <w:rPr>
          <w:b/>
          <w:sz w:val="20"/>
          <w:szCs w:val="20"/>
        </w:rPr>
      </w:pPr>
    </w:p>
    <w:p w:rsidR="00767B37" w:rsidRPr="00767B37" w:rsidRDefault="00767B37">
      <w:pPr>
        <w:rPr>
          <w:b/>
          <w:sz w:val="20"/>
          <w:szCs w:val="20"/>
        </w:rPr>
      </w:pPr>
      <w:r w:rsidRPr="00767B37">
        <w:rPr>
          <w:b/>
          <w:sz w:val="20"/>
          <w:szCs w:val="20"/>
        </w:rPr>
        <w:t>Residency Teacher Certificates First Issue</w:t>
      </w:r>
    </w:p>
    <w:p w:rsidR="00767B37" w:rsidRDefault="00767B37" w:rsidP="00767B37">
      <w:pPr>
        <w:rPr>
          <w:sz w:val="20"/>
          <w:szCs w:val="20"/>
        </w:rPr>
      </w:pPr>
      <w:r w:rsidRPr="00767B37">
        <w:rPr>
          <w:sz w:val="20"/>
          <w:szCs w:val="20"/>
        </w:rPr>
        <w:t xml:space="preserve">Currently you are issued a Residency Teacher Certificate First Issue which is </w:t>
      </w:r>
      <w:r w:rsidRPr="00483C36">
        <w:rPr>
          <w:sz w:val="20"/>
          <w:szCs w:val="20"/>
          <w:u w:val="single"/>
        </w:rPr>
        <w:t>undated</w:t>
      </w:r>
      <w:r w:rsidRPr="00767B37">
        <w:rPr>
          <w:sz w:val="20"/>
          <w:szCs w:val="20"/>
        </w:rPr>
        <w:t xml:space="preserve">. </w:t>
      </w:r>
      <w:r w:rsidR="001E34C6" w:rsidRPr="00767B37">
        <w:rPr>
          <w:sz w:val="20"/>
          <w:szCs w:val="20"/>
        </w:rPr>
        <w:t xml:space="preserve">Once you have taught </w:t>
      </w:r>
      <w:r w:rsidR="001E34C6">
        <w:rPr>
          <w:sz w:val="20"/>
          <w:szCs w:val="20"/>
        </w:rPr>
        <w:t>a total of one and one-half full-time equivalent (1.5 FTE) years of experience</w:t>
      </w:r>
      <w:r w:rsidR="00A66CF0">
        <w:rPr>
          <w:sz w:val="20"/>
          <w:szCs w:val="20"/>
        </w:rPr>
        <w:t>,</w:t>
      </w:r>
      <w:r w:rsidR="001E34C6">
        <w:rPr>
          <w:sz w:val="20"/>
          <w:szCs w:val="20"/>
        </w:rPr>
        <w:t xml:space="preserve"> you should  be notified from the district to apply to have your residency teacher certificate reissued after June 30 </w:t>
      </w:r>
      <w:r w:rsidR="001E34C6" w:rsidRPr="00767B37">
        <w:rPr>
          <w:sz w:val="20"/>
          <w:szCs w:val="20"/>
        </w:rPr>
        <w:t xml:space="preserve">with a </w:t>
      </w:r>
      <w:r w:rsidR="001E34C6">
        <w:rPr>
          <w:sz w:val="20"/>
          <w:szCs w:val="20"/>
        </w:rPr>
        <w:t xml:space="preserve">three </w:t>
      </w:r>
      <w:r w:rsidR="001E34C6" w:rsidRPr="00767B37">
        <w:rPr>
          <w:sz w:val="20"/>
          <w:szCs w:val="20"/>
        </w:rPr>
        <w:t>year expiration date</w:t>
      </w:r>
      <w:r w:rsidR="001E34C6">
        <w:rPr>
          <w:sz w:val="20"/>
          <w:szCs w:val="20"/>
        </w:rPr>
        <w:t xml:space="preserve"> (make sure you work with your district to obtain a reissued residency certificate</w:t>
      </w:r>
      <w:r w:rsidR="00A66CF0">
        <w:rPr>
          <w:sz w:val="20"/>
          <w:szCs w:val="20"/>
        </w:rPr>
        <w:t>).</w:t>
      </w:r>
    </w:p>
    <w:p w:rsidR="000D2EF5" w:rsidRDefault="000D2EF5" w:rsidP="000D2EF5">
      <w:pPr>
        <w:rPr>
          <w:b/>
          <w:sz w:val="20"/>
          <w:szCs w:val="20"/>
        </w:rPr>
      </w:pPr>
    </w:p>
    <w:p w:rsidR="000D2EF5" w:rsidRPr="008E5B6F" w:rsidRDefault="00F76BAF" w:rsidP="000D2EF5">
      <w:pPr>
        <w:rPr>
          <w:b/>
          <w:sz w:val="20"/>
          <w:szCs w:val="20"/>
        </w:rPr>
      </w:pPr>
      <w:hyperlink r:id="rId13" w:history="1">
        <w:r w:rsidR="000D2EF5" w:rsidRPr="000D2EF5">
          <w:rPr>
            <w:rStyle w:val="Hyperlink"/>
            <w:b/>
            <w:sz w:val="20"/>
            <w:szCs w:val="20"/>
          </w:rPr>
          <w:t>Adding Endorsements</w:t>
        </w:r>
      </w:hyperlink>
    </w:p>
    <w:p w:rsidR="00DF4C15" w:rsidRDefault="00DF4C15" w:rsidP="00767B37">
      <w:pPr>
        <w:rPr>
          <w:sz w:val="20"/>
          <w:szCs w:val="20"/>
        </w:rPr>
      </w:pPr>
    </w:p>
    <w:p w:rsidR="00DF4C15" w:rsidRDefault="00DF4C15" w:rsidP="00767B37">
      <w:pPr>
        <w:rPr>
          <w:b/>
          <w:sz w:val="20"/>
          <w:szCs w:val="20"/>
        </w:rPr>
      </w:pPr>
      <w:r w:rsidRPr="00DF4C15">
        <w:rPr>
          <w:b/>
          <w:sz w:val="20"/>
          <w:szCs w:val="20"/>
        </w:rPr>
        <w:t>Substitute Teaching Certificate</w:t>
      </w:r>
    </w:p>
    <w:p w:rsidR="00DF4C15" w:rsidRPr="00DF4C15" w:rsidRDefault="00DF4C15" w:rsidP="00767B37">
      <w:pPr>
        <w:rPr>
          <w:sz w:val="20"/>
          <w:szCs w:val="20"/>
        </w:rPr>
      </w:pPr>
      <w:r>
        <w:rPr>
          <w:sz w:val="20"/>
          <w:szCs w:val="20"/>
        </w:rPr>
        <w:t xml:space="preserve">The substitute teaching certificate is good for your lifetime, for all grades and subjects.  </w:t>
      </w:r>
      <w:r w:rsidR="009E7DFF">
        <w:rPr>
          <w:sz w:val="20"/>
          <w:szCs w:val="20"/>
        </w:rPr>
        <w:t>You will apply through the e-Cert system, and fee currently is $</w:t>
      </w:r>
      <w:r w:rsidR="003F2A8F">
        <w:rPr>
          <w:sz w:val="20"/>
          <w:szCs w:val="20"/>
        </w:rPr>
        <w:t>54</w:t>
      </w:r>
      <w:r w:rsidR="009E7DFF">
        <w:rPr>
          <w:sz w:val="20"/>
          <w:szCs w:val="20"/>
        </w:rPr>
        <w:t xml:space="preserve">. </w:t>
      </w:r>
      <w:r w:rsidR="003F2A8F">
        <w:rPr>
          <w:sz w:val="20"/>
          <w:szCs w:val="20"/>
        </w:rPr>
        <w:t xml:space="preserve">Tell </w:t>
      </w:r>
      <w:r w:rsidR="00631D65">
        <w:rPr>
          <w:sz w:val="20"/>
          <w:szCs w:val="20"/>
        </w:rPr>
        <w:t>Jazminne</w:t>
      </w:r>
      <w:r w:rsidR="003F2A8F">
        <w:rPr>
          <w:sz w:val="20"/>
          <w:szCs w:val="20"/>
        </w:rPr>
        <w:t xml:space="preserve"> if you are going to apply for the substitute certificate, as she must recommend you. </w:t>
      </w:r>
    </w:p>
    <w:p w:rsidR="00767B37" w:rsidRPr="00767B37" w:rsidRDefault="00767B37">
      <w:pPr>
        <w:rPr>
          <w:sz w:val="20"/>
          <w:szCs w:val="20"/>
        </w:rPr>
      </w:pPr>
    </w:p>
    <w:p w:rsidR="00BD48CF" w:rsidRDefault="00BD48CF" w:rsidP="005E6DB6">
      <w:pPr>
        <w:rPr>
          <w:b/>
          <w:sz w:val="20"/>
          <w:szCs w:val="20"/>
        </w:rPr>
      </w:pPr>
      <w:r>
        <w:rPr>
          <w:b/>
          <w:sz w:val="20"/>
          <w:szCs w:val="20"/>
        </w:rPr>
        <w:t>Teaching in Other States</w:t>
      </w:r>
    </w:p>
    <w:p w:rsidR="00BD48CF" w:rsidRPr="00BD48CF" w:rsidRDefault="00F76BAF" w:rsidP="00BD48CF">
      <w:pPr>
        <w:rPr>
          <w:sz w:val="20"/>
          <w:szCs w:val="20"/>
        </w:rPr>
      </w:pPr>
      <w:hyperlink r:id="rId14" w:history="1">
        <w:r w:rsidR="006958C2" w:rsidRPr="00C053E6">
          <w:rPr>
            <w:rStyle w:val="Hyperlink"/>
            <w:sz w:val="20"/>
            <w:szCs w:val="20"/>
          </w:rPr>
          <w:t>http://2b.education.uky.edu/certification-requirements-by-state/</w:t>
        </w:r>
      </w:hyperlink>
      <w:r w:rsidR="00BD48CF" w:rsidRPr="00BD48CF">
        <w:rPr>
          <w:sz w:val="20"/>
          <w:szCs w:val="20"/>
        </w:rPr>
        <w:t xml:space="preserve"> </w:t>
      </w:r>
      <w:r w:rsidR="00BD48CF" w:rsidRPr="003E0801">
        <w:rPr>
          <w:sz w:val="20"/>
        </w:rPr>
        <w:t>for links to each state’s Dept. of Ed. for certification. There is an interstate agreement, arranged by NASDTEC</w:t>
      </w:r>
      <w:r w:rsidR="00BD48CF">
        <w:rPr>
          <w:sz w:val="20"/>
        </w:rPr>
        <w:t xml:space="preserve"> </w:t>
      </w:r>
      <w:r w:rsidR="00BD48CF" w:rsidRPr="003E0801">
        <w:rPr>
          <w:sz w:val="20"/>
        </w:rPr>
        <w:t xml:space="preserve">which is a collection of agreements by </w:t>
      </w:r>
      <w:r w:rsidR="00BD48CF">
        <w:rPr>
          <w:sz w:val="20"/>
        </w:rPr>
        <w:t xml:space="preserve">42 </w:t>
      </w:r>
      <w:r w:rsidR="00BD48CF" w:rsidRPr="003E0801">
        <w:rPr>
          <w:sz w:val="20"/>
        </w:rPr>
        <w:t>states</w:t>
      </w:r>
      <w:r w:rsidR="00BD48CF">
        <w:rPr>
          <w:sz w:val="20"/>
        </w:rPr>
        <w:t>, D.C, B.C, Guam and DODEA</w:t>
      </w:r>
      <w:r w:rsidR="00BD48CF" w:rsidRPr="003E0801">
        <w:rPr>
          <w:sz w:val="20"/>
        </w:rPr>
        <w:t>. Each individual "agreement" is a statement by that state or jurisdiction outlining which other states' educator certificates will be accepted by that state. Specifically the agreement outlines which particular types of educator certificates (teachers, administrators, service personnel, or career/technical), and which particular styles of certifications (titles, fields, etc.) will be accepted. Such an "acceptance" agreement means that the "receiving" state will issue some form of authorization allowing the inbound certificate holder to legally teach or provide service in the receiving state, provided the license issued by the "sending" state is acceptable under the agreement. This authorization may be limited in time by the receiving state, and the receiving state may impose additional requirements which need to be accomplished before the educator can teach or practice a</w:t>
      </w:r>
      <w:r w:rsidR="00BD48CF">
        <w:rPr>
          <w:sz w:val="20"/>
        </w:rPr>
        <w:t>fter the end of the time limit. For instance, different tests (such as PRAXIS) may need to be taken, or state history class. Often the application for a certificate includes a form to send back to Evergreen’s certification officer for verification.</w:t>
      </w:r>
    </w:p>
    <w:p w:rsidR="00BD48CF" w:rsidRDefault="00BD48CF" w:rsidP="005E6DB6">
      <w:pPr>
        <w:rPr>
          <w:b/>
          <w:sz w:val="20"/>
          <w:szCs w:val="20"/>
        </w:rPr>
      </w:pPr>
    </w:p>
    <w:p w:rsidR="005F5A20" w:rsidRDefault="005E6DB6" w:rsidP="005E6DB6">
      <w:r w:rsidRPr="00EB7177">
        <w:rPr>
          <w:b/>
          <w:sz w:val="20"/>
          <w:szCs w:val="20"/>
        </w:rPr>
        <w:t>Professional Certification</w:t>
      </w:r>
    </w:p>
    <w:p w:rsidR="0039210F" w:rsidRDefault="00931ACD" w:rsidP="00846C05">
      <w:pPr>
        <w:rPr>
          <w:sz w:val="20"/>
          <w:szCs w:val="20"/>
        </w:rPr>
      </w:pPr>
      <w:r>
        <w:rPr>
          <w:sz w:val="20"/>
          <w:szCs w:val="20"/>
        </w:rPr>
        <w:t>A</w:t>
      </w:r>
      <w:r w:rsidR="00846C05">
        <w:rPr>
          <w:sz w:val="20"/>
          <w:szCs w:val="20"/>
        </w:rPr>
        <w:t xml:space="preserve">fter </w:t>
      </w:r>
      <w:r>
        <w:rPr>
          <w:sz w:val="20"/>
          <w:szCs w:val="20"/>
        </w:rPr>
        <w:t>three years of teaching you may begin the process of earning your Professional Certificate by:</w:t>
      </w:r>
      <w:r w:rsidR="00846C05">
        <w:rPr>
          <w:sz w:val="20"/>
          <w:szCs w:val="20"/>
        </w:rPr>
        <w:t xml:space="preserve"> </w:t>
      </w:r>
      <w:r>
        <w:rPr>
          <w:sz w:val="20"/>
          <w:szCs w:val="20"/>
        </w:rPr>
        <w:t>P</w:t>
      </w:r>
      <w:r w:rsidR="005E6DB6" w:rsidRPr="00ED4CF3">
        <w:rPr>
          <w:sz w:val="20"/>
          <w:szCs w:val="20"/>
        </w:rPr>
        <w:t>reparing a National Boards certification portfolio</w:t>
      </w:r>
      <w:r w:rsidR="005E6DB6">
        <w:rPr>
          <w:sz w:val="20"/>
          <w:szCs w:val="20"/>
        </w:rPr>
        <w:t xml:space="preserve"> for review and passing assessments</w:t>
      </w:r>
      <w:r w:rsidR="005E6DB6" w:rsidRPr="00ED4CF3">
        <w:rPr>
          <w:sz w:val="20"/>
          <w:szCs w:val="20"/>
        </w:rPr>
        <w:t xml:space="preserve"> (some universities</w:t>
      </w:r>
      <w:r w:rsidR="005E6DB6">
        <w:rPr>
          <w:sz w:val="20"/>
          <w:szCs w:val="20"/>
        </w:rPr>
        <w:t>/districts</w:t>
      </w:r>
      <w:r w:rsidR="005E6DB6" w:rsidRPr="00ED4CF3">
        <w:rPr>
          <w:sz w:val="20"/>
          <w:szCs w:val="20"/>
        </w:rPr>
        <w:t xml:space="preserve"> offer support courses but </w:t>
      </w:r>
      <w:r w:rsidR="005E6DB6">
        <w:rPr>
          <w:sz w:val="20"/>
          <w:szCs w:val="20"/>
        </w:rPr>
        <w:t xml:space="preserve">participation is </w:t>
      </w:r>
      <w:r w:rsidR="005E6DB6" w:rsidRPr="00ED4CF3">
        <w:rPr>
          <w:sz w:val="20"/>
          <w:szCs w:val="20"/>
        </w:rPr>
        <w:t xml:space="preserve">not required). </w:t>
      </w:r>
      <w:r w:rsidR="005E6DB6">
        <w:rPr>
          <w:sz w:val="20"/>
          <w:szCs w:val="20"/>
        </w:rPr>
        <w:t xml:space="preserve"> Cost is $</w:t>
      </w:r>
      <w:r w:rsidR="00762B10">
        <w:rPr>
          <w:sz w:val="20"/>
          <w:szCs w:val="20"/>
        </w:rPr>
        <w:t>1900 (may be higher with additional yearly registration fees and retakes)</w:t>
      </w:r>
      <w:r w:rsidR="005E6DB6">
        <w:rPr>
          <w:sz w:val="20"/>
          <w:szCs w:val="20"/>
        </w:rPr>
        <w:t xml:space="preserve">. </w:t>
      </w:r>
      <w:r w:rsidR="005E6DB6" w:rsidRPr="00ED4CF3">
        <w:rPr>
          <w:sz w:val="20"/>
          <w:szCs w:val="20"/>
        </w:rPr>
        <w:t xml:space="preserve">See: </w:t>
      </w:r>
      <w:bookmarkStart w:id="0" w:name="OLE_LINK4"/>
      <w:bookmarkStart w:id="1" w:name="OLE_LINK5"/>
      <w:r w:rsidR="005E6DB6" w:rsidRPr="00ED4CF3">
        <w:rPr>
          <w:sz w:val="20"/>
          <w:szCs w:val="20"/>
        </w:rPr>
        <w:fldChar w:fldCharType="begin"/>
      </w:r>
      <w:r w:rsidR="005E6DB6" w:rsidRPr="00ED4CF3">
        <w:rPr>
          <w:sz w:val="20"/>
          <w:szCs w:val="20"/>
        </w:rPr>
        <w:instrText xml:space="preserve"> HYPERLINK "http://www.nbpts.org/" </w:instrText>
      </w:r>
      <w:r w:rsidR="005E6DB6" w:rsidRPr="00ED4CF3">
        <w:rPr>
          <w:sz w:val="20"/>
          <w:szCs w:val="20"/>
        </w:rPr>
        <w:fldChar w:fldCharType="separate"/>
      </w:r>
      <w:r w:rsidR="005E6DB6" w:rsidRPr="00ED4CF3">
        <w:rPr>
          <w:rStyle w:val="Hyperlink"/>
          <w:sz w:val="20"/>
          <w:szCs w:val="20"/>
        </w:rPr>
        <w:t>http://www.nbpts.org/</w:t>
      </w:r>
      <w:r w:rsidR="005E6DB6" w:rsidRPr="00ED4CF3">
        <w:rPr>
          <w:sz w:val="20"/>
          <w:szCs w:val="20"/>
        </w:rPr>
        <w:fldChar w:fldCharType="end"/>
      </w:r>
      <w:bookmarkEnd w:id="0"/>
      <w:bookmarkEnd w:id="1"/>
      <w:r w:rsidR="005E6DB6">
        <w:rPr>
          <w:sz w:val="20"/>
          <w:szCs w:val="20"/>
        </w:rPr>
        <w:t xml:space="preserve"> </w:t>
      </w:r>
      <w:bookmarkStart w:id="2" w:name="OLE_LINK6"/>
      <w:bookmarkStart w:id="3" w:name="OLE_LINK7"/>
      <w:r w:rsidR="001E34C6">
        <w:rPr>
          <w:sz w:val="20"/>
          <w:szCs w:val="20"/>
        </w:rPr>
        <w:t xml:space="preserve">and </w:t>
      </w:r>
      <w:hyperlink r:id="rId15" w:history="1">
        <w:r w:rsidR="005E6DB6" w:rsidRPr="000539BC">
          <w:rPr>
            <w:rStyle w:val="Hyperlink"/>
            <w:sz w:val="20"/>
            <w:szCs w:val="20"/>
          </w:rPr>
          <w:t>http://www.k12.wa.us/Certification/NBPTS/default.aspx</w:t>
        </w:r>
      </w:hyperlink>
      <w:r w:rsidR="005E6DB6">
        <w:rPr>
          <w:sz w:val="20"/>
          <w:szCs w:val="20"/>
        </w:rPr>
        <w:t xml:space="preserve">  </w:t>
      </w:r>
      <w:bookmarkEnd w:id="2"/>
      <w:bookmarkEnd w:id="3"/>
      <w:r>
        <w:rPr>
          <w:sz w:val="20"/>
          <w:szCs w:val="20"/>
        </w:rPr>
        <w:t>T</w:t>
      </w:r>
      <w:r w:rsidR="005E6DB6">
        <w:rPr>
          <w:sz w:val="20"/>
          <w:szCs w:val="20"/>
        </w:rPr>
        <w:t>he WEA offers Jump Start programs to help you begin prepar</w:t>
      </w:r>
      <w:r w:rsidR="00251F0B">
        <w:rPr>
          <w:sz w:val="20"/>
          <w:szCs w:val="20"/>
        </w:rPr>
        <w:t xml:space="preserve">ing one section of the </w:t>
      </w:r>
      <w:r w:rsidR="001E34C6">
        <w:rPr>
          <w:sz w:val="20"/>
          <w:szCs w:val="20"/>
        </w:rPr>
        <w:t>portfolio</w:t>
      </w:r>
      <w:r w:rsidR="00251F0B">
        <w:rPr>
          <w:sz w:val="20"/>
          <w:szCs w:val="20"/>
        </w:rPr>
        <w:t xml:space="preserve"> see: </w:t>
      </w:r>
      <w:r w:rsidR="00251F0B" w:rsidRPr="00251F0B">
        <w:rPr>
          <w:sz w:val="20"/>
          <w:szCs w:val="20"/>
        </w:rPr>
        <w:t>https://www.washingtonea.org/jump-start-information/</w:t>
      </w:r>
      <w:r w:rsidR="005E6DB6">
        <w:rPr>
          <w:sz w:val="20"/>
          <w:szCs w:val="20"/>
        </w:rPr>
        <w:t>.</w:t>
      </w:r>
      <w:r w:rsidR="00762B10">
        <w:rPr>
          <w:sz w:val="20"/>
          <w:szCs w:val="20"/>
        </w:rPr>
        <w:t xml:space="preserve"> Check the OSPI site for information on conditional loans, and the NBPTS site for additional fee assistance options.</w:t>
      </w:r>
      <w:r w:rsidR="0039210F" w:rsidRPr="0039210F">
        <w:t xml:space="preserve"> </w:t>
      </w:r>
      <w:r w:rsidR="0039210F" w:rsidRPr="0039210F">
        <w:rPr>
          <w:sz w:val="20"/>
          <w:szCs w:val="20"/>
        </w:rPr>
        <w:t xml:space="preserve">In WA state, </w:t>
      </w:r>
      <w:r w:rsidR="0039210F" w:rsidRPr="0039210F">
        <w:rPr>
          <w:sz w:val="20"/>
          <w:szCs w:val="20"/>
        </w:rPr>
        <w:lastRenderedPageBreak/>
        <w:t>teachers holding National Board Certification</w:t>
      </w:r>
      <w:r w:rsidR="001E34C6">
        <w:rPr>
          <w:sz w:val="20"/>
          <w:szCs w:val="20"/>
        </w:rPr>
        <w:t xml:space="preserve"> are  paid annually</w:t>
      </w:r>
      <w:r w:rsidR="0039210F" w:rsidRPr="0039210F">
        <w:rPr>
          <w:sz w:val="20"/>
          <w:szCs w:val="20"/>
        </w:rPr>
        <w:t xml:space="preserve"> a </w:t>
      </w:r>
      <w:hyperlink r:id="rId16" w:history="1">
        <w:r w:rsidR="0039210F" w:rsidRPr="0039210F">
          <w:rPr>
            <w:rStyle w:val="Hyperlink"/>
            <w:sz w:val="20"/>
            <w:szCs w:val="20"/>
          </w:rPr>
          <w:t>bonus</w:t>
        </w:r>
      </w:hyperlink>
      <w:r w:rsidR="0039210F" w:rsidRPr="0039210F">
        <w:rPr>
          <w:sz w:val="20"/>
          <w:szCs w:val="20"/>
        </w:rPr>
        <w:t xml:space="preserve"> of $5,000 and an additional “challenging schools” bonus of up to $5,000 (subject to the legislative conditions and limitations).</w:t>
      </w:r>
      <w:r w:rsidR="0039210F">
        <w:rPr>
          <w:sz w:val="20"/>
          <w:szCs w:val="20"/>
        </w:rPr>
        <w:t xml:space="preserve"> </w:t>
      </w:r>
      <w:r w:rsidR="0039210F" w:rsidRPr="0039210F">
        <w:rPr>
          <w:sz w:val="20"/>
          <w:szCs w:val="20"/>
        </w:rPr>
        <w:t>Are eligible for 45 clock hours upon “completion” (completion is determined by OSPI and NBPTS verification of candidates submitting 4 scorable components) of the National Board process and an additional 45 clock hours upon certification.</w:t>
      </w:r>
    </w:p>
    <w:p w:rsidR="000D2EF5" w:rsidRDefault="000D2EF5" w:rsidP="005E6DB6">
      <w:pPr>
        <w:rPr>
          <w:b/>
          <w:sz w:val="20"/>
          <w:szCs w:val="20"/>
        </w:rPr>
      </w:pPr>
    </w:p>
    <w:p w:rsidR="00931ACD" w:rsidRDefault="00931ACD">
      <w:pPr>
        <w:rPr>
          <w:b/>
          <w:sz w:val="20"/>
          <w:szCs w:val="20"/>
        </w:rPr>
      </w:pPr>
    </w:p>
    <w:p w:rsidR="00767B37" w:rsidRPr="009D7E1B" w:rsidRDefault="00767B37">
      <w:pPr>
        <w:rPr>
          <w:b/>
          <w:sz w:val="20"/>
          <w:szCs w:val="20"/>
        </w:rPr>
      </w:pPr>
      <w:r w:rsidRPr="009D7E1B">
        <w:rPr>
          <w:b/>
          <w:sz w:val="20"/>
          <w:szCs w:val="20"/>
        </w:rPr>
        <w:t>Test Scores</w:t>
      </w:r>
      <w:r w:rsidR="00D93D27">
        <w:rPr>
          <w:b/>
          <w:sz w:val="20"/>
          <w:szCs w:val="20"/>
        </w:rPr>
        <w:t xml:space="preserve"> and Highly Qualified Status</w:t>
      </w:r>
    </w:p>
    <w:p w:rsidR="00767B37" w:rsidRDefault="00251F0B">
      <w:pPr>
        <w:rPr>
          <w:sz w:val="20"/>
          <w:szCs w:val="20"/>
        </w:rPr>
      </w:pPr>
      <w:r>
        <w:rPr>
          <w:sz w:val="20"/>
          <w:szCs w:val="20"/>
        </w:rPr>
        <w:t xml:space="preserve">With the passage of the Every Student Succeeds Act in 2015, highly-qualified status is no longer a federal requirement for teachers in Title I schools. However, the state will be monitoring closely that all teachers have appropriate endorsements for the courses they are teaching. </w:t>
      </w:r>
      <w:r w:rsidR="00767B37" w:rsidRPr="00931ACD">
        <w:rPr>
          <w:sz w:val="20"/>
          <w:szCs w:val="20"/>
        </w:rPr>
        <w:t>Districts may ask for a copy of your t</w:t>
      </w:r>
      <w:r w:rsidR="009D7E1B" w:rsidRPr="00931ACD">
        <w:rPr>
          <w:sz w:val="20"/>
          <w:szCs w:val="20"/>
        </w:rPr>
        <w:t>est score</w:t>
      </w:r>
      <w:r w:rsidR="00537672">
        <w:rPr>
          <w:sz w:val="20"/>
          <w:szCs w:val="20"/>
        </w:rPr>
        <w:t>(s)</w:t>
      </w:r>
      <w:r w:rsidR="009D7E1B" w:rsidRPr="00931ACD">
        <w:rPr>
          <w:sz w:val="20"/>
          <w:szCs w:val="20"/>
        </w:rPr>
        <w:t xml:space="preserve"> to verify you passed, however they should not be using the test scores for ranking applicants to teaching positions.  This </w:t>
      </w:r>
      <w:r w:rsidR="00767B37" w:rsidRPr="00931ACD">
        <w:rPr>
          <w:sz w:val="20"/>
          <w:szCs w:val="20"/>
        </w:rPr>
        <w:t xml:space="preserve">information is also available to districts on the </w:t>
      </w:r>
      <w:r w:rsidR="00536472">
        <w:rPr>
          <w:sz w:val="20"/>
          <w:szCs w:val="20"/>
        </w:rPr>
        <w:t>OSPI e</w:t>
      </w:r>
      <w:r w:rsidR="00767B37" w:rsidRPr="00931ACD">
        <w:rPr>
          <w:sz w:val="20"/>
          <w:szCs w:val="20"/>
        </w:rPr>
        <w:t xml:space="preserve">Cert System. </w:t>
      </w:r>
      <w:r w:rsidR="00821758" w:rsidRPr="00931ACD">
        <w:rPr>
          <w:sz w:val="20"/>
          <w:szCs w:val="20"/>
        </w:rPr>
        <w:t xml:space="preserve">Evergreen cannot provide you a copy of your test scores per PESB. You can order an extra copy of your test scores for $10 from </w:t>
      </w:r>
      <w:hyperlink r:id="rId17" w:history="1">
        <w:r w:rsidR="00821758" w:rsidRPr="002F39B1">
          <w:rPr>
            <w:rStyle w:val="Hyperlink"/>
            <w:sz w:val="20"/>
            <w:szCs w:val="20"/>
          </w:rPr>
          <w:t>www.west.nesinc.com</w:t>
        </w:r>
      </w:hyperlink>
      <w:r w:rsidR="00821758" w:rsidRPr="00931ACD">
        <w:rPr>
          <w:sz w:val="20"/>
          <w:szCs w:val="20"/>
        </w:rPr>
        <w:t>.</w:t>
      </w:r>
    </w:p>
    <w:p w:rsidR="00786EC4" w:rsidRDefault="00786EC4">
      <w:pPr>
        <w:rPr>
          <w:b/>
          <w:sz w:val="20"/>
          <w:szCs w:val="20"/>
        </w:rPr>
      </w:pPr>
    </w:p>
    <w:p w:rsidR="009D7E1B" w:rsidRPr="00EB7177" w:rsidRDefault="009D7E1B">
      <w:pPr>
        <w:rPr>
          <w:b/>
          <w:sz w:val="20"/>
          <w:szCs w:val="20"/>
        </w:rPr>
      </w:pPr>
      <w:r w:rsidRPr="00EB7177">
        <w:rPr>
          <w:b/>
          <w:sz w:val="20"/>
          <w:szCs w:val="20"/>
        </w:rPr>
        <w:t>Provisional Status and Provisional Contracts</w:t>
      </w:r>
    </w:p>
    <w:p w:rsidR="00ED4CF3" w:rsidRDefault="009D7E1B" w:rsidP="00006AD6">
      <w:pPr>
        <w:rPr>
          <w:sz w:val="20"/>
          <w:szCs w:val="20"/>
        </w:rPr>
      </w:pPr>
      <w:r w:rsidRPr="00EB7177">
        <w:rPr>
          <w:sz w:val="20"/>
          <w:szCs w:val="20"/>
        </w:rPr>
        <w:t xml:space="preserve">During your first </w:t>
      </w:r>
      <w:r w:rsidR="00ED4CF3">
        <w:rPr>
          <w:sz w:val="20"/>
          <w:szCs w:val="20"/>
        </w:rPr>
        <w:t xml:space="preserve">three </w:t>
      </w:r>
      <w:r w:rsidRPr="00EB7177">
        <w:rPr>
          <w:sz w:val="20"/>
          <w:szCs w:val="20"/>
        </w:rPr>
        <w:t>years of teaching</w:t>
      </w:r>
      <w:r w:rsidR="008E5B6F">
        <w:rPr>
          <w:sz w:val="20"/>
          <w:szCs w:val="20"/>
        </w:rPr>
        <w:t xml:space="preserve"> in Washington or the first year with a new employer </w:t>
      </w:r>
      <w:r w:rsidRPr="00EB7177">
        <w:rPr>
          <w:sz w:val="20"/>
          <w:szCs w:val="20"/>
        </w:rPr>
        <w:t xml:space="preserve">you are in provisional status. </w:t>
      </w:r>
      <w:r w:rsidR="008E5B6F">
        <w:rPr>
          <w:sz w:val="20"/>
          <w:szCs w:val="20"/>
        </w:rPr>
        <w:t xml:space="preserve"> Districts will offer you </w:t>
      </w:r>
      <w:r w:rsidR="002F39B1">
        <w:rPr>
          <w:sz w:val="20"/>
          <w:szCs w:val="20"/>
        </w:rPr>
        <w:t>a one-</w:t>
      </w:r>
      <w:r w:rsidRPr="00EB7177">
        <w:rPr>
          <w:sz w:val="20"/>
          <w:szCs w:val="20"/>
        </w:rPr>
        <w:t>year contract. They may choose to offer you another contract after finishing a year, but they may not and are under no obligation to do so</w:t>
      </w:r>
      <w:r w:rsidR="00483C36">
        <w:rPr>
          <w:sz w:val="20"/>
          <w:szCs w:val="20"/>
        </w:rPr>
        <w:t>.</w:t>
      </w:r>
      <w:r w:rsidRPr="00EB7177">
        <w:rPr>
          <w:sz w:val="20"/>
          <w:szCs w:val="20"/>
        </w:rPr>
        <w:t xml:space="preserve"> Once you are issue</w:t>
      </w:r>
      <w:r w:rsidR="00EB7177" w:rsidRPr="00EB7177">
        <w:rPr>
          <w:sz w:val="20"/>
          <w:szCs w:val="20"/>
        </w:rPr>
        <w:t xml:space="preserve">d a continuing contract, the district will also keep track the length of your employment (include substitute days) with them for purposes of determining where you are on the RIF (reduction in force) lists. </w:t>
      </w:r>
    </w:p>
    <w:p w:rsidR="001E34C6" w:rsidRDefault="001E34C6" w:rsidP="00006AD6">
      <w:pPr>
        <w:rPr>
          <w:sz w:val="20"/>
          <w:szCs w:val="20"/>
        </w:rPr>
      </w:pPr>
    </w:p>
    <w:p w:rsidR="005F5A20" w:rsidRDefault="00F76BAF" w:rsidP="00006AD6">
      <w:pPr>
        <w:rPr>
          <w:b/>
          <w:sz w:val="20"/>
          <w:szCs w:val="20"/>
        </w:rPr>
      </w:pPr>
      <w:hyperlink r:id="rId18" w:history="1">
        <w:r w:rsidR="001E34C6" w:rsidRPr="002F39B1">
          <w:rPr>
            <w:rStyle w:val="Hyperlink"/>
            <w:b/>
            <w:sz w:val="20"/>
            <w:szCs w:val="20"/>
          </w:rPr>
          <w:t>Washington K-12 Salary Allocation Schedule</w:t>
        </w:r>
      </w:hyperlink>
    </w:p>
    <w:p w:rsidR="00705496" w:rsidRDefault="00705496" w:rsidP="00D93D27">
      <w:pPr>
        <w:rPr>
          <w:b/>
          <w:sz w:val="20"/>
          <w:szCs w:val="20"/>
        </w:rPr>
      </w:pPr>
    </w:p>
    <w:p w:rsidR="00D93D27" w:rsidRPr="008E5B6F" w:rsidRDefault="00D93D27" w:rsidP="00D93D27">
      <w:pPr>
        <w:rPr>
          <w:b/>
          <w:sz w:val="20"/>
          <w:szCs w:val="20"/>
        </w:rPr>
      </w:pPr>
      <w:r w:rsidRPr="008E5B6F">
        <w:rPr>
          <w:b/>
          <w:sz w:val="20"/>
          <w:szCs w:val="20"/>
        </w:rPr>
        <w:t>Endorsements and teaching assignments</w:t>
      </w:r>
    </w:p>
    <w:p w:rsidR="00536472" w:rsidRDefault="00D93D27" w:rsidP="00D93D27">
      <w:pPr>
        <w:rPr>
          <w:sz w:val="20"/>
          <w:szCs w:val="20"/>
        </w:rPr>
      </w:pPr>
      <w:r w:rsidRPr="008E5B6F">
        <w:rPr>
          <w:sz w:val="20"/>
          <w:szCs w:val="20"/>
        </w:rPr>
        <w:t>Your endorsement allows you to teach in the grade levels and subjects as stated for the endorsement. You can also teach courses related to the endorsement per</w:t>
      </w:r>
      <w:bookmarkStart w:id="4" w:name="OLE_LINK16"/>
      <w:bookmarkStart w:id="5" w:name="OLE_LINK17"/>
      <w:r w:rsidR="00AC0A4A">
        <w:rPr>
          <w:sz w:val="20"/>
          <w:szCs w:val="20"/>
        </w:rPr>
        <w:t xml:space="preserve"> course codes and endorsements information found at: </w:t>
      </w:r>
      <w:hyperlink r:id="rId19" w:history="1">
        <w:r w:rsidR="00AC0A4A" w:rsidRPr="004B78BF">
          <w:rPr>
            <w:rStyle w:val="Hyperlink"/>
            <w:sz w:val="20"/>
            <w:szCs w:val="20"/>
          </w:rPr>
          <w:t>http://www.pesb.wa.gov/districts</w:t>
        </w:r>
      </w:hyperlink>
      <w:r w:rsidR="00AC0A4A">
        <w:rPr>
          <w:sz w:val="20"/>
          <w:szCs w:val="20"/>
        </w:rPr>
        <w:t xml:space="preserve"> </w:t>
      </w:r>
      <w:r w:rsidR="00251F0B">
        <w:rPr>
          <w:sz w:val="20"/>
          <w:szCs w:val="20"/>
        </w:rPr>
        <w:t xml:space="preserve"> </w:t>
      </w:r>
      <w:r w:rsidR="001E34C6">
        <w:rPr>
          <w:sz w:val="20"/>
          <w:szCs w:val="20"/>
        </w:rPr>
        <w:t xml:space="preserve">and </w:t>
      </w:r>
      <w:hyperlink r:id="rId20" w:history="1">
        <w:r w:rsidR="00251F0B" w:rsidRPr="00C053E6">
          <w:rPr>
            <w:rStyle w:val="Hyperlink"/>
            <w:sz w:val="20"/>
            <w:szCs w:val="20"/>
          </w:rPr>
          <w:t>http://www.pesb.wa.gov/districts/assignment_rule_app/course</w:t>
        </w:r>
      </w:hyperlink>
      <w:r w:rsidR="00251F0B">
        <w:rPr>
          <w:sz w:val="20"/>
          <w:szCs w:val="20"/>
        </w:rPr>
        <w:t xml:space="preserve">. </w:t>
      </w:r>
      <w:r w:rsidR="00AC0A4A">
        <w:rPr>
          <w:sz w:val="20"/>
          <w:szCs w:val="20"/>
        </w:rPr>
        <w:t>Local school boards must still approve non-matching teacher assignments and provide support to the teacher being assigned out-of-endorsement.</w:t>
      </w:r>
      <w:r w:rsidR="00C0698F">
        <w:rPr>
          <w:sz w:val="20"/>
          <w:szCs w:val="20"/>
        </w:rPr>
        <w:t xml:space="preserve"> </w:t>
      </w:r>
      <w:bookmarkEnd w:id="4"/>
      <w:bookmarkEnd w:id="5"/>
      <w:r w:rsidR="00137E99">
        <w:rPr>
          <w:sz w:val="20"/>
          <w:szCs w:val="20"/>
        </w:rPr>
        <w:t xml:space="preserve"> </w:t>
      </w:r>
    </w:p>
    <w:p w:rsidR="00251F0B" w:rsidRDefault="00251F0B" w:rsidP="00D93D27">
      <w:pPr>
        <w:rPr>
          <w:b/>
          <w:sz w:val="20"/>
          <w:szCs w:val="20"/>
        </w:rPr>
      </w:pPr>
    </w:p>
    <w:p w:rsidR="000D2EF5" w:rsidRPr="000D2EF5" w:rsidRDefault="000D2EF5" w:rsidP="000D2EF5">
      <w:pPr>
        <w:rPr>
          <w:rStyle w:val="Hyperlink"/>
          <w:b/>
          <w:sz w:val="20"/>
          <w:szCs w:val="20"/>
        </w:rPr>
      </w:pPr>
      <w:r>
        <w:rPr>
          <w:b/>
          <w:sz w:val="20"/>
          <w:szCs w:val="20"/>
        </w:rPr>
        <w:fldChar w:fldCharType="begin"/>
      </w:r>
      <w:r>
        <w:rPr>
          <w:b/>
          <w:sz w:val="20"/>
          <w:szCs w:val="20"/>
        </w:rPr>
        <w:instrText xml:space="preserve"> HYPERLINK "http://www.k12.wa.us/certification/Teacher/TeacherCTE.aspx" </w:instrText>
      </w:r>
      <w:r>
        <w:rPr>
          <w:b/>
          <w:sz w:val="20"/>
          <w:szCs w:val="20"/>
        </w:rPr>
        <w:fldChar w:fldCharType="separate"/>
      </w:r>
      <w:r w:rsidRPr="000D2EF5">
        <w:rPr>
          <w:rStyle w:val="Hyperlink"/>
          <w:b/>
          <w:sz w:val="20"/>
          <w:szCs w:val="20"/>
        </w:rPr>
        <w:t>Career and Technical Education Teaching Certificate</w:t>
      </w:r>
    </w:p>
    <w:p w:rsidR="000D2EF5" w:rsidRDefault="000D2EF5" w:rsidP="000D2EF5">
      <w:pPr>
        <w:rPr>
          <w:sz w:val="20"/>
          <w:szCs w:val="20"/>
        </w:rPr>
      </w:pPr>
      <w:r>
        <w:rPr>
          <w:b/>
          <w:sz w:val="20"/>
          <w:szCs w:val="20"/>
        </w:rPr>
        <w:fldChar w:fldCharType="end"/>
      </w:r>
      <w:r w:rsidR="002F39B1">
        <w:rPr>
          <w:sz w:val="20"/>
          <w:szCs w:val="20"/>
        </w:rPr>
        <w:t xml:space="preserve"> </w:t>
      </w:r>
    </w:p>
    <w:p w:rsidR="000D2EF5" w:rsidRPr="005E6DB6" w:rsidRDefault="00F76BAF" w:rsidP="000D2EF5">
      <w:pPr>
        <w:rPr>
          <w:b/>
          <w:sz w:val="20"/>
          <w:szCs w:val="20"/>
        </w:rPr>
      </w:pPr>
      <w:hyperlink r:id="rId21" w:history="1">
        <w:r w:rsidR="000D2EF5" w:rsidRPr="000D2EF5">
          <w:rPr>
            <w:rStyle w:val="Hyperlink"/>
            <w:b/>
            <w:sz w:val="20"/>
            <w:szCs w:val="20"/>
          </w:rPr>
          <w:t>Principal and Program Administrator, and Superintendent Certification</w:t>
        </w:r>
      </w:hyperlink>
    </w:p>
    <w:p w:rsidR="000D2EF5" w:rsidRPr="00931ACD" w:rsidRDefault="000D2EF5" w:rsidP="000D2EF5">
      <w:pPr>
        <w:rPr>
          <w:sz w:val="20"/>
          <w:szCs w:val="20"/>
        </w:rPr>
      </w:pPr>
    </w:p>
    <w:bookmarkStart w:id="6" w:name="OLE_LINK12"/>
    <w:bookmarkStart w:id="7" w:name="OLE_LINK13"/>
    <w:p w:rsidR="000D2EF5" w:rsidRDefault="000D2EF5" w:rsidP="000D2EF5">
      <w:pPr>
        <w:rPr>
          <w:sz w:val="20"/>
          <w:szCs w:val="20"/>
        </w:rPr>
      </w:pPr>
      <w:r>
        <w:rPr>
          <w:b/>
          <w:sz w:val="20"/>
          <w:szCs w:val="20"/>
        </w:rPr>
        <w:fldChar w:fldCharType="begin"/>
      </w:r>
      <w:r>
        <w:rPr>
          <w:b/>
          <w:sz w:val="20"/>
          <w:szCs w:val="20"/>
        </w:rPr>
        <w:instrText xml:space="preserve"> HYPERLINK "http://www.k12.wa.us/certification/ESA.aspx" </w:instrText>
      </w:r>
      <w:r>
        <w:rPr>
          <w:b/>
          <w:sz w:val="20"/>
          <w:szCs w:val="20"/>
        </w:rPr>
        <w:fldChar w:fldCharType="separate"/>
      </w:r>
      <w:r w:rsidRPr="000D2EF5">
        <w:rPr>
          <w:rStyle w:val="Hyperlink"/>
          <w:b/>
          <w:sz w:val="20"/>
          <w:szCs w:val="20"/>
        </w:rPr>
        <w:t>Educational Staff Associates Certification</w:t>
      </w:r>
      <w:bookmarkEnd w:id="6"/>
      <w:bookmarkEnd w:id="7"/>
      <w:r>
        <w:rPr>
          <w:b/>
          <w:sz w:val="20"/>
          <w:szCs w:val="20"/>
        </w:rPr>
        <w:fldChar w:fldCharType="end"/>
      </w:r>
      <w:r>
        <w:rPr>
          <w:b/>
          <w:sz w:val="20"/>
          <w:szCs w:val="20"/>
        </w:rPr>
        <w:t xml:space="preserve"> (</w:t>
      </w:r>
      <w:r>
        <w:rPr>
          <w:sz w:val="20"/>
          <w:szCs w:val="20"/>
        </w:rPr>
        <w:t xml:space="preserve">school counselor, </w:t>
      </w:r>
      <w:bookmarkStart w:id="8" w:name="OLE_LINK10"/>
      <w:bookmarkStart w:id="9" w:name="OLE_LINK11"/>
      <w:r>
        <w:rPr>
          <w:sz w:val="20"/>
          <w:szCs w:val="20"/>
        </w:rPr>
        <w:t>social worker, etc.)</w:t>
      </w:r>
    </w:p>
    <w:bookmarkEnd w:id="8"/>
    <w:bookmarkEnd w:id="9"/>
    <w:p w:rsidR="006E342C" w:rsidRDefault="006E342C" w:rsidP="00D93D27">
      <w:pPr>
        <w:rPr>
          <w:b/>
          <w:sz w:val="20"/>
          <w:szCs w:val="20"/>
        </w:rPr>
      </w:pPr>
    </w:p>
    <w:p w:rsidR="005E6DB6" w:rsidRDefault="005E6DB6" w:rsidP="00D93D27">
      <w:pPr>
        <w:rPr>
          <w:b/>
          <w:sz w:val="20"/>
          <w:szCs w:val="20"/>
        </w:rPr>
      </w:pPr>
      <w:r>
        <w:rPr>
          <w:b/>
          <w:sz w:val="20"/>
          <w:szCs w:val="20"/>
        </w:rPr>
        <w:t>Teacher Evaluations</w:t>
      </w:r>
    </w:p>
    <w:p w:rsidR="008F02C2" w:rsidRDefault="00A07641" w:rsidP="00D93D27">
      <w:pPr>
        <w:rPr>
          <w:sz w:val="20"/>
          <w:szCs w:val="20"/>
        </w:rPr>
      </w:pPr>
      <w:r>
        <w:rPr>
          <w:sz w:val="20"/>
          <w:szCs w:val="20"/>
        </w:rPr>
        <w:t xml:space="preserve">TPEP is a </w:t>
      </w:r>
      <w:r w:rsidR="00006AD6">
        <w:rPr>
          <w:sz w:val="20"/>
          <w:szCs w:val="20"/>
        </w:rPr>
        <w:t>four-level rating system</w:t>
      </w:r>
      <w:r w:rsidR="00B20A8C">
        <w:rPr>
          <w:sz w:val="20"/>
          <w:szCs w:val="20"/>
        </w:rPr>
        <w:t xml:space="preserve"> using rubrics that involve observations, evidence collection, etc. Ask districts about which model they employ, many use the Charlotte Danielson model familiar to you</w:t>
      </w:r>
      <w:r w:rsidR="00006AD6">
        <w:rPr>
          <w:sz w:val="20"/>
          <w:szCs w:val="20"/>
        </w:rPr>
        <w:t>.</w:t>
      </w:r>
      <w:r w:rsidR="002F39B1">
        <w:rPr>
          <w:sz w:val="20"/>
          <w:szCs w:val="20"/>
        </w:rPr>
        <w:t xml:space="preserve">  </w:t>
      </w:r>
      <w:r>
        <w:rPr>
          <w:sz w:val="20"/>
          <w:szCs w:val="20"/>
        </w:rPr>
        <w:t xml:space="preserve">Also </w:t>
      </w:r>
      <w:r w:rsidR="00BD48CF">
        <w:rPr>
          <w:sz w:val="20"/>
          <w:szCs w:val="20"/>
        </w:rPr>
        <w:t>keep and update/modify your PGP if needed.</w:t>
      </w:r>
      <w:r w:rsidR="008F02C2">
        <w:rPr>
          <w:sz w:val="20"/>
          <w:szCs w:val="20"/>
        </w:rPr>
        <w:t xml:space="preserve">  </w:t>
      </w:r>
    </w:p>
    <w:p w:rsidR="002F39B1" w:rsidRDefault="002F39B1" w:rsidP="00D93D27">
      <w:pPr>
        <w:rPr>
          <w:sz w:val="20"/>
          <w:szCs w:val="20"/>
        </w:rPr>
      </w:pPr>
    </w:p>
    <w:p w:rsidR="008F02C2" w:rsidRDefault="00F76BAF" w:rsidP="00D93D27">
      <w:pPr>
        <w:rPr>
          <w:b/>
          <w:sz w:val="20"/>
          <w:szCs w:val="20"/>
        </w:rPr>
      </w:pPr>
      <w:hyperlink r:id="rId22" w:history="1">
        <w:r w:rsidR="008F02C2" w:rsidRPr="002F39B1">
          <w:rPr>
            <w:rStyle w:val="Hyperlink"/>
            <w:b/>
            <w:sz w:val="20"/>
            <w:szCs w:val="20"/>
          </w:rPr>
          <w:t>Professional Growth Plans</w:t>
        </w:r>
        <w:r w:rsidR="002F112C" w:rsidRPr="002F39B1">
          <w:rPr>
            <w:rStyle w:val="Hyperlink"/>
            <w:b/>
            <w:sz w:val="20"/>
            <w:szCs w:val="20"/>
          </w:rPr>
          <w:t xml:space="preserve"> and Certificate Renewal</w:t>
        </w:r>
      </w:hyperlink>
    </w:p>
    <w:p w:rsidR="00ED7FF0" w:rsidRDefault="008F02C2" w:rsidP="002F112C">
      <w:pPr>
        <w:rPr>
          <w:sz w:val="20"/>
          <w:szCs w:val="20"/>
        </w:rPr>
      </w:pPr>
      <w:r>
        <w:rPr>
          <w:sz w:val="20"/>
          <w:szCs w:val="20"/>
        </w:rPr>
        <w:t>Keep your current PGP to assist you with planning your first PGP when employed.  Use the needs Assessment Worksheets to help think about areas needed for growth</w:t>
      </w:r>
      <w:r w:rsidR="002F39B1">
        <w:rPr>
          <w:sz w:val="20"/>
          <w:szCs w:val="20"/>
        </w:rPr>
        <w:t xml:space="preserve">. </w:t>
      </w:r>
      <w:r w:rsidR="002165B5">
        <w:rPr>
          <w:sz w:val="20"/>
          <w:szCs w:val="20"/>
        </w:rPr>
        <w:t>R</w:t>
      </w:r>
      <w:r w:rsidR="00ED7FF0" w:rsidRPr="00ED7FF0">
        <w:rPr>
          <w:sz w:val="20"/>
          <w:szCs w:val="20"/>
        </w:rPr>
        <w:t xml:space="preserve">enewal applications for professional teacher certificates must document completion of </w:t>
      </w:r>
      <w:r w:rsidR="002F112C">
        <w:rPr>
          <w:sz w:val="20"/>
          <w:szCs w:val="20"/>
        </w:rPr>
        <w:t xml:space="preserve">four </w:t>
      </w:r>
      <w:r w:rsidR="00ED7FF0" w:rsidRPr="00ED7FF0">
        <w:rPr>
          <w:sz w:val="20"/>
          <w:szCs w:val="20"/>
        </w:rPr>
        <w:t>annual professional growth plan</w:t>
      </w:r>
      <w:r w:rsidR="002F112C">
        <w:rPr>
          <w:sz w:val="20"/>
          <w:szCs w:val="20"/>
        </w:rPr>
        <w:t>s</w:t>
      </w:r>
      <w:r w:rsidR="00ED7FF0" w:rsidRPr="00ED7FF0">
        <w:rPr>
          <w:sz w:val="20"/>
          <w:szCs w:val="20"/>
        </w:rPr>
        <w:t xml:space="preserve"> (PGP)</w:t>
      </w:r>
      <w:r w:rsidR="002F112C">
        <w:rPr>
          <w:sz w:val="20"/>
          <w:szCs w:val="20"/>
        </w:rPr>
        <w:t xml:space="preserve"> during the 5 years of the certificate. All endorsement areas are encouraged to have at least one professional development/continuing education active per year that incorporates </w:t>
      </w:r>
      <w:r w:rsidR="00ED7FF0" w:rsidRPr="00ED7FF0">
        <w:rPr>
          <w:sz w:val="20"/>
          <w:szCs w:val="20"/>
        </w:rPr>
        <w:t xml:space="preserve"> STEM integration (science, technology, engineering, mathematics)</w:t>
      </w:r>
      <w:r w:rsidR="002F112C">
        <w:rPr>
          <w:sz w:val="20"/>
          <w:szCs w:val="20"/>
        </w:rPr>
        <w:t xml:space="preserve">, but this is necessary for the following endorsements </w:t>
      </w:r>
      <w:r w:rsidR="00ED7FF0" w:rsidRPr="00ED7FF0">
        <w:rPr>
          <w:sz w:val="20"/>
          <w:szCs w:val="20"/>
        </w:rPr>
        <w:t>Element</w:t>
      </w:r>
      <w:r w:rsidR="002F112C">
        <w:rPr>
          <w:sz w:val="20"/>
          <w:szCs w:val="20"/>
        </w:rPr>
        <w:t xml:space="preserve">ary Education (K-8),  Early Childhood Education (P-3), </w:t>
      </w:r>
      <w:r w:rsidR="00ED7FF0" w:rsidRPr="00ED7FF0">
        <w:rPr>
          <w:sz w:val="20"/>
          <w:szCs w:val="20"/>
        </w:rPr>
        <w:t>Mathematics (5-12) </w:t>
      </w:r>
      <w:r w:rsidR="002F112C">
        <w:rPr>
          <w:sz w:val="20"/>
          <w:szCs w:val="20"/>
        </w:rPr>
        <w:t xml:space="preserve">, </w:t>
      </w:r>
      <w:r w:rsidR="00ED7FF0" w:rsidRPr="00ED7FF0">
        <w:rPr>
          <w:sz w:val="20"/>
          <w:szCs w:val="20"/>
        </w:rPr>
        <w:t>Middle Level Math (4-9)</w:t>
      </w:r>
      <w:r w:rsidR="002F112C">
        <w:rPr>
          <w:sz w:val="20"/>
          <w:szCs w:val="20"/>
        </w:rPr>
        <w:t xml:space="preserve">, </w:t>
      </w:r>
      <w:r w:rsidR="00ED7FF0" w:rsidRPr="00ED7FF0">
        <w:rPr>
          <w:sz w:val="20"/>
          <w:szCs w:val="20"/>
        </w:rPr>
        <w:t>Middle Level Science (4-9)</w:t>
      </w:r>
      <w:r w:rsidR="002F112C">
        <w:rPr>
          <w:sz w:val="20"/>
          <w:szCs w:val="20"/>
        </w:rPr>
        <w:t xml:space="preserve">, </w:t>
      </w:r>
      <w:r w:rsidR="00ED7FF0" w:rsidRPr="00ED7FF0">
        <w:rPr>
          <w:sz w:val="20"/>
          <w:szCs w:val="20"/>
        </w:rPr>
        <w:t>Science (5-12)</w:t>
      </w:r>
      <w:r w:rsidR="002F112C">
        <w:rPr>
          <w:sz w:val="20"/>
          <w:szCs w:val="20"/>
        </w:rPr>
        <w:t>,</w:t>
      </w:r>
      <w:r w:rsidR="00ED7FF0" w:rsidRPr="00ED7FF0">
        <w:rPr>
          <w:sz w:val="20"/>
          <w:szCs w:val="20"/>
        </w:rPr>
        <w:t xml:space="preserve">Designated Sciences (5-12): Biology, Chemistry, Earth &amp; Space Science, </w:t>
      </w:r>
      <w:r w:rsidR="001E34C6" w:rsidRPr="00ED7FF0">
        <w:rPr>
          <w:sz w:val="20"/>
          <w:szCs w:val="20"/>
        </w:rPr>
        <w:t>Physics</w:t>
      </w:r>
      <w:r w:rsidR="001E34C6">
        <w:rPr>
          <w:sz w:val="20"/>
          <w:szCs w:val="20"/>
        </w:rPr>
        <w:t>,</w:t>
      </w:r>
      <w:r w:rsidR="001E34C6" w:rsidRPr="00ED7FF0">
        <w:rPr>
          <w:sz w:val="20"/>
          <w:szCs w:val="20"/>
        </w:rPr>
        <w:t xml:space="preserve"> Technology</w:t>
      </w:r>
      <w:r w:rsidR="00ED7FF0" w:rsidRPr="00ED7FF0">
        <w:rPr>
          <w:sz w:val="20"/>
          <w:szCs w:val="20"/>
        </w:rPr>
        <w:t xml:space="preserve"> Education</w:t>
      </w:r>
      <w:r w:rsidR="002F112C">
        <w:rPr>
          <w:sz w:val="20"/>
          <w:szCs w:val="20"/>
        </w:rPr>
        <w:t xml:space="preserve">, </w:t>
      </w:r>
      <w:r w:rsidR="00ED7FF0" w:rsidRPr="00ED7FF0">
        <w:rPr>
          <w:sz w:val="20"/>
          <w:szCs w:val="20"/>
        </w:rPr>
        <w:t>CTE Teachers</w:t>
      </w:r>
      <w:r w:rsidR="002F112C">
        <w:rPr>
          <w:sz w:val="20"/>
          <w:szCs w:val="20"/>
        </w:rPr>
        <w:t>.</w:t>
      </w:r>
    </w:p>
    <w:p w:rsidR="002F112C" w:rsidRDefault="002F112C" w:rsidP="00D93D27">
      <w:pPr>
        <w:rPr>
          <w:b/>
          <w:sz w:val="20"/>
          <w:szCs w:val="20"/>
        </w:rPr>
      </w:pPr>
    </w:p>
    <w:p w:rsidR="00B930F0" w:rsidRPr="00C77DEF" w:rsidRDefault="00B20A8C" w:rsidP="00D93D27">
      <w:pPr>
        <w:rPr>
          <w:b/>
          <w:sz w:val="20"/>
          <w:szCs w:val="20"/>
        </w:rPr>
      </w:pPr>
      <w:r>
        <w:rPr>
          <w:b/>
          <w:sz w:val="20"/>
          <w:szCs w:val="20"/>
        </w:rPr>
        <w:t>Teacher Assistance Progra</w:t>
      </w:r>
      <w:r w:rsidR="00F51986">
        <w:rPr>
          <w:b/>
          <w:sz w:val="20"/>
          <w:szCs w:val="20"/>
        </w:rPr>
        <w:t>m</w:t>
      </w:r>
      <w:r>
        <w:rPr>
          <w:b/>
          <w:sz w:val="20"/>
          <w:szCs w:val="20"/>
        </w:rPr>
        <w:t>s</w:t>
      </w:r>
    </w:p>
    <w:p w:rsidR="00D63B17" w:rsidRDefault="00ED4CF3" w:rsidP="00D93D27">
      <w:pPr>
        <w:rPr>
          <w:sz w:val="20"/>
          <w:szCs w:val="20"/>
        </w:rPr>
      </w:pPr>
      <w:r>
        <w:rPr>
          <w:sz w:val="20"/>
          <w:szCs w:val="20"/>
        </w:rPr>
        <w:t>Check to see if districts have a mentoring program for new teachers</w:t>
      </w:r>
      <w:r w:rsidR="003A1C57">
        <w:rPr>
          <w:sz w:val="20"/>
          <w:szCs w:val="20"/>
        </w:rPr>
        <w:t xml:space="preserve">. Also take a look at resources on the OPSI </w:t>
      </w:r>
      <w:hyperlink r:id="rId23" w:history="1">
        <w:r w:rsidR="003A1C57" w:rsidRPr="002F39B1">
          <w:rPr>
            <w:rStyle w:val="Hyperlink"/>
            <w:sz w:val="20"/>
            <w:szCs w:val="20"/>
          </w:rPr>
          <w:t>BEST</w:t>
        </w:r>
      </w:hyperlink>
      <w:r w:rsidR="003A1C57">
        <w:rPr>
          <w:sz w:val="20"/>
          <w:szCs w:val="20"/>
        </w:rPr>
        <w:t xml:space="preserve"> (Beginning Educator Support Team) </w:t>
      </w:r>
      <w:r w:rsidR="002F39B1">
        <w:rPr>
          <w:sz w:val="20"/>
          <w:szCs w:val="20"/>
        </w:rPr>
        <w:t>and</w:t>
      </w:r>
      <w:r w:rsidR="00A07641">
        <w:rPr>
          <w:sz w:val="20"/>
          <w:szCs w:val="20"/>
        </w:rPr>
        <w:t xml:space="preserve"> </w:t>
      </w:r>
      <w:hyperlink r:id="rId24" w:history="1">
        <w:r w:rsidR="00B20A8C" w:rsidRPr="002F39B1">
          <w:rPr>
            <w:rStyle w:val="Hyperlink"/>
            <w:sz w:val="20"/>
            <w:szCs w:val="20"/>
          </w:rPr>
          <w:t>The Center for Strengthening the Teaching Profession</w:t>
        </w:r>
      </w:hyperlink>
      <w:r w:rsidR="002F39B1">
        <w:rPr>
          <w:sz w:val="20"/>
          <w:szCs w:val="20"/>
        </w:rPr>
        <w:t xml:space="preserve">. </w:t>
      </w:r>
    </w:p>
    <w:p w:rsidR="002F39B1" w:rsidRDefault="002F39B1" w:rsidP="00D93D27">
      <w:pPr>
        <w:rPr>
          <w:sz w:val="20"/>
          <w:szCs w:val="20"/>
        </w:rPr>
      </w:pPr>
    </w:p>
    <w:p w:rsidR="002C554B" w:rsidRDefault="00F76BAF" w:rsidP="002C554B">
      <w:pPr>
        <w:rPr>
          <w:b/>
          <w:sz w:val="20"/>
          <w:szCs w:val="20"/>
        </w:rPr>
      </w:pPr>
      <w:hyperlink r:id="rId25" w:history="1">
        <w:r w:rsidR="002C554B" w:rsidRPr="002F39B1">
          <w:rPr>
            <w:rStyle w:val="Hyperlink"/>
            <w:b/>
            <w:sz w:val="20"/>
            <w:szCs w:val="20"/>
          </w:rPr>
          <w:t>Union Membership, benefits, discounts</w:t>
        </w:r>
      </w:hyperlink>
    </w:p>
    <w:p w:rsidR="002F39B1" w:rsidRDefault="002F39B1" w:rsidP="00536472">
      <w:pPr>
        <w:rPr>
          <w:b/>
          <w:sz w:val="20"/>
          <w:szCs w:val="20"/>
          <w:u w:val="single"/>
        </w:rPr>
      </w:pPr>
    </w:p>
    <w:p w:rsidR="00F76BAF" w:rsidRPr="00821932" w:rsidRDefault="00F76BAF" w:rsidP="00F76BAF">
      <w:pPr>
        <w:rPr>
          <w:b/>
          <w:sz w:val="20"/>
          <w:szCs w:val="20"/>
          <w:u w:val="single"/>
        </w:rPr>
      </w:pPr>
      <w:r w:rsidRPr="00821932">
        <w:rPr>
          <w:b/>
          <w:sz w:val="20"/>
          <w:szCs w:val="20"/>
          <w:u w:val="single"/>
        </w:rPr>
        <w:t>Loan Consolidation &amp; R</w:t>
      </w:r>
      <w:r>
        <w:rPr>
          <w:b/>
          <w:sz w:val="20"/>
          <w:szCs w:val="20"/>
          <w:u w:val="single"/>
        </w:rPr>
        <w:t>epayment</w:t>
      </w:r>
    </w:p>
    <w:p w:rsidR="00F76BAF" w:rsidRDefault="00F76BAF" w:rsidP="00F76BAF">
      <w:pPr>
        <w:rPr>
          <w:sz w:val="20"/>
          <w:szCs w:val="20"/>
        </w:rPr>
      </w:pPr>
      <w:r>
        <w:rPr>
          <w:sz w:val="20"/>
          <w:szCs w:val="20"/>
        </w:rPr>
        <w:t xml:space="preserve">Make sure to complete the </w:t>
      </w:r>
      <w:hyperlink r:id="rId26" w:history="1">
        <w:r w:rsidRPr="00F76BAF">
          <w:rPr>
            <w:rStyle w:val="Hyperlink"/>
            <w:sz w:val="20"/>
            <w:szCs w:val="20"/>
          </w:rPr>
          <w:t>loan exit counseling process</w:t>
        </w:r>
      </w:hyperlink>
      <w:r>
        <w:rPr>
          <w:sz w:val="20"/>
          <w:szCs w:val="20"/>
        </w:rPr>
        <w:t xml:space="preserve"> as you prepare to enter repayment. </w:t>
      </w:r>
      <w:hyperlink r:id="rId27" w:history="1">
        <w:r w:rsidRPr="00767D9D">
          <w:rPr>
            <w:rStyle w:val="Hyperlink"/>
            <w:sz w:val="20"/>
            <w:szCs w:val="20"/>
          </w:rPr>
          <w:t>mappingyourfuture.org</w:t>
        </w:r>
      </w:hyperlink>
      <w:r>
        <w:rPr>
          <w:sz w:val="20"/>
          <w:szCs w:val="20"/>
        </w:rPr>
        <w:t xml:space="preserve">; </w:t>
      </w:r>
      <w:hyperlink r:id="rId28" w:history="1">
        <w:r w:rsidRPr="0040629E">
          <w:rPr>
            <w:rStyle w:val="Hyperlink"/>
            <w:sz w:val="20"/>
            <w:szCs w:val="20"/>
          </w:rPr>
          <w:t>https://studentaid.ed.gov/repay-loans</w:t>
        </w:r>
      </w:hyperlink>
    </w:p>
    <w:p w:rsidR="00F76BAF" w:rsidRDefault="00F76BAF" w:rsidP="00536472"/>
    <w:p w:rsidR="00536472" w:rsidRPr="002F39B1" w:rsidRDefault="00F76BAF" w:rsidP="00536472">
      <w:pPr>
        <w:rPr>
          <w:b/>
          <w:sz w:val="20"/>
          <w:szCs w:val="20"/>
          <w:u w:val="single"/>
        </w:rPr>
      </w:pPr>
      <w:hyperlink r:id="rId29" w:anchor="eligibility" w:history="1">
        <w:r w:rsidR="00536472" w:rsidRPr="002F39B1">
          <w:rPr>
            <w:rStyle w:val="Hyperlink"/>
            <w:b/>
            <w:sz w:val="20"/>
            <w:szCs w:val="20"/>
          </w:rPr>
          <w:t>Federal Student Loan Forgiveness for teachers</w:t>
        </w:r>
      </w:hyperlink>
      <w:r w:rsidR="00536472" w:rsidRPr="002F39B1">
        <w:rPr>
          <w:b/>
          <w:sz w:val="20"/>
          <w:szCs w:val="20"/>
          <w:u w:val="single"/>
        </w:rPr>
        <w:t xml:space="preserve"> </w:t>
      </w:r>
    </w:p>
    <w:p w:rsidR="00F76BAF" w:rsidRDefault="00F76BAF" w:rsidP="00B930F0">
      <w:pPr>
        <w:rPr>
          <w:b/>
          <w:sz w:val="20"/>
          <w:szCs w:val="20"/>
        </w:rPr>
      </w:pPr>
    </w:p>
    <w:p w:rsidR="00B930F0" w:rsidRPr="007549CD" w:rsidRDefault="00B930F0" w:rsidP="00B930F0">
      <w:pPr>
        <w:rPr>
          <w:b/>
          <w:sz w:val="20"/>
          <w:szCs w:val="20"/>
        </w:rPr>
      </w:pPr>
      <w:bookmarkStart w:id="10" w:name="_GoBack"/>
      <w:bookmarkEnd w:id="10"/>
      <w:r w:rsidRPr="007549CD">
        <w:rPr>
          <w:b/>
          <w:sz w:val="20"/>
          <w:szCs w:val="20"/>
        </w:rPr>
        <w:t>Additional Benefits for Teachers</w:t>
      </w:r>
    </w:p>
    <w:p w:rsidR="00B930F0" w:rsidRPr="00C77DEF" w:rsidRDefault="00F76BAF" w:rsidP="00B930F0">
      <w:pPr>
        <w:rPr>
          <w:sz w:val="20"/>
          <w:szCs w:val="20"/>
        </w:rPr>
      </w:pPr>
      <w:hyperlink r:id="rId30" w:history="1">
        <w:r w:rsidR="00B930F0" w:rsidRPr="00821932">
          <w:rPr>
            <w:rStyle w:val="Hyperlink"/>
            <w:sz w:val="20"/>
            <w:szCs w:val="20"/>
          </w:rPr>
          <w:t>Good Neighbor Next Door Sales Program</w:t>
        </w:r>
      </w:hyperlink>
      <w:r w:rsidR="00B930F0" w:rsidRPr="00C77DEF">
        <w:rPr>
          <w:sz w:val="20"/>
          <w:szCs w:val="20"/>
        </w:rPr>
        <w:t xml:space="preserve"> through US Dept. of Housing and Urban Development (HUD) assists teachers to</w:t>
      </w:r>
      <w:bookmarkStart w:id="11" w:name="OLE_LINK26"/>
      <w:bookmarkStart w:id="12" w:name="OLE_LINK27"/>
      <w:r w:rsidR="00821932">
        <w:rPr>
          <w:sz w:val="20"/>
          <w:szCs w:val="20"/>
        </w:rPr>
        <w:t xml:space="preserve"> buy HUD Homes at 50% discount.</w:t>
      </w:r>
    </w:p>
    <w:bookmarkEnd w:id="11"/>
    <w:bookmarkEnd w:id="12"/>
    <w:p w:rsidR="00F51986" w:rsidRDefault="00F51986" w:rsidP="00B930F0">
      <w:pPr>
        <w:rPr>
          <w:sz w:val="20"/>
          <w:szCs w:val="20"/>
        </w:rPr>
      </w:pPr>
    </w:p>
    <w:p w:rsidR="00B930F0" w:rsidRPr="00C77DEF" w:rsidRDefault="00B930F0" w:rsidP="00B930F0">
      <w:pPr>
        <w:rPr>
          <w:sz w:val="20"/>
          <w:szCs w:val="20"/>
        </w:rPr>
      </w:pPr>
      <w:r w:rsidRPr="002C554B">
        <w:rPr>
          <w:sz w:val="20"/>
          <w:szCs w:val="20"/>
          <w:u w:val="single"/>
        </w:rPr>
        <w:t>Educator Expense Deductions when filing taxes</w:t>
      </w:r>
      <w:r w:rsidR="00F51986">
        <w:rPr>
          <w:sz w:val="20"/>
          <w:szCs w:val="20"/>
        </w:rPr>
        <w:t xml:space="preserve">:  </w:t>
      </w:r>
      <w:r w:rsidRPr="00C77DEF">
        <w:rPr>
          <w:sz w:val="20"/>
          <w:szCs w:val="20"/>
        </w:rPr>
        <w:t xml:space="preserve">Keep track of your </w:t>
      </w:r>
      <w:r w:rsidR="00F51986">
        <w:rPr>
          <w:sz w:val="20"/>
          <w:szCs w:val="20"/>
        </w:rPr>
        <w:t xml:space="preserve">school loan interest paid and </w:t>
      </w:r>
      <w:r w:rsidRPr="00C77DEF">
        <w:rPr>
          <w:sz w:val="20"/>
          <w:szCs w:val="20"/>
        </w:rPr>
        <w:t>out of pocket expenses for school supplies, union dues, job search expenses, professional development courses, professional literature, etc. and consult with the irs.gov website and/or an accountant on the feasibility of deductions for these types of expenses</w:t>
      </w:r>
    </w:p>
    <w:p w:rsidR="008E5B6F" w:rsidRPr="00C77DEF" w:rsidRDefault="008E5B6F" w:rsidP="00D93D27">
      <w:pPr>
        <w:rPr>
          <w:sz w:val="20"/>
          <w:szCs w:val="20"/>
        </w:rPr>
      </w:pPr>
    </w:p>
    <w:p w:rsidR="00B930F0" w:rsidRPr="00C77DEF" w:rsidRDefault="00B930F0" w:rsidP="00B930F0">
      <w:pPr>
        <w:rPr>
          <w:sz w:val="20"/>
          <w:szCs w:val="20"/>
        </w:rPr>
      </w:pPr>
      <w:r w:rsidRPr="002C554B">
        <w:rPr>
          <w:sz w:val="20"/>
          <w:szCs w:val="20"/>
          <w:u w:val="single"/>
        </w:rPr>
        <w:t>School supplies</w:t>
      </w:r>
      <w:r w:rsidR="00536472">
        <w:rPr>
          <w:sz w:val="20"/>
          <w:szCs w:val="20"/>
          <w:u w:val="single"/>
        </w:rPr>
        <w:t xml:space="preserve"> and Field Trips</w:t>
      </w:r>
      <w:r w:rsidRPr="00C77DEF">
        <w:rPr>
          <w:sz w:val="20"/>
          <w:szCs w:val="20"/>
        </w:rPr>
        <w:t xml:space="preserve">: OfficeMax, </w:t>
      </w:r>
      <w:r w:rsidR="007549CD" w:rsidRPr="00C77DEF">
        <w:rPr>
          <w:sz w:val="20"/>
          <w:szCs w:val="20"/>
        </w:rPr>
        <w:t>Office Depot</w:t>
      </w:r>
      <w:r w:rsidRPr="00C77DEF">
        <w:rPr>
          <w:sz w:val="20"/>
          <w:szCs w:val="20"/>
        </w:rPr>
        <w:t xml:space="preserve">, </w:t>
      </w:r>
      <w:r w:rsidR="00B20A8C">
        <w:rPr>
          <w:sz w:val="20"/>
          <w:szCs w:val="20"/>
        </w:rPr>
        <w:t xml:space="preserve">Target, Twin Star Credit Union, </w:t>
      </w:r>
      <w:r w:rsidR="00536472">
        <w:rPr>
          <w:sz w:val="20"/>
          <w:szCs w:val="20"/>
        </w:rPr>
        <w:t xml:space="preserve">BECU, </w:t>
      </w:r>
      <w:r w:rsidRPr="00C77DEF">
        <w:rPr>
          <w:sz w:val="20"/>
          <w:szCs w:val="20"/>
        </w:rPr>
        <w:t xml:space="preserve">some Rotary Clubs, school PTA groups and other organizations may provide </w:t>
      </w:r>
      <w:r w:rsidR="00536472">
        <w:rPr>
          <w:sz w:val="20"/>
          <w:szCs w:val="20"/>
        </w:rPr>
        <w:t xml:space="preserve">funds for </w:t>
      </w:r>
      <w:r w:rsidRPr="00C77DEF">
        <w:rPr>
          <w:sz w:val="20"/>
          <w:szCs w:val="20"/>
        </w:rPr>
        <w:t xml:space="preserve">buying supplies, </w:t>
      </w:r>
      <w:r w:rsidR="00536472">
        <w:rPr>
          <w:sz w:val="20"/>
          <w:szCs w:val="20"/>
        </w:rPr>
        <w:t xml:space="preserve">field trips, etc. </w:t>
      </w:r>
      <w:r w:rsidRPr="00C77DEF">
        <w:rPr>
          <w:sz w:val="20"/>
          <w:szCs w:val="20"/>
        </w:rPr>
        <w:t>check around.</w:t>
      </w:r>
    </w:p>
    <w:p w:rsidR="00C77DEF" w:rsidRPr="00C77DEF" w:rsidRDefault="00C77DEF" w:rsidP="00B930F0">
      <w:pPr>
        <w:rPr>
          <w:sz w:val="20"/>
          <w:szCs w:val="20"/>
        </w:rPr>
      </w:pPr>
    </w:p>
    <w:p w:rsidR="007E718F" w:rsidRDefault="00F76BAF" w:rsidP="00D93D27">
      <w:pPr>
        <w:rPr>
          <w:sz w:val="20"/>
          <w:szCs w:val="20"/>
        </w:rPr>
      </w:pPr>
      <w:hyperlink r:id="rId31" w:history="1">
        <w:r w:rsidR="00C77DEF" w:rsidRPr="00821932">
          <w:rPr>
            <w:rStyle w:val="Hyperlink"/>
            <w:sz w:val="20"/>
            <w:szCs w:val="20"/>
          </w:rPr>
          <w:t>WEA Children’s Fund Charity</w:t>
        </w:r>
      </w:hyperlink>
      <w:r w:rsidR="00C77DEF" w:rsidRPr="00C77DEF">
        <w:rPr>
          <w:sz w:val="20"/>
          <w:szCs w:val="20"/>
        </w:rPr>
        <w:t>:</w:t>
      </w:r>
      <w:r w:rsidR="00536472">
        <w:rPr>
          <w:sz w:val="20"/>
          <w:szCs w:val="20"/>
        </w:rPr>
        <w:t xml:space="preserve"> </w:t>
      </w:r>
      <w:r w:rsidR="00705496" w:rsidRPr="00C77DEF">
        <w:rPr>
          <w:sz w:val="20"/>
          <w:szCs w:val="20"/>
        </w:rPr>
        <w:t xml:space="preserve">Reimburses you </w:t>
      </w:r>
      <w:r w:rsidR="00705496">
        <w:rPr>
          <w:sz w:val="20"/>
          <w:szCs w:val="20"/>
        </w:rPr>
        <w:t xml:space="preserve">for </w:t>
      </w:r>
      <w:r w:rsidR="00705496" w:rsidRPr="00C77DEF">
        <w:rPr>
          <w:sz w:val="20"/>
          <w:szCs w:val="20"/>
        </w:rPr>
        <w:t>funds</w:t>
      </w:r>
      <w:r w:rsidR="00705496">
        <w:rPr>
          <w:sz w:val="20"/>
          <w:szCs w:val="20"/>
        </w:rPr>
        <w:t xml:space="preserve"> spent </w:t>
      </w:r>
      <w:r w:rsidR="00705496" w:rsidRPr="00C77DEF">
        <w:rPr>
          <w:sz w:val="20"/>
          <w:szCs w:val="20"/>
        </w:rPr>
        <w:t xml:space="preserve">to help </w:t>
      </w:r>
      <w:r w:rsidR="00705496">
        <w:rPr>
          <w:sz w:val="20"/>
          <w:szCs w:val="20"/>
        </w:rPr>
        <w:t xml:space="preserve">a </w:t>
      </w:r>
      <w:r w:rsidR="00A07641">
        <w:rPr>
          <w:sz w:val="20"/>
          <w:szCs w:val="20"/>
        </w:rPr>
        <w:t>student</w:t>
      </w:r>
      <w:r w:rsidR="00705496" w:rsidRPr="00C77DEF">
        <w:rPr>
          <w:sz w:val="20"/>
          <w:szCs w:val="20"/>
        </w:rPr>
        <w:t xml:space="preserve"> with an immediate need like a coat</w:t>
      </w:r>
      <w:r w:rsidR="00821932">
        <w:rPr>
          <w:sz w:val="20"/>
          <w:szCs w:val="20"/>
        </w:rPr>
        <w:t>.</w:t>
      </w:r>
    </w:p>
    <w:p w:rsidR="00821932" w:rsidRDefault="00821932" w:rsidP="00D93D27">
      <w:pPr>
        <w:rPr>
          <w:sz w:val="20"/>
          <w:szCs w:val="20"/>
        </w:rPr>
      </w:pPr>
    </w:p>
    <w:p w:rsidR="00D63B17" w:rsidRPr="008E5B6F" w:rsidRDefault="00536472" w:rsidP="00821932">
      <w:pPr>
        <w:rPr>
          <w:sz w:val="20"/>
          <w:szCs w:val="20"/>
        </w:rPr>
      </w:pPr>
      <w:r>
        <w:rPr>
          <w:sz w:val="20"/>
          <w:szCs w:val="20"/>
          <w:u w:val="single"/>
        </w:rPr>
        <w:t>T</w:t>
      </w:r>
      <w:r w:rsidR="00006AD6" w:rsidRPr="00536472">
        <w:rPr>
          <w:sz w:val="20"/>
          <w:szCs w:val="20"/>
          <w:u w:val="single"/>
        </w:rPr>
        <w:t>eacher/educator discounts</w:t>
      </w:r>
      <w:r w:rsidR="00006AD6">
        <w:rPr>
          <w:sz w:val="20"/>
          <w:szCs w:val="20"/>
        </w:rPr>
        <w:t xml:space="preserve"> with hotels, museums, etc. </w:t>
      </w:r>
      <w:r>
        <w:rPr>
          <w:sz w:val="20"/>
          <w:szCs w:val="20"/>
        </w:rPr>
        <w:t xml:space="preserve">Check websites and ask at door, </w:t>
      </w:r>
      <w:r w:rsidR="00006AD6">
        <w:rPr>
          <w:sz w:val="20"/>
          <w:szCs w:val="20"/>
        </w:rPr>
        <w:t>but make sure you have staff identification</w:t>
      </w:r>
      <w:r w:rsidR="002D0242">
        <w:rPr>
          <w:sz w:val="20"/>
          <w:szCs w:val="20"/>
        </w:rPr>
        <w:t xml:space="preserve"> card.</w:t>
      </w:r>
      <w:r w:rsidR="00137E99">
        <w:rPr>
          <w:sz w:val="20"/>
          <w:szCs w:val="20"/>
        </w:rPr>
        <w:t xml:space="preserve">  </w:t>
      </w:r>
    </w:p>
    <w:sectPr w:rsidR="00D63B17" w:rsidRPr="008E5B6F" w:rsidSect="0070549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5A" w:rsidRDefault="0057225A" w:rsidP="00536472">
      <w:r>
        <w:separator/>
      </w:r>
    </w:p>
  </w:endnote>
  <w:endnote w:type="continuationSeparator" w:id="0">
    <w:p w:rsidR="0057225A" w:rsidRDefault="0057225A" w:rsidP="0053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5A" w:rsidRDefault="0057225A" w:rsidP="00536472">
      <w:r>
        <w:separator/>
      </w:r>
    </w:p>
  </w:footnote>
  <w:footnote w:type="continuationSeparator" w:id="0">
    <w:p w:rsidR="0057225A" w:rsidRDefault="0057225A" w:rsidP="0053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0F"/>
    <w:multiLevelType w:val="multilevel"/>
    <w:tmpl w:val="969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3E28"/>
    <w:multiLevelType w:val="multilevel"/>
    <w:tmpl w:val="9404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950CC"/>
    <w:multiLevelType w:val="hybridMultilevel"/>
    <w:tmpl w:val="DEC49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6F541D"/>
    <w:multiLevelType w:val="multilevel"/>
    <w:tmpl w:val="571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54EC4"/>
    <w:multiLevelType w:val="hybridMultilevel"/>
    <w:tmpl w:val="0C18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AF"/>
    <w:rsid w:val="00006AD6"/>
    <w:rsid w:val="00037824"/>
    <w:rsid w:val="00044075"/>
    <w:rsid w:val="000D2EF5"/>
    <w:rsid w:val="00127B7F"/>
    <w:rsid w:val="00137E99"/>
    <w:rsid w:val="001E34C6"/>
    <w:rsid w:val="00211BE4"/>
    <w:rsid w:val="002165B5"/>
    <w:rsid w:val="00251F0B"/>
    <w:rsid w:val="002C554B"/>
    <w:rsid w:val="002D0242"/>
    <w:rsid w:val="002F112C"/>
    <w:rsid w:val="002F39B1"/>
    <w:rsid w:val="0039210F"/>
    <w:rsid w:val="003A1C57"/>
    <w:rsid w:val="003D3223"/>
    <w:rsid w:val="003F2A8F"/>
    <w:rsid w:val="00404CC2"/>
    <w:rsid w:val="00427429"/>
    <w:rsid w:val="00483C36"/>
    <w:rsid w:val="004C7DCA"/>
    <w:rsid w:val="005119E4"/>
    <w:rsid w:val="00536472"/>
    <w:rsid w:val="00537672"/>
    <w:rsid w:val="00543EA1"/>
    <w:rsid w:val="0057225A"/>
    <w:rsid w:val="005C698B"/>
    <w:rsid w:val="005E6DB6"/>
    <w:rsid w:val="005F5A20"/>
    <w:rsid w:val="00631D65"/>
    <w:rsid w:val="006416AF"/>
    <w:rsid w:val="00673192"/>
    <w:rsid w:val="006958C2"/>
    <w:rsid w:val="006C5903"/>
    <w:rsid w:val="006E342C"/>
    <w:rsid w:val="00705496"/>
    <w:rsid w:val="0074250F"/>
    <w:rsid w:val="007549CD"/>
    <w:rsid w:val="00762B10"/>
    <w:rsid w:val="00767B37"/>
    <w:rsid w:val="0078415F"/>
    <w:rsid w:val="00786EC4"/>
    <w:rsid w:val="007C0BDC"/>
    <w:rsid w:val="007E718F"/>
    <w:rsid w:val="00802341"/>
    <w:rsid w:val="00821758"/>
    <w:rsid w:val="00821932"/>
    <w:rsid w:val="00846C05"/>
    <w:rsid w:val="008A1E0F"/>
    <w:rsid w:val="008D527F"/>
    <w:rsid w:val="008E5B6F"/>
    <w:rsid w:val="008F02C2"/>
    <w:rsid w:val="00931ACD"/>
    <w:rsid w:val="009361E2"/>
    <w:rsid w:val="009B258A"/>
    <w:rsid w:val="009D7E1B"/>
    <w:rsid w:val="009E7DFF"/>
    <w:rsid w:val="009F2B46"/>
    <w:rsid w:val="00A07641"/>
    <w:rsid w:val="00A2243E"/>
    <w:rsid w:val="00A25FD1"/>
    <w:rsid w:val="00A66CF0"/>
    <w:rsid w:val="00A8346D"/>
    <w:rsid w:val="00AC0A4A"/>
    <w:rsid w:val="00AE5E7C"/>
    <w:rsid w:val="00B138AF"/>
    <w:rsid w:val="00B20A8C"/>
    <w:rsid w:val="00B40011"/>
    <w:rsid w:val="00B73349"/>
    <w:rsid w:val="00B73BED"/>
    <w:rsid w:val="00B930F0"/>
    <w:rsid w:val="00BD48CF"/>
    <w:rsid w:val="00C0698F"/>
    <w:rsid w:val="00C77DEF"/>
    <w:rsid w:val="00CB2F9B"/>
    <w:rsid w:val="00D60513"/>
    <w:rsid w:val="00D63B17"/>
    <w:rsid w:val="00D91684"/>
    <w:rsid w:val="00D93D27"/>
    <w:rsid w:val="00DB6F36"/>
    <w:rsid w:val="00DF4C15"/>
    <w:rsid w:val="00E94250"/>
    <w:rsid w:val="00EB7177"/>
    <w:rsid w:val="00EC6078"/>
    <w:rsid w:val="00ED4CF3"/>
    <w:rsid w:val="00ED7FF0"/>
    <w:rsid w:val="00F51986"/>
    <w:rsid w:val="00F549E9"/>
    <w:rsid w:val="00F76BAF"/>
    <w:rsid w:val="00F8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7F4A"/>
  <w15:chartTrackingRefBased/>
  <w15:docId w15:val="{68976966-B805-4A20-9B42-E7A51ECF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349"/>
    <w:rPr>
      <w:color w:val="0000FF"/>
      <w:u w:val="single"/>
    </w:rPr>
  </w:style>
  <w:style w:type="paragraph" w:styleId="BalloonText">
    <w:name w:val="Balloon Text"/>
    <w:basedOn w:val="Normal"/>
    <w:semiHidden/>
    <w:rsid w:val="007549CD"/>
    <w:rPr>
      <w:rFonts w:ascii="Tahoma" w:hAnsi="Tahoma" w:cs="Tahoma"/>
      <w:sz w:val="16"/>
      <w:szCs w:val="16"/>
    </w:rPr>
  </w:style>
  <w:style w:type="paragraph" w:styleId="Header">
    <w:name w:val="header"/>
    <w:basedOn w:val="Normal"/>
    <w:link w:val="HeaderChar"/>
    <w:rsid w:val="00536472"/>
    <w:pPr>
      <w:tabs>
        <w:tab w:val="center" w:pos="4680"/>
        <w:tab w:val="right" w:pos="9360"/>
      </w:tabs>
    </w:pPr>
  </w:style>
  <w:style w:type="character" w:customStyle="1" w:styleId="HeaderChar">
    <w:name w:val="Header Char"/>
    <w:link w:val="Header"/>
    <w:rsid w:val="00536472"/>
    <w:rPr>
      <w:sz w:val="24"/>
      <w:szCs w:val="24"/>
    </w:rPr>
  </w:style>
  <w:style w:type="paragraph" w:styleId="Footer">
    <w:name w:val="footer"/>
    <w:basedOn w:val="Normal"/>
    <w:link w:val="FooterChar"/>
    <w:rsid w:val="00536472"/>
    <w:pPr>
      <w:tabs>
        <w:tab w:val="center" w:pos="4680"/>
        <w:tab w:val="right" w:pos="9360"/>
      </w:tabs>
    </w:pPr>
  </w:style>
  <w:style w:type="character" w:customStyle="1" w:styleId="FooterChar">
    <w:name w:val="Footer Char"/>
    <w:link w:val="Footer"/>
    <w:rsid w:val="00536472"/>
    <w:rPr>
      <w:sz w:val="24"/>
      <w:szCs w:val="24"/>
    </w:rPr>
  </w:style>
  <w:style w:type="paragraph" w:styleId="NormalWeb">
    <w:name w:val="Normal (Web)"/>
    <w:basedOn w:val="Normal"/>
    <w:uiPriority w:val="99"/>
    <w:unhideWhenUsed/>
    <w:rsid w:val="0039210F"/>
    <w:pPr>
      <w:spacing w:before="100" w:beforeAutospacing="1" w:after="100" w:afterAutospacing="1"/>
    </w:pPr>
  </w:style>
  <w:style w:type="character" w:styleId="FollowedHyperlink">
    <w:name w:val="FollowedHyperlink"/>
    <w:rsid w:val="00AC0A4A"/>
    <w:rPr>
      <w:color w:val="800080"/>
      <w:u w:val="single"/>
    </w:rPr>
  </w:style>
  <w:style w:type="character" w:styleId="CommentReference">
    <w:name w:val="annotation reference"/>
    <w:basedOn w:val="DefaultParagraphFont"/>
    <w:rsid w:val="00A66CF0"/>
    <w:rPr>
      <w:sz w:val="16"/>
      <w:szCs w:val="16"/>
    </w:rPr>
  </w:style>
  <w:style w:type="paragraph" w:styleId="CommentText">
    <w:name w:val="annotation text"/>
    <w:basedOn w:val="Normal"/>
    <w:link w:val="CommentTextChar"/>
    <w:rsid w:val="00A66CF0"/>
    <w:rPr>
      <w:sz w:val="20"/>
      <w:szCs w:val="20"/>
    </w:rPr>
  </w:style>
  <w:style w:type="character" w:customStyle="1" w:styleId="CommentTextChar">
    <w:name w:val="Comment Text Char"/>
    <w:basedOn w:val="DefaultParagraphFont"/>
    <w:link w:val="CommentText"/>
    <w:rsid w:val="00A66CF0"/>
  </w:style>
  <w:style w:type="paragraph" w:styleId="CommentSubject">
    <w:name w:val="annotation subject"/>
    <w:basedOn w:val="CommentText"/>
    <w:next w:val="CommentText"/>
    <w:link w:val="CommentSubjectChar"/>
    <w:rsid w:val="00A66CF0"/>
    <w:rPr>
      <w:b/>
      <w:bCs/>
    </w:rPr>
  </w:style>
  <w:style w:type="character" w:customStyle="1" w:styleId="CommentSubjectChar">
    <w:name w:val="Comment Subject Char"/>
    <w:basedOn w:val="CommentTextChar"/>
    <w:link w:val="CommentSubject"/>
    <w:rsid w:val="00A66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8240">
      <w:bodyDiv w:val="1"/>
      <w:marLeft w:val="0"/>
      <w:marRight w:val="0"/>
      <w:marTop w:val="0"/>
      <w:marBottom w:val="0"/>
      <w:divBdr>
        <w:top w:val="none" w:sz="0" w:space="0" w:color="auto"/>
        <w:left w:val="none" w:sz="0" w:space="0" w:color="auto"/>
        <w:bottom w:val="none" w:sz="0" w:space="0" w:color="auto"/>
        <w:right w:val="none" w:sz="0" w:space="0" w:color="auto"/>
      </w:divBdr>
      <w:divsChild>
        <w:div w:id="309797694">
          <w:marLeft w:val="0"/>
          <w:marRight w:val="0"/>
          <w:marTop w:val="0"/>
          <w:marBottom w:val="0"/>
          <w:divBdr>
            <w:top w:val="none" w:sz="0" w:space="0" w:color="auto"/>
            <w:left w:val="none" w:sz="0" w:space="0" w:color="auto"/>
            <w:bottom w:val="none" w:sz="0" w:space="0" w:color="auto"/>
            <w:right w:val="none" w:sz="0" w:space="0" w:color="auto"/>
          </w:divBdr>
        </w:div>
      </w:divsChild>
    </w:div>
    <w:div w:id="1033384840">
      <w:bodyDiv w:val="1"/>
      <w:marLeft w:val="0"/>
      <w:marRight w:val="0"/>
      <w:marTop w:val="0"/>
      <w:marBottom w:val="0"/>
      <w:divBdr>
        <w:top w:val="none" w:sz="0" w:space="0" w:color="auto"/>
        <w:left w:val="none" w:sz="0" w:space="0" w:color="auto"/>
        <w:bottom w:val="none" w:sz="0" w:space="0" w:color="auto"/>
        <w:right w:val="none" w:sz="0" w:space="0" w:color="auto"/>
      </w:divBdr>
      <w:divsChild>
        <w:div w:id="6249336">
          <w:marLeft w:val="0"/>
          <w:marRight w:val="0"/>
          <w:marTop w:val="0"/>
          <w:marBottom w:val="0"/>
          <w:divBdr>
            <w:top w:val="none" w:sz="0" w:space="0" w:color="auto"/>
            <w:left w:val="none" w:sz="0" w:space="0" w:color="auto"/>
            <w:bottom w:val="none" w:sz="0" w:space="0" w:color="auto"/>
            <w:right w:val="none" w:sz="0" w:space="0" w:color="auto"/>
          </w:divBdr>
        </w:div>
        <w:div w:id="6292749">
          <w:marLeft w:val="0"/>
          <w:marRight w:val="0"/>
          <w:marTop w:val="0"/>
          <w:marBottom w:val="0"/>
          <w:divBdr>
            <w:top w:val="none" w:sz="0" w:space="0" w:color="auto"/>
            <w:left w:val="none" w:sz="0" w:space="0" w:color="auto"/>
            <w:bottom w:val="none" w:sz="0" w:space="0" w:color="auto"/>
            <w:right w:val="none" w:sz="0" w:space="0" w:color="auto"/>
          </w:divBdr>
        </w:div>
        <w:div w:id="59065262">
          <w:marLeft w:val="0"/>
          <w:marRight w:val="0"/>
          <w:marTop w:val="0"/>
          <w:marBottom w:val="0"/>
          <w:divBdr>
            <w:top w:val="none" w:sz="0" w:space="0" w:color="auto"/>
            <w:left w:val="none" w:sz="0" w:space="0" w:color="auto"/>
            <w:bottom w:val="none" w:sz="0" w:space="0" w:color="auto"/>
            <w:right w:val="none" w:sz="0" w:space="0" w:color="auto"/>
          </w:divBdr>
        </w:div>
        <w:div w:id="69932606">
          <w:marLeft w:val="0"/>
          <w:marRight w:val="0"/>
          <w:marTop w:val="0"/>
          <w:marBottom w:val="0"/>
          <w:divBdr>
            <w:top w:val="none" w:sz="0" w:space="0" w:color="auto"/>
            <w:left w:val="none" w:sz="0" w:space="0" w:color="auto"/>
            <w:bottom w:val="none" w:sz="0" w:space="0" w:color="auto"/>
            <w:right w:val="none" w:sz="0" w:space="0" w:color="auto"/>
          </w:divBdr>
        </w:div>
        <w:div w:id="203561965">
          <w:marLeft w:val="0"/>
          <w:marRight w:val="0"/>
          <w:marTop w:val="0"/>
          <w:marBottom w:val="0"/>
          <w:divBdr>
            <w:top w:val="none" w:sz="0" w:space="0" w:color="auto"/>
            <w:left w:val="none" w:sz="0" w:space="0" w:color="auto"/>
            <w:bottom w:val="none" w:sz="0" w:space="0" w:color="auto"/>
            <w:right w:val="none" w:sz="0" w:space="0" w:color="auto"/>
          </w:divBdr>
        </w:div>
        <w:div w:id="279142179">
          <w:marLeft w:val="0"/>
          <w:marRight w:val="0"/>
          <w:marTop w:val="0"/>
          <w:marBottom w:val="0"/>
          <w:divBdr>
            <w:top w:val="none" w:sz="0" w:space="0" w:color="auto"/>
            <w:left w:val="none" w:sz="0" w:space="0" w:color="auto"/>
            <w:bottom w:val="none" w:sz="0" w:space="0" w:color="auto"/>
            <w:right w:val="none" w:sz="0" w:space="0" w:color="auto"/>
          </w:divBdr>
        </w:div>
        <w:div w:id="342366779">
          <w:marLeft w:val="0"/>
          <w:marRight w:val="0"/>
          <w:marTop w:val="0"/>
          <w:marBottom w:val="0"/>
          <w:divBdr>
            <w:top w:val="none" w:sz="0" w:space="0" w:color="auto"/>
            <w:left w:val="none" w:sz="0" w:space="0" w:color="auto"/>
            <w:bottom w:val="none" w:sz="0" w:space="0" w:color="auto"/>
            <w:right w:val="none" w:sz="0" w:space="0" w:color="auto"/>
          </w:divBdr>
        </w:div>
        <w:div w:id="513230814">
          <w:marLeft w:val="0"/>
          <w:marRight w:val="0"/>
          <w:marTop w:val="0"/>
          <w:marBottom w:val="0"/>
          <w:divBdr>
            <w:top w:val="none" w:sz="0" w:space="0" w:color="auto"/>
            <w:left w:val="none" w:sz="0" w:space="0" w:color="auto"/>
            <w:bottom w:val="none" w:sz="0" w:space="0" w:color="auto"/>
            <w:right w:val="none" w:sz="0" w:space="0" w:color="auto"/>
          </w:divBdr>
        </w:div>
        <w:div w:id="543519977">
          <w:marLeft w:val="0"/>
          <w:marRight w:val="0"/>
          <w:marTop w:val="0"/>
          <w:marBottom w:val="0"/>
          <w:divBdr>
            <w:top w:val="none" w:sz="0" w:space="0" w:color="auto"/>
            <w:left w:val="none" w:sz="0" w:space="0" w:color="auto"/>
            <w:bottom w:val="none" w:sz="0" w:space="0" w:color="auto"/>
            <w:right w:val="none" w:sz="0" w:space="0" w:color="auto"/>
          </w:divBdr>
        </w:div>
        <w:div w:id="615254080">
          <w:marLeft w:val="0"/>
          <w:marRight w:val="0"/>
          <w:marTop w:val="0"/>
          <w:marBottom w:val="0"/>
          <w:divBdr>
            <w:top w:val="none" w:sz="0" w:space="0" w:color="auto"/>
            <w:left w:val="none" w:sz="0" w:space="0" w:color="auto"/>
            <w:bottom w:val="none" w:sz="0" w:space="0" w:color="auto"/>
            <w:right w:val="none" w:sz="0" w:space="0" w:color="auto"/>
          </w:divBdr>
        </w:div>
        <w:div w:id="637760299">
          <w:marLeft w:val="0"/>
          <w:marRight w:val="0"/>
          <w:marTop w:val="0"/>
          <w:marBottom w:val="0"/>
          <w:divBdr>
            <w:top w:val="none" w:sz="0" w:space="0" w:color="auto"/>
            <w:left w:val="none" w:sz="0" w:space="0" w:color="auto"/>
            <w:bottom w:val="none" w:sz="0" w:space="0" w:color="auto"/>
            <w:right w:val="none" w:sz="0" w:space="0" w:color="auto"/>
          </w:divBdr>
        </w:div>
        <w:div w:id="650598839">
          <w:marLeft w:val="0"/>
          <w:marRight w:val="0"/>
          <w:marTop w:val="0"/>
          <w:marBottom w:val="0"/>
          <w:divBdr>
            <w:top w:val="none" w:sz="0" w:space="0" w:color="auto"/>
            <w:left w:val="none" w:sz="0" w:space="0" w:color="auto"/>
            <w:bottom w:val="none" w:sz="0" w:space="0" w:color="auto"/>
            <w:right w:val="none" w:sz="0" w:space="0" w:color="auto"/>
          </w:divBdr>
        </w:div>
        <w:div w:id="667289335">
          <w:marLeft w:val="0"/>
          <w:marRight w:val="0"/>
          <w:marTop w:val="0"/>
          <w:marBottom w:val="0"/>
          <w:divBdr>
            <w:top w:val="none" w:sz="0" w:space="0" w:color="auto"/>
            <w:left w:val="none" w:sz="0" w:space="0" w:color="auto"/>
            <w:bottom w:val="none" w:sz="0" w:space="0" w:color="auto"/>
            <w:right w:val="none" w:sz="0" w:space="0" w:color="auto"/>
          </w:divBdr>
        </w:div>
        <w:div w:id="693192105">
          <w:marLeft w:val="0"/>
          <w:marRight w:val="0"/>
          <w:marTop w:val="0"/>
          <w:marBottom w:val="0"/>
          <w:divBdr>
            <w:top w:val="none" w:sz="0" w:space="0" w:color="auto"/>
            <w:left w:val="none" w:sz="0" w:space="0" w:color="auto"/>
            <w:bottom w:val="none" w:sz="0" w:space="0" w:color="auto"/>
            <w:right w:val="none" w:sz="0" w:space="0" w:color="auto"/>
          </w:divBdr>
        </w:div>
        <w:div w:id="695157055">
          <w:marLeft w:val="0"/>
          <w:marRight w:val="0"/>
          <w:marTop w:val="0"/>
          <w:marBottom w:val="0"/>
          <w:divBdr>
            <w:top w:val="none" w:sz="0" w:space="0" w:color="auto"/>
            <w:left w:val="none" w:sz="0" w:space="0" w:color="auto"/>
            <w:bottom w:val="none" w:sz="0" w:space="0" w:color="auto"/>
            <w:right w:val="none" w:sz="0" w:space="0" w:color="auto"/>
          </w:divBdr>
        </w:div>
        <w:div w:id="701786817">
          <w:marLeft w:val="0"/>
          <w:marRight w:val="0"/>
          <w:marTop w:val="0"/>
          <w:marBottom w:val="0"/>
          <w:divBdr>
            <w:top w:val="none" w:sz="0" w:space="0" w:color="auto"/>
            <w:left w:val="none" w:sz="0" w:space="0" w:color="auto"/>
            <w:bottom w:val="none" w:sz="0" w:space="0" w:color="auto"/>
            <w:right w:val="none" w:sz="0" w:space="0" w:color="auto"/>
          </w:divBdr>
        </w:div>
        <w:div w:id="713314859">
          <w:marLeft w:val="0"/>
          <w:marRight w:val="0"/>
          <w:marTop w:val="0"/>
          <w:marBottom w:val="0"/>
          <w:divBdr>
            <w:top w:val="none" w:sz="0" w:space="0" w:color="auto"/>
            <w:left w:val="none" w:sz="0" w:space="0" w:color="auto"/>
            <w:bottom w:val="none" w:sz="0" w:space="0" w:color="auto"/>
            <w:right w:val="none" w:sz="0" w:space="0" w:color="auto"/>
          </w:divBdr>
        </w:div>
        <w:div w:id="772866633">
          <w:marLeft w:val="0"/>
          <w:marRight w:val="0"/>
          <w:marTop w:val="0"/>
          <w:marBottom w:val="0"/>
          <w:divBdr>
            <w:top w:val="none" w:sz="0" w:space="0" w:color="auto"/>
            <w:left w:val="none" w:sz="0" w:space="0" w:color="auto"/>
            <w:bottom w:val="none" w:sz="0" w:space="0" w:color="auto"/>
            <w:right w:val="none" w:sz="0" w:space="0" w:color="auto"/>
          </w:divBdr>
        </w:div>
        <w:div w:id="777454080">
          <w:marLeft w:val="0"/>
          <w:marRight w:val="0"/>
          <w:marTop w:val="0"/>
          <w:marBottom w:val="0"/>
          <w:divBdr>
            <w:top w:val="none" w:sz="0" w:space="0" w:color="auto"/>
            <w:left w:val="none" w:sz="0" w:space="0" w:color="auto"/>
            <w:bottom w:val="none" w:sz="0" w:space="0" w:color="auto"/>
            <w:right w:val="none" w:sz="0" w:space="0" w:color="auto"/>
          </w:divBdr>
        </w:div>
        <w:div w:id="786392020">
          <w:marLeft w:val="0"/>
          <w:marRight w:val="0"/>
          <w:marTop w:val="0"/>
          <w:marBottom w:val="0"/>
          <w:divBdr>
            <w:top w:val="none" w:sz="0" w:space="0" w:color="auto"/>
            <w:left w:val="none" w:sz="0" w:space="0" w:color="auto"/>
            <w:bottom w:val="none" w:sz="0" w:space="0" w:color="auto"/>
            <w:right w:val="none" w:sz="0" w:space="0" w:color="auto"/>
          </w:divBdr>
        </w:div>
        <w:div w:id="887762809">
          <w:marLeft w:val="0"/>
          <w:marRight w:val="0"/>
          <w:marTop w:val="0"/>
          <w:marBottom w:val="0"/>
          <w:divBdr>
            <w:top w:val="none" w:sz="0" w:space="0" w:color="auto"/>
            <w:left w:val="none" w:sz="0" w:space="0" w:color="auto"/>
            <w:bottom w:val="none" w:sz="0" w:space="0" w:color="auto"/>
            <w:right w:val="none" w:sz="0" w:space="0" w:color="auto"/>
          </w:divBdr>
        </w:div>
        <w:div w:id="995694144">
          <w:marLeft w:val="0"/>
          <w:marRight w:val="0"/>
          <w:marTop w:val="0"/>
          <w:marBottom w:val="0"/>
          <w:divBdr>
            <w:top w:val="none" w:sz="0" w:space="0" w:color="auto"/>
            <w:left w:val="none" w:sz="0" w:space="0" w:color="auto"/>
            <w:bottom w:val="none" w:sz="0" w:space="0" w:color="auto"/>
            <w:right w:val="none" w:sz="0" w:space="0" w:color="auto"/>
          </w:divBdr>
        </w:div>
        <w:div w:id="1005134038">
          <w:marLeft w:val="0"/>
          <w:marRight w:val="0"/>
          <w:marTop w:val="0"/>
          <w:marBottom w:val="0"/>
          <w:divBdr>
            <w:top w:val="none" w:sz="0" w:space="0" w:color="auto"/>
            <w:left w:val="none" w:sz="0" w:space="0" w:color="auto"/>
            <w:bottom w:val="none" w:sz="0" w:space="0" w:color="auto"/>
            <w:right w:val="none" w:sz="0" w:space="0" w:color="auto"/>
          </w:divBdr>
        </w:div>
        <w:div w:id="1034503538">
          <w:marLeft w:val="0"/>
          <w:marRight w:val="0"/>
          <w:marTop w:val="0"/>
          <w:marBottom w:val="0"/>
          <w:divBdr>
            <w:top w:val="none" w:sz="0" w:space="0" w:color="auto"/>
            <w:left w:val="none" w:sz="0" w:space="0" w:color="auto"/>
            <w:bottom w:val="none" w:sz="0" w:space="0" w:color="auto"/>
            <w:right w:val="none" w:sz="0" w:space="0" w:color="auto"/>
          </w:divBdr>
        </w:div>
        <w:div w:id="1056583276">
          <w:marLeft w:val="0"/>
          <w:marRight w:val="0"/>
          <w:marTop w:val="0"/>
          <w:marBottom w:val="0"/>
          <w:divBdr>
            <w:top w:val="none" w:sz="0" w:space="0" w:color="auto"/>
            <w:left w:val="none" w:sz="0" w:space="0" w:color="auto"/>
            <w:bottom w:val="none" w:sz="0" w:space="0" w:color="auto"/>
            <w:right w:val="none" w:sz="0" w:space="0" w:color="auto"/>
          </w:divBdr>
        </w:div>
        <w:div w:id="1057512234">
          <w:marLeft w:val="0"/>
          <w:marRight w:val="0"/>
          <w:marTop w:val="0"/>
          <w:marBottom w:val="0"/>
          <w:divBdr>
            <w:top w:val="none" w:sz="0" w:space="0" w:color="auto"/>
            <w:left w:val="none" w:sz="0" w:space="0" w:color="auto"/>
            <w:bottom w:val="none" w:sz="0" w:space="0" w:color="auto"/>
            <w:right w:val="none" w:sz="0" w:space="0" w:color="auto"/>
          </w:divBdr>
        </w:div>
        <w:div w:id="1117869244">
          <w:marLeft w:val="0"/>
          <w:marRight w:val="0"/>
          <w:marTop w:val="0"/>
          <w:marBottom w:val="0"/>
          <w:divBdr>
            <w:top w:val="none" w:sz="0" w:space="0" w:color="auto"/>
            <w:left w:val="none" w:sz="0" w:space="0" w:color="auto"/>
            <w:bottom w:val="none" w:sz="0" w:space="0" w:color="auto"/>
            <w:right w:val="none" w:sz="0" w:space="0" w:color="auto"/>
          </w:divBdr>
        </w:div>
        <w:div w:id="1121416685">
          <w:marLeft w:val="0"/>
          <w:marRight w:val="0"/>
          <w:marTop w:val="0"/>
          <w:marBottom w:val="0"/>
          <w:divBdr>
            <w:top w:val="none" w:sz="0" w:space="0" w:color="auto"/>
            <w:left w:val="none" w:sz="0" w:space="0" w:color="auto"/>
            <w:bottom w:val="none" w:sz="0" w:space="0" w:color="auto"/>
            <w:right w:val="none" w:sz="0" w:space="0" w:color="auto"/>
          </w:divBdr>
        </w:div>
        <w:div w:id="1143813382">
          <w:marLeft w:val="0"/>
          <w:marRight w:val="0"/>
          <w:marTop w:val="0"/>
          <w:marBottom w:val="0"/>
          <w:divBdr>
            <w:top w:val="none" w:sz="0" w:space="0" w:color="auto"/>
            <w:left w:val="none" w:sz="0" w:space="0" w:color="auto"/>
            <w:bottom w:val="none" w:sz="0" w:space="0" w:color="auto"/>
            <w:right w:val="none" w:sz="0" w:space="0" w:color="auto"/>
          </w:divBdr>
        </w:div>
        <w:div w:id="1228415197">
          <w:marLeft w:val="0"/>
          <w:marRight w:val="0"/>
          <w:marTop w:val="0"/>
          <w:marBottom w:val="0"/>
          <w:divBdr>
            <w:top w:val="none" w:sz="0" w:space="0" w:color="auto"/>
            <w:left w:val="none" w:sz="0" w:space="0" w:color="auto"/>
            <w:bottom w:val="none" w:sz="0" w:space="0" w:color="auto"/>
            <w:right w:val="none" w:sz="0" w:space="0" w:color="auto"/>
          </w:divBdr>
        </w:div>
        <w:div w:id="1235235856">
          <w:marLeft w:val="0"/>
          <w:marRight w:val="0"/>
          <w:marTop w:val="0"/>
          <w:marBottom w:val="0"/>
          <w:divBdr>
            <w:top w:val="none" w:sz="0" w:space="0" w:color="auto"/>
            <w:left w:val="none" w:sz="0" w:space="0" w:color="auto"/>
            <w:bottom w:val="none" w:sz="0" w:space="0" w:color="auto"/>
            <w:right w:val="none" w:sz="0" w:space="0" w:color="auto"/>
          </w:divBdr>
        </w:div>
        <w:div w:id="1272393968">
          <w:marLeft w:val="0"/>
          <w:marRight w:val="0"/>
          <w:marTop w:val="0"/>
          <w:marBottom w:val="0"/>
          <w:divBdr>
            <w:top w:val="none" w:sz="0" w:space="0" w:color="auto"/>
            <w:left w:val="none" w:sz="0" w:space="0" w:color="auto"/>
            <w:bottom w:val="none" w:sz="0" w:space="0" w:color="auto"/>
            <w:right w:val="none" w:sz="0" w:space="0" w:color="auto"/>
          </w:divBdr>
        </w:div>
        <w:div w:id="1283346826">
          <w:marLeft w:val="0"/>
          <w:marRight w:val="0"/>
          <w:marTop w:val="0"/>
          <w:marBottom w:val="0"/>
          <w:divBdr>
            <w:top w:val="none" w:sz="0" w:space="0" w:color="auto"/>
            <w:left w:val="none" w:sz="0" w:space="0" w:color="auto"/>
            <w:bottom w:val="none" w:sz="0" w:space="0" w:color="auto"/>
            <w:right w:val="none" w:sz="0" w:space="0" w:color="auto"/>
          </w:divBdr>
        </w:div>
        <w:div w:id="1322196457">
          <w:marLeft w:val="0"/>
          <w:marRight w:val="0"/>
          <w:marTop w:val="0"/>
          <w:marBottom w:val="0"/>
          <w:divBdr>
            <w:top w:val="none" w:sz="0" w:space="0" w:color="auto"/>
            <w:left w:val="none" w:sz="0" w:space="0" w:color="auto"/>
            <w:bottom w:val="none" w:sz="0" w:space="0" w:color="auto"/>
            <w:right w:val="none" w:sz="0" w:space="0" w:color="auto"/>
          </w:divBdr>
        </w:div>
        <w:div w:id="1322848482">
          <w:marLeft w:val="0"/>
          <w:marRight w:val="0"/>
          <w:marTop w:val="0"/>
          <w:marBottom w:val="0"/>
          <w:divBdr>
            <w:top w:val="none" w:sz="0" w:space="0" w:color="auto"/>
            <w:left w:val="none" w:sz="0" w:space="0" w:color="auto"/>
            <w:bottom w:val="none" w:sz="0" w:space="0" w:color="auto"/>
            <w:right w:val="none" w:sz="0" w:space="0" w:color="auto"/>
          </w:divBdr>
        </w:div>
        <w:div w:id="1382099028">
          <w:marLeft w:val="0"/>
          <w:marRight w:val="0"/>
          <w:marTop w:val="0"/>
          <w:marBottom w:val="0"/>
          <w:divBdr>
            <w:top w:val="none" w:sz="0" w:space="0" w:color="auto"/>
            <w:left w:val="none" w:sz="0" w:space="0" w:color="auto"/>
            <w:bottom w:val="none" w:sz="0" w:space="0" w:color="auto"/>
            <w:right w:val="none" w:sz="0" w:space="0" w:color="auto"/>
          </w:divBdr>
        </w:div>
        <w:div w:id="1437485539">
          <w:marLeft w:val="0"/>
          <w:marRight w:val="0"/>
          <w:marTop w:val="0"/>
          <w:marBottom w:val="0"/>
          <w:divBdr>
            <w:top w:val="none" w:sz="0" w:space="0" w:color="auto"/>
            <w:left w:val="none" w:sz="0" w:space="0" w:color="auto"/>
            <w:bottom w:val="none" w:sz="0" w:space="0" w:color="auto"/>
            <w:right w:val="none" w:sz="0" w:space="0" w:color="auto"/>
          </w:divBdr>
        </w:div>
        <w:div w:id="1453939964">
          <w:marLeft w:val="0"/>
          <w:marRight w:val="0"/>
          <w:marTop w:val="0"/>
          <w:marBottom w:val="0"/>
          <w:divBdr>
            <w:top w:val="none" w:sz="0" w:space="0" w:color="auto"/>
            <w:left w:val="none" w:sz="0" w:space="0" w:color="auto"/>
            <w:bottom w:val="none" w:sz="0" w:space="0" w:color="auto"/>
            <w:right w:val="none" w:sz="0" w:space="0" w:color="auto"/>
          </w:divBdr>
        </w:div>
        <w:div w:id="1460296459">
          <w:marLeft w:val="0"/>
          <w:marRight w:val="0"/>
          <w:marTop w:val="0"/>
          <w:marBottom w:val="0"/>
          <w:divBdr>
            <w:top w:val="none" w:sz="0" w:space="0" w:color="auto"/>
            <w:left w:val="none" w:sz="0" w:space="0" w:color="auto"/>
            <w:bottom w:val="none" w:sz="0" w:space="0" w:color="auto"/>
            <w:right w:val="none" w:sz="0" w:space="0" w:color="auto"/>
          </w:divBdr>
        </w:div>
        <w:div w:id="1473518226">
          <w:marLeft w:val="0"/>
          <w:marRight w:val="0"/>
          <w:marTop w:val="0"/>
          <w:marBottom w:val="0"/>
          <w:divBdr>
            <w:top w:val="none" w:sz="0" w:space="0" w:color="auto"/>
            <w:left w:val="none" w:sz="0" w:space="0" w:color="auto"/>
            <w:bottom w:val="none" w:sz="0" w:space="0" w:color="auto"/>
            <w:right w:val="none" w:sz="0" w:space="0" w:color="auto"/>
          </w:divBdr>
        </w:div>
        <w:div w:id="1502350280">
          <w:marLeft w:val="0"/>
          <w:marRight w:val="0"/>
          <w:marTop w:val="0"/>
          <w:marBottom w:val="0"/>
          <w:divBdr>
            <w:top w:val="none" w:sz="0" w:space="0" w:color="auto"/>
            <w:left w:val="none" w:sz="0" w:space="0" w:color="auto"/>
            <w:bottom w:val="none" w:sz="0" w:space="0" w:color="auto"/>
            <w:right w:val="none" w:sz="0" w:space="0" w:color="auto"/>
          </w:divBdr>
        </w:div>
        <w:div w:id="1529485866">
          <w:marLeft w:val="0"/>
          <w:marRight w:val="0"/>
          <w:marTop w:val="0"/>
          <w:marBottom w:val="0"/>
          <w:divBdr>
            <w:top w:val="none" w:sz="0" w:space="0" w:color="auto"/>
            <w:left w:val="none" w:sz="0" w:space="0" w:color="auto"/>
            <w:bottom w:val="none" w:sz="0" w:space="0" w:color="auto"/>
            <w:right w:val="none" w:sz="0" w:space="0" w:color="auto"/>
          </w:divBdr>
        </w:div>
        <w:div w:id="1548300841">
          <w:marLeft w:val="0"/>
          <w:marRight w:val="0"/>
          <w:marTop w:val="0"/>
          <w:marBottom w:val="0"/>
          <w:divBdr>
            <w:top w:val="none" w:sz="0" w:space="0" w:color="auto"/>
            <w:left w:val="none" w:sz="0" w:space="0" w:color="auto"/>
            <w:bottom w:val="none" w:sz="0" w:space="0" w:color="auto"/>
            <w:right w:val="none" w:sz="0" w:space="0" w:color="auto"/>
          </w:divBdr>
        </w:div>
        <w:div w:id="1601261407">
          <w:marLeft w:val="0"/>
          <w:marRight w:val="0"/>
          <w:marTop w:val="0"/>
          <w:marBottom w:val="0"/>
          <w:divBdr>
            <w:top w:val="none" w:sz="0" w:space="0" w:color="auto"/>
            <w:left w:val="none" w:sz="0" w:space="0" w:color="auto"/>
            <w:bottom w:val="none" w:sz="0" w:space="0" w:color="auto"/>
            <w:right w:val="none" w:sz="0" w:space="0" w:color="auto"/>
          </w:divBdr>
        </w:div>
        <w:div w:id="1606503564">
          <w:marLeft w:val="0"/>
          <w:marRight w:val="0"/>
          <w:marTop w:val="0"/>
          <w:marBottom w:val="0"/>
          <w:divBdr>
            <w:top w:val="none" w:sz="0" w:space="0" w:color="auto"/>
            <w:left w:val="none" w:sz="0" w:space="0" w:color="auto"/>
            <w:bottom w:val="none" w:sz="0" w:space="0" w:color="auto"/>
            <w:right w:val="none" w:sz="0" w:space="0" w:color="auto"/>
          </w:divBdr>
        </w:div>
        <w:div w:id="1606962231">
          <w:marLeft w:val="0"/>
          <w:marRight w:val="0"/>
          <w:marTop w:val="0"/>
          <w:marBottom w:val="0"/>
          <w:divBdr>
            <w:top w:val="none" w:sz="0" w:space="0" w:color="auto"/>
            <w:left w:val="none" w:sz="0" w:space="0" w:color="auto"/>
            <w:bottom w:val="none" w:sz="0" w:space="0" w:color="auto"/>
            <w:right w:val="none" w:sz="0" w:space="0" w:color="auto"/>
          </w:divBdr>
        </w:div>
        <w:div w:id="1648047965">
          <w:marLeft w:val="0"/>
          <w:marRight w:val="0"/>
          <w:marTop w:val="0"/>
          <w:marBottom w:val="0"/>
          <w:divBdr>
            <w:top w:val="none" w:sz="0" w:space="0" w:color="auto"/>
            <w:left w:val="none" w:sz="0" w:space="0" w:color="auto"/>
            <w:bottom w:val="none" w:sz="0" w:space="0" w:color="auto"/>
            <w:right w:val="none" w:sz="0" w:space="0" w:color="auto"/>
          </w:divBdr>
        </w:div>
        <w:div w:id="1708480063">
          <w:marLeft w:val="0"/>
          <w:marRight w:val="0"/>
          <w:marTop w:val="0"/>
          <w:marBottom w:val="0"/>
          <w:divBdr>
            <w:top w:val="none" w:sz="0" w:space="0" w:color="auto"/>
            <w:left w:val="none" w:sz="0" w:space="0" w:color="auto"/>
            <w:bottom w:val="none" w:sz="0" w:space="0" w:color="auto"/>
            <w:right w:val="none" w:sz="0" w:space="0" w:color="auto"/>
          </w:divBdr>
        </w:div>
        <w:div w:id="1737514708">
          <w:marLeft w:val="0"/>
          <w:marRight w:val="0"/>
          <w:marTop w:val="0"/>
          <w:marBottom w:val="0"/>
          <w:divBdr>
            <w:top w:val="none" w:sz="0" w:space="0" w:color="auto"/>
            <w:left w:val="none" w:sz="0" w:space="0" w:color="auto"/>
            <w:bottom w:val="none" w:sz="0" w:space="0" w:color="auto"/>
            <w:right w:val="none" w:sz="0" w:space="0" w:color="auto"/>
          </w:divBdr>
        </w:div>
        <w:div w:id="1759134052">
          <w:marLeft w:val="0"/>
          <w:marRight w:val="0"/>
          <w:marTop w:val="0"/>
          <w:marBottom w:val="0"/>
          <w:divBdr>
            <w:top w:val="none" w:sz="0" w:space="0" w:color="auto"/>
            <w:left w:val="none" w:sz="0" w:space="0" w:color="auto"/>
            <w:bottom w:val="none" w:sz="0" w:space="0" w:color="auto"/>
            <w:right w:val="none" w:sz="0" w:space="0" w:color="auto"/>
          </w:divBdr>
        </w:div>
        <w:div w:id="1833063431">
          <w:marLeft w:val="0"/>
          <w:marRight w:val="0"/>
          <w:marTop w:val="0"/>
          <w:marBottom w:val="0"/>
          <w:divBdr>
            <w:top w:val="none" w:sz="0" w:space="0" w:color="auto"/>
            <w:left w:val="none" w:sz="0" w:space="0" w:color="auto"/>
            <w:bottom w:val="none" w:sz="0" w:space="0" w:color="auto"/>
            <w:right w:val="none" w:sz="0" w:space="0" w:color="auto"/>
          </w:divBdr>
        </w:div>
        <w:div w:id="1844003065">
          <w:marLeft w:val="0"/>
          <w:marRight w:val="0"/>
          <w:marTop w:val="0"/>
          <w:marBottom w:val="0"/>
          <w:divBdr>
            <w:top w:val="none" w:sz="0" w:space="0" w:color="auto"/>
            <w:left w:val="none" w:sz="0" w:space="0" w:color="auto"/>
            <w:bottom w:val="none" w:sz="0" w:space="0" w:color="auto"/>
            <w:right w:val="none" w:sz="0" w:space="0" w:color="auto"/>
          </w:divBdr>
        </w:div>
        <w:div w:id="1855336960">
          <w:marLeft w:val="0"/>
          <w:marRight w:val="0"/>
          <w:marTop w:val="0"/>
          <w:marBottom w:val="0"/>
          <w:divBdr>
            <w:top w:val="none" w:sz="0" w:space="0" w:color="auto"/>
            <w:left w:val="none" w:sz="0" w:space="0" w:color="auto"/>
            <w:bottom w:val="none" w:sz="0" w:space="0" w:color="auto"/>
            <w:right w:val="none" w:sz="0" w:space="0" w:color="auto"/>
          </w:divBdr>
        </w:div>
        <w:div w:id="1884710378">
          <w:marLeft w:val="0"/>
          <w:marRight w:val="0"/>
          <w:marTop w:val="0"/>
          <w:marBottom w:val="0"/>
          <w:divBdr>
            <w:top w:val="none" w:sz="0" w:space="0" w:color="auto"/>
            <w:left w:val="none" w:sz="0" w:space="0" w:color="auto"/>
            <w:bottom w:val="none" w:sz="0" w:space="0" w:color="auto"/>
            <w:right w:val="none" w:sz="0" w:space="0" w:color="auto"/>
          </w:divBdr>
        </w:div>
        <w:div w:id="1886330595">
          <w:marLeft w:val="0"/>
          <w:marRight w:val="0"/>
          <w:marTop w:val="0"/>
          <w:marBottom w:val="0"/>
          <w:divBdr>
            <w:top w:val="none" w:sz="0" w:space="0" w:color="auto"/>
            <w:left w:val="none" w:sz="0" w:space="0" w:color="auto"/>
            <w:bottom w:val="none" w:sz="0" w:space="0" w:color="auto"/>
            <w:right w:val="none" w:sz="0" w:space="0" w:color="auto"/>
          </w:divBdr>
        </w:div>
        <w:div w:id="1956019687">
          <w:marLeft w:val="0"/>
          <w:marRight w:val="0"/>
          <w:marTop w:val="0"/>
          <w:marBottom w:val="0"/>
          <w:divBdr>
            <w:top w:val="none" w:sz="0" w:space="0" w:color="auto"/>
            <w:left w:val="none" w:sz="0" w:space="0" w:color="auto"/>
            <w:bottom w:val="none" w:sz="0" w:space="0" w:color="auto"/>
            <w:right w:val="none" w:sz="0" w:space="0" w:color="auto"/>
          </w:divBdr>
        </w:div>
        <w:div w:id="2024084719">
          <w:marLeft w:val="0"/>
          <w:marRight w:val="0"/>
          <w:marTop w:val="0"/>
          <w:marBottom w:val="0"/>
          <w:divBdr>
            <w:top w:val="none" w:sz="0" w:space="0" w:color="auto"/>
            <w:left w:val="none" w:sz="0" w:space="0" w:color="auto"/>
            <w:bottom w:val="none" w:sz="0" w:space="0" w:color="auto"/>
            <w:right w:val="none" w:sz="0" w:space="0" w:color="auto"/>
          </w:divBdr>
        </w:div>
        <w:div w:id="2038701017">
          <w:marLeft w:val="0"/>
          <w:marRight w:val="0"/>
          <w:marTop w:val="0"/>
          <w:marBottom w:val="0"/>
          <w:divBdr>
            <w:top w:val="none" w:sz="0" w:space="0" w:color="auto"/>
            <w:left w:val="none" w:sz="0" w:space="0" w:color="auto"/>
            <w:bottom w:val="none" w:sz="0" w:space="0" w:color="auto"/>
            <w:right w:val="none" w:sz="0" w:space="0" w:color="auto"/>
          </w:divBdr>
        </w:div>
        <w:div w:id="2146073204">
          <w:marLeft w:val="0"/>
          <w:marRight w:val="0"/>
          <w:marTop w:val="0"/>
          <w:marBottom w:val="0"/>
          <w:divBdr>
            <w:top w:val="none" w:sz="0" w:space="0" w:color="auto"/>
            <w:left w:val="none" w:sz="0" w:space="0" w:color="auto"/>
            <w:bottom w:val="none" w:sz="0" w:space="0" w:color="auto"/>
            <w:right w:val="none" w:sz="0" w:space="0" w:color="auto"/>
          </w:divBdr>
        </w:div>
      </w:divsChild>
    </w:div>
    <w:div w:id="1212498385">
      <w:bodyDiv w:val="1"/>
      <w:marLeft w:val="0"/>
      <w:marRight w:val="0"/>
      <w:marTop w:val="0"/>
      <w:marBottom w:val="0"/>
      <w:divBdr>
        <w:top w:val="none" w:sz="0" w:space="0" w:color="auto"/>
        <w:left w:val="none" w:sz="0" w:space="0" w:color="auto"/>
        <w:bottom w:val="none" w:sz="0" w:space="0" w:color="auto"/>
        <w:right w:val="none" w:sz="0" w:space="0" w:color="auto"/>
      </w:divBdr>
    </w:div>
    <w:div w:id="1815295342">
      <w:bodyDiv w:val="1"/>
      <w:marLeft w:val="0"/>
      <w:marRight w:val="0"/>
      <w:marTop w:val="0"/>
      <w:marBottom w:val="0"/>
      <w:divBdr>
        <w:top w:val="none" w:sz="0" w:space="0" w:color="auto"/>
        <w:left w:val="none" w:sz="0" w:space="0" w:color="auto"/>
        <w:bottom w:val="none" w:sz="0" w:space="0" w:color="auto"/>
        <w:right w:val="none" w:sz="0" w:space="0" w:color="auto"/>
      </w:divBdr>
      <w:divsChild>
        <w:div w:id="929503130">
          <w:marLeft w:val="0"/>
          <w:marRight w:val="0"/>
          <w:marTop w:val="0"/>
          <w:marBottom w:val="0"/>
          <w:divBdr>
            <w:top w:val="none" w:sz="0" w:space="0" w:color="auto"/>
            <w:left w:val="none" w:sz="0" w:space="0" w:color="auto"/>
            <w:bottom w:val="none" w:sz="0" w:space="0" w:color="auto"/>
            <w:right w:val="none" w:sz="0" w:space="0" w:color="auto"/>
          </w:divBdr>
        </w:div>
        <w:div w:id="1230918101">
          <w:marLeft w:val="0"/>
          <w:marRight w:val="0"/>
          <w:marTop w:val="0"/>
          <w:marBottom w:val="0"/>
          <w:divBdr>
            <w:top w:val="none" w:sz="0" w:space="0" w:color="auto"/>
            <w:left w:val="none" w:sz="0" w:space="0" w:color="auto"/>
            <w:bottom w:val="none" w:sz="0" w:space="0" w:color="auto"/>
            <w:right w:val="none" w:sz="0" w:space="0" w:color="auto"/>
          </w:divBdr>
        </w:div>
        <w:div w:id="1260061819">
          <w:marLeft w:val="0"/>
          <w:marRight w:val="0"/>
          <w:marTop w:val="0"/>
          <w:marBottom w:val="0"/>
          <w:divBdr>
            <w:top w:val="none" w:sz="0" w:space="0" w:color="auto"/>
            <w:left w:val="none" w:sz="0" w:space="0" w:color="auto"/>
            <w:bottom w:val="none" w:sz="0" w:space="0" w:color="auto"/>
            <w:right w:val="none" w:sz="0" w:space="0" w:color="auto"/>
          </w:divBdr>
        </w:div>
        <w:div w:id="1863202521">
          <w:marLeft w:val="0"/>
          <w:marRight w:val="0"/>
          <w:marTop w:val="0"/>
          <w:marBottom w:val="0"/>
          <w:divBdr>
            <w:top w:val="none" w:sz="0" w:space="0" w:color="auto"/>
            <w:left w:val="none" w:sz="0" w:space="0" w:color="auto"/>
            <w:bottom w:val="none" w:sz="0" w:space="0" w:color="auto"/>
            <w:right w:val="none" w:sz="0" w:space="0" w:color="auto"/>
          </w:divBdr>
        </w:div>
        <w:div w:id="2066176879">
          <w:marLeft w:val="0"/>
          <w:marRight w:val="0"/>
          <w:marTop w:val="0"/>
          <w:marBottom w:val="0"/>
          <w:divBdr>
            <w:top w:val="none" w:sz="0" w:space="0" w:color="auto"/>
            <w:left w:val="none" w:sz="0" w:space="0" w:color="auto"/>
            <w:bottom w:val="none" w:sz="0" w:space="0" w:color="auto"/>
            <w:right w:val="none" w:sz="0" w:space="0" w:color="auto"/>
          </w:divBdr>
        </w:div>
      </w:divsChild>
    </w:div>
    <w:div w:id="1844315911">
      <w:bodyDiv w:val="1"/>
      <w:marLeft w:val="0"/>
      <w:marRight w:val="0"/>
      <w:marTop w:val="0"/>
      <w:marBottom w:val="0"/>
      <w:divBdr>
        <w:top w:val="none" w:sz="0" w:space="0" w:color="auto"/>
        <w:left w:val="none" w:sz="0" w:space="0" w:color="auto"/>
        <w:bottom w:val="none" w:sz="0" w:space="0" w:color="auto"/>
        <w:right w:val="none" w:sz="0" w:space="0" w:color="auto"/>
      </w:divBdr>
      <w:divsChild>
        <w:div w:id="27009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esb.wa.gov/pathways-workforce-development/developing-current-educators/adding-endorsements-educators/" TargetMode="External"/><Relationship Id="rId18" Type="http://schemas.openxmlformats.org/officeDocument/2006/relationships/hyperlink" Target="http://www.k12.wa.us/LegisGov/SalaryAllocations.aspx" TargetMode="External"/><Relationship Id="rId26" Type="http://schemas.openxmlformats.org/officeDocument/2006/relationships/hyperlink" Target="https://studentloans.gov/myDirectLoan/counselingInstructions.action?counselingType=exit" TargetMode="External"/><Relationship Id="rId3" Type="http://schemas.openxmlformats.org/officeDocument/2006/relationships/styles" Target="styles.xml"/><Relationship Id="rId21" Type="http://schemas.openxmlformats.org/officeDocument/2006/relationships/hyperlink" Target="http://www.k12.wa.us/certification/Administrator.aspx" TargetMode="External"/><Relationship Id="rId7" Type="http://schemas.openxmlformats.org/officeDocument/2006/relationships/endnotes" Target="endnotes.xml"/><Relationship Id="rId12" Type="http://schemas.openxmlformats.org/officeDocument/2006/relationships/hyperlink" Target="mailto:CERT@k12.wa.us" TargetMode="External"/><Relationship Id="rId17" Type="http://schemas.openxmlformats.org/officeDocument/2006/relationships/hyperlink" Target="www.west.nesinc.com" TargetMode="External"/><Relationship Id="rId25" Type="http://schemas.openxmlformats.org/officeDocument/2006/relationships/hyperlink" Target="http://www.washingtone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12.wa.us/certification/nbpts/TeacherBonus.aspx" TargetMode="External"/><Relationship Id="rId20" Type="http://schemas.openxmlformats.org/officeDocument/2006/relationships/hyperlink" Target="http://www.pesb.wa.gov/districts/assignment_rule_app/course" TargetMode="External"/><Relationship Id="rId29" Type="http://schemas.openxmlformats.org/officeDocument/2006/relationships/hyperlink" Target="https://studentaid.ed.gov/sa/repay-loans/forgiveness-cancellation/teac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spi.k12.wa.us/" TargetMode="External"/><Relationship Id="rId24" Type="http://schemas.openxmlformats.org/officeDocument/2006/relationships/hyperlink" Target="http://cstp-w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12.wa.us/Certification/NBPTS/default.aspx" TargetMode="External"/><Relationship Id="rId23" Type="http://schemas.openxmlformats.org/officeDocument/2006/relationships/hyperlink" Target=":%20http:/www.k12.wa.us/BEST/default.aspx" TargetMode="External"/><Relationship Id="rId28" Type="http://schemas.openxmlformats.org/officeDocument/2006/relationships/hyperlink" Target="https://studentaid.ed.gov/repay-loans" TargetMode="External"/><Relationship Id="rId10" Type="http://schemas.openxmlformats.org/officeDocument/2006/relationships/hyperlink" Target="https://www.evergreen.edu/registration/transcript" TargetMode="External"/><Relationship Id="rId19" Type="http://schemas.openxmlformats.org/officeDocument/2006/relationships/hyperlink" Target="http://www.pesb.wa.gov/districts" TargetMode="External"/><Relationship Id="rId31" Type="http://schemas.openxmlformats.org/officeDocument/2006/relationships/hyperlink" Target="https://www.washingtonea.org/childrensfund/" TargetMode="External"/><Relationship Id="rId4" Type="http://schemas.openxmlformats.org/officeDocument/2006/relationships/settings" Target="settings.xml"/><Relationship Id="rId9" Type="http://schemas.openxmlformats.org/officeDocument/2006/relationships/hyperlink" Target="http://www.evergreen.edu/graduation/" TargetMode="External"/><Relationship Id="rId14" Type="http://schemas.openxmlformats.org/officeDocument/2006/relationships/hyperlink" Target="http://2b.education.uky.edu/certification-requirements-by-state/" TargetMode="External"/><Relationship Id="rId22" Type="http://schemas.openxmlformats.org/officeDocument/2006/relationships/hyperlink" Target="http://program.pesb.wa.gov/professional-growth-plan-pgp-t" TargetMode="External"/><Relationship Id="rId27" Type="http://schemas.openxmlformats.org/officeDocument/2006/relationships/hyperlink" Target="mappingyourfuture.org" TargetMode="External"/><Relationship Id="rId30" Type="http://schemas.openxmlformats.org/officeDocument/2006/relationships/hyperlink" Target="http://portal.hud.gov/hudportal/HUD?src=/program_offices/housing/sfh/reo/goodn/particip" TargetMode="External"/><Relationship Id="rId8" Type="http://schemas.openxmlformats.org/officeDocument/2006/relationships/hyperlink" Target="mailto:mit@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9B292-6CF5-4332-8D65-B143E714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1487</Words>
  <Characters>10480</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Professional Certification:</vt:lpstr>
    </vt:vector>
  </TitlesOfParts>
  <Company>THE EVERGREEN STATE COLLEGE</Company>
  <LinksUpToDate>false</LinksUpToDate>
  <CharactersWithSpaces>11944</CharactersWithSpaces>
  <SharedDoc>false</SharedDoc>
  <HLinks>
    <vt:vector size="114" baseType="variant">
      <vt:variant>
        <vt:i4>3473443</vt:i4>
      </vt:variant>
      <vt:variant>
        <vt:i4>54</vt:i4>
      </vt:variant>
      <vt:variant>
        <vt:i4>0</vt:i4>
      </vt:variant>
      <vt:variant>
        <vt:i4>5</vt:i4>
      </vt:variant>
      <vt:variant>
        <vt:lpwstr>https://www.washingtonea.org/childrensfund/</vt:lpwstr>
      </vt:variant>
      <vt:variant>
        <vt:lpwstr/>
      </vt:variant>
      <vt:variant>
        <vt:i4>8257621</vt:i4>
      </vt:variant>
      <vt:variant>
        <vt:i4>51</vt:i4>
      </vt:variant>
      <vt:variant>
        <vt:i4>0</vt:i4>
      </vt:variant>
      <vt:variant>
        <vt:i4>5</vt:i4>
      </vt:variant>
      <vt:variant>
        <vt:lpwstr>mailto:salt@saltmoney.org</vt:lpwstr>
      </vt:variant>
      <vt:variant>
        <vt:lpwstr/>
      </vt:variant>
      <vt:variant>
        <vt:i4>4784147</vt:i4>
      </vt:variant>
      <vt:variant>
        <vt:i4>48</vt:i4>
      </vt:variant>
      <vt:variant>
        <vt:i4>0</vt:i4>
      </vt:variant>
      <vt:variant>
        <vt:i4>5</vt:i4>
      </vt:variant>
      <vt:variant>
        <vt:lpwstr>https://studentaid.ed.gov/repay-loans</vt:lpwstr>
      </vt:variant>
      <vt:variant>
        <vt:lpwstr/>
      </vt:variant>
      <vt:variant>
        <vt:i4>5439553</vt:i4>
      </vt:variant>
      <vt:variant>
        <vt:i4>45</vt:i4>
      </vt:variant>
      <vt:variant>
        <vt:i4>0</vt:i4>
      </vt:variant>
      <vt:variant>
        <vt:i4>5</vt:i4>
      </vt:variant>
      <vt:variant>
        <vt:lpwstr>http://www.studentloans.gov/</vt:lpwstr>
      </vt:variant>
      <vt:variant>
        <vt:lpwstr/>
      </vt:variant>
      <vt:variant>
        <vt:i4>7077997</vt:i4>
      </vt:variant>
      <vt:variant>
        <vt:i4>42</vt:i4>
      </vt:variant>
      <vt:variant>
        <vt:i4>0</vt:i4>
      </vt:variant>
      <vt:variant>
        <vt:i4>5</vt:i4>
      </vt:variant>
      <vt:variant>
        <vt:lpwstr>http://www.k12.wa.us/TitleI/TitleI/LoanForgiveness.aspx</vt:lpwstr>
      </vt:variant>
      <vt:variant>
        <vt:lpwstr/>
      </vt:variant>
      <vt:variant>
        <vt:i4>7995424</vt:i4>
      </vt:variant>
      <vt:variant>
        <vt:i4>39</vt:i4>
      </vt:variant>
      <vt:variant>
        <vt:i4>0</vt:i4>
      </vt:variant>
      <vt:variant>
        <vt:i4>5</vt:i4>
      </vt:variant>
      <vt:variant>
        <vt:lpwstr>http://www.studentaid.ed.gov/tc</vt:lpwstr>
      </vt:variant>
      <vt:variant>
        <vt:lpwstr/>
      </vt:variant>
      <vt:variant>
        <vt:i4>7864353</vt:i4>
      </vt:variant>
      <vt:variant>
        <vt:i4>36</vt:i4>
      </vt:variant>
      <vt:variant>
        <vt:i4>0</vt:i4>
      </vt:variant>
      <vt:variant>
        <vt:i4>5</vt:i4>
      </vt:variant>
      <vt:variant>
        <vt:lpwstr>http://cstp-wa.org/</vt:lpwstr>
      </vt:variant>
      <vt:variant>
        <vt:lpwstr/>
      </vt:variant>
      <vt:variant>
        <vt:i4>3670107</vt:i4>
      </vt:variant>
      <vt:variant>
        <vt:i4>33</vt:i4>
      </vt:variant>
      <vt:variant>
        <vt:i4>0</vt:i4>
      </vt:variant>
      <vt:variant>
        <vt:i4>5</vt:i4>
      </vt:variant>
      <vt:variant>
        <vt:lpwstr>mailto:CERT@k12.wa.us</vt:lpwstr>
      </vt:variant>
      <vt:variant>
        <vt:lpwstr/>
      </vt:variant>
      <vt:variant>
        <vt:i4>1114120</vt:i4>
      </vt:variant>
      <vt:variant>
        <vt:i4>30</vt:i4>
      </vt:variant>
      <vt:variant>
        <vt:i4>0</vt:i4>
      </vt:variant>
      <vt:variant>
        <vt:i4>5</vt:i4>
      </vt:variant>
      <vt:variant>
        <vt:lpwstr>http://www.pesb.wa.gov/educators/pathways</vt:lpwstr>
      </vt:variant>
      <vt:variant>
        <vt:lpwstr/>
      </vt:variant>
      <vt:variant>
        <vt:i4>5111815</vt:i4>
      </vt:variant>
      <vt:variant>
        <vt:i4>27</vt:i4>
      </vt:variant>
      <vt:variant>
        <vt:i4>0</vt:i4>
      </vt:variant>
      <vt:variant>
        <vt:i4>5</vt:i4>
      </vt:variant>
      <vt:variant>
        <vt:lpwstr>http://www.pesb.wa.gov/districts/assignment_rule_app/course</vt:lpwstr>
      </vt:variant>
      <vt:variant>
        <vt:lpwstr/>
      </vt:variant>
      <vt:variant>
        <vt:i4>196686</vt:i4>
      </vt:variant>
      <vt:variant>
        <vt:i4>24</vt:i4>
      </vt:variant>
      <vt:variant>
        <vt:i4>0</vt:i4>
      </vt:variant>
      <vt:variant>
        <vt:i4>5</vt:i4>
      </vt:variant>
      <vt:variant>
        <vt:lpwstr>http://www.pesb.wa.gov/districts</vt:lpwstr>
      </vt:variant>
      <vt:variant>
        <vt:lpwstr/>
      </vt:variant>
      <vt:variant>
        <vt:i4>3604601</vt:i4>
      </vt:variant>
      <vt:variant>
        <vt:i4>21</vt:i4>
      </vt:variant>
      <vt:variant>
        <vt:i4>0</vt:i4>
      </vt:variant>
      <vt:variant>
        <vt:i4>5</vt:i4>
      </vt:variant>
      <vt:variant>
        <vt:lpwstr>http://www.k12.wa.us/certification/CTEMain.aspx</vt:lpwstr>
      </vt:variant>
      <vt:variant>
        <vt:lpwstr/>
      </vt:variant>
      <vt:variant>
        <vt:i4>7471200</vt:i4>
      </vt:variant>
      <vt:variant>
        <vt:i4>18</vt:i4>
      </vt:variant>
      <vt:variant>
        <vt:i4>0</vt:i4>
      </vt:variant>
      <vt:variant>
        <vt:i4>5</vt:i4>
      </vt:variant>
      <vt:variant>
        <vt:lpwstr>http://www.k12.wa.us/certification/nbpts/TeacherBonus.aspx</vt:lpwstr>
      </vt:variant>
      <vt:variant>
        <vt:lpwstr/>
      </vt:variant>
      <vt:variant>
        <vt:i4>5242968</vt:i4>
      </vt:variant>
      <vt:variant>
        <vt:i4>15</vt:i4>
      </vt:variant>
      <vt:variant>
        <vt:i4>0</vt:i4>
      </vt:variant>
      <vt:variant>
        <vt:i4>5</vt:i4>
      </vt:variant>
      <vt:variant>
        <vt:lpwstr>http://www.k12.wa.us/Certification/NBPTS/default.aspx</vt:lpwstr>
      </vt:variant>
      <vt:variant>
        <vt:lpwstr/>
      </vt:variant>
      <vt:variant>
        <vt:i4>5111834</vt:i4>
      </vt:variant>
      <vt:variant>
        <vt:i4>12</vt:i4>
      </vt:variant>
      <vt:variant>
        <vt:i4>0</vt:i4>
      </vt:variant>
      <vt:variant>
        <vt:i4>5</vt:i4>
      </vt:variant>
      <vt:variant>
        <vt:lpwstr>http://www.nbpts.org/</vt:lpwstr>
      </vt:variant>
      <vt:variant>
        <vt:lpwstr/>
      </vt:variant>
      <vt:variant>
        <vt:i4>2818096</vt:i4>
      </vt:variant>
      <vt:variant>
        <vt:i4>9</vt:i4>
      </vt:variant>
      <vt:variant>
        <vt:i4>0</vt:i4>
      </vt:variant>
      <vt:variant>
        <vt:i4>5</vt:i4>
      </vt:variant>
      <vt:variant>
        <vt:lpwstr>http://www.waproteach.com/</vt:lpwstr>
      </vt:variant>
      <vt:variant>
        <vt:lpwstr/>
      </vt:variant>
      <vt:variant>
        <vt:i4>5963851</vt:i4>
      </vt:variant>
      <vt:variant>
        <vt:i4>6</vt:i4>
      </vt:variant>
      <vt:variant>
        <vt:i4>0</vt:i4>
      </vt:variant>
      <vt:variant>
        <vt:i4>5</vt:i4>
      </vt:variant>
      <vt:variant>
        <vt:lpwstr>http://2b.education.uky.edu/certification-requirements-by-state/</vt:lpwstr>
      </vt:variant>
      <vt:variant>
        <vt:lpwstr/>
      </vt:variant>
      <vt:variant>
        <vt:i4>65568</vt:i4>
      </vt:variant>
      <vt:variant>
        <vt:i4>3</vt:i4>
      </vt:variant>
      <vt:variant>
        <vt:i4>0</vt:i4>
      </vt:variant>
      <vt:variant>
        <vt:i4>5</vt:i4>
      </vt:variant>
      <vt:variant>
        <vt:lpwstr>mailto:foranm@evergreen.edu</vt:lpwstr>
      </vt:variant>
      <vt:variant>
        <vt:lpwstr/>
      </vt:variant>
      <vt:variant>
        <vt:i4>393278</vt:i4>
      </vt:variant>
      <vt:variant>
        <vt:i4>0</vt:i4>
      </vt:variant>
      <vt:variant>
        <vt:i4>0</vt:i4>
      </vt:variant>
      <vt:variant>
        <vt:i4>5</vt:i4>
      </vt:variant>
      <vt:variant>
        <vt:lpwstr>mailto:pettyl@evergreen.edu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Certification:</dc:title>
  <dc:subject/>
  <dc:creator>foranm</dc:creator>
  <cp:keywords/>
  <dc:description/>
  <cp:lastModifiedBy>Bailey, Jazminne</cp:lastModifiedBy>
  <cp:revision>4</cp:revision>
  <cp:lastPrinted>2016-06-07T20:46:00Z</cp:lastPrinted>
  <dcterms:created xsi:type="dcterms:W3CDTF">2019-05-28T22:59:00Z</dcterms:created>
  <dcterms:modified xsi:type="dcterms:W3CDTF">2019-06-04T22:53:00Z</dcterms:modified>
</cp:coreProperties>
</file>