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ED" w:rsidRDefault="00492CED" w:rsidP="00492CED">
      <w:pPr>
        <w:spacing w:after="0"/>
      </w:pPr>
      <w:r>
        <w:t>Highly Qualified Teacher and ESSA concerns</w:t>
      </w:r>
      <w:bookmarkStart w:id="0" w:name="_GoBack"/>
      <w:bookmarkEnd w:id="0"/>
    </w:p>
    <w:p w:rsidR="00492CED" w:rsidRDefault="00492CED" w:rsidP="00492CED">
      <w:pPr>
        <w:pStyle w:val="ListParagraph"/>
        <w:numPr>
          <w:ilvl w:val="0"/>
          <w:numId w:val="1"/>
        </w:numPr>
        <w:spacing w:after="0"/>
      </w:pPr>
      <w:r>
        <w:t>How does it affect hiring if HQ has gone away</w:t>
      </w:r>
    </w:p>
    <w:p w:rsidR="00492CED" w:rsidRDefault="00492CED" w:rsidP="00492CED">
      <w:pPr>
        <w:pStyle w:val="ListParagraph"/>
        <w:numPr>
          <w:ilvl w:val="0"/>
          <w:numId w:val="1"/>
        </w:numPr>
      </w:pPr>
      <w:r>
        <w:t>How does it affect advice to prospective program applicants, current students, those searching for positions, teachers wanting to add endorsements</w:t>
      </w:r>
    </w:p>
    <w:p w:rsidR="00492CED" w:rsidRDefault="00492CED" w:rsidP="00492CED">
      <w:pPr>
        <w:pStyle w:val="ListParagraph"/>
        <w:numPr>
          <w:ilvl w:val="0"/>
          <w:numId w:val="1"/>
        </w:numPr>
      </w:pPr>
      <w:r>
        <w:t>What will principals in middle school want in way of endorsements? Will elementary endorsements (K-8) be eligible for middle school positions?</w:t>
      </w:r>
    </w:p>
    <w:p w:rsidR="00492CED" w:rsidRDefault="00492CED" w:rsidP="00492CED">
      <w:pPr>
        <w:pStyle w:val="ListParagraph"/>
        <w:numPr>
          <w:ilvl w:val="0"/>
          <w:numId w:val="1"/>
        </w:numPr>
      </w:pPr>
      <w:r>
        <w:t>Can high schools with 9</w:t>
      </w:r>
      <w:r w:rsidRPr="00AC2B84">
        <w:rPr>
          <w:vertAlign w:val="superscript"/>
        </w:rPr>
        <w:t>th</w:t>
      </w:r>
      <w:r>
        <w:t xml:space="preserve"> grade hire middle level endorsed teachers if all they teach in is 9</w:t>
      </w:r>
      <w:r w:rsidRPr="00AC2B84">
        <w:rPr>
          <w:vertAlign w:val="superscript"/>
        </w:rPr>
        <w:t>th</w:t>
      </w:r>
      <w:r>
        <w:t xml:space="preserve"> grade?</w:t>
      </w:r>
    </w:p>
    <w:p w:rsidR="00492CED" w:rsidRDefault="00492CED" w:rsidP="00492CED">
      <w:pPr>
        <w:pStyle w:val="ListParagraph"/>
        <w:numPr>
          <w:ilvl w:val="0"/>
          <w:numId w:val="1"/>
        </w:numPr>
      </w:pPr>
      <w:r>
        <w:t>Will ESSA have an impact on pathway requirements for add on endorsements?</w:t>
      </w:r>
    </w:p>
    <w:p w:rsidR="00B525E9" w:rsidRDefault="00B525E9"/>
    <w:sectPr w:rsidR="00B5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A14"/>
    <w:multiLevelType w:val="hybridMultilevel"/>
    <w:tmpl w:val="B4D8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ED"/>
    <w:rsid w:val="00492CED"/>
    <w:rsid w:val="00B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2016-10-10T23:20:00Z</cp:lastPrinted>
  <dcterms:created xsi:type="dcterms:W3CDTF">2016-10-10T23:03:00Z</dcterms:created>
  <dcterms:modified xsi:type="dcterms:W3CDTF">2016-10-10T23:20:00Z</dcterms:modified>
</cp:coreProperties>
</file>