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6A" w:rsidRDefault="00E80B0C">
      <w:r>
        <w:t xml:space="preserve">Missing application materials, unable to consider admission </w:t>
      </w:r>
    </w:p>
    <w:p w:rsidR="00E80B0C" w:rsidRDefault="00E80B0C" w:rsidP="00E80B0C">
      <w:pPr>
        <w:rPr>
          <w:rFonts w:ascii="Arial" w:hAnsi="Arial" w:cs="Arial"/>
          <w:color w:val="000000"/>
        </w:rPr>
      </w:pPr>
      <w:r>
        <w:rPr>
          <w:rFonts w:ascii="Arial" w:hAnsi="Arial" w:cs="Arial"/>
          <w:color w:val="000000"/>
        </w:rPr>
        <w:t>T</w:t>
      </w:r>
      <w:r>
        <w:rPr>
          <w:rFonts w:ascii="Arial" w:hAnsi="Arial" w:cs="Arial"/>
          <w:color w:val="000000"/>
        </w:rPr>
        <w:t xml:space="preserve">hank you for applying for </w:t>
      </w:r>
      <w:proofErr w:type="gramStart"/>
      <w:r>
        <w:rPr>
          <w:rFonts w:ascii="Arial" w:hAnsi="Arial" w:cs="Arial"/>
          <w:color w:val="000000"/>
        </w:rPr>
        <w:t>Fall</w:t>
      </w:r>
      <w:proofErr w:type="gramEnd"/>
      <w:r>
        <w:rPr>
          <w:rFonts w:ascii="Arial" w:hAnsi="Arial" w:cs="Arial"/>
          <w:color w:val="000000"/>
        </w:rPr>
        <w:t xml:space="preserve"> 2017 admission to the Evergreen MPA program.</w:t>
      </w:r>
    </w:p>
    <w:p w:rsidR="00E80B0C" w:rsidRDefault="00E80B0C" w:rsidP="00E80B0C">
      <w:pPr>
        <w:rPr>
          <w:rFonts w:ascii="Arial" w:hAnsi="Arial" w:cs="Arial"/>
          <w:color w:val="000000"/>
        </w:rPr>
      </w:pPr>
    </w:p>
    <w:p w:rsidR="00E80B0C" w:rsidRDefault="00E80B0C" w:rsidP="00E80B0C">
      <w:pPr>
        <w:rPr>
          <w:rFonts w:ascii="Arial" w:hAnsi="Arial" w:cs="Arial"/>
          <w:color w:val="000000"/>
        </w:rPr>
      </w:pPr>
      <w:r>
        <w:rPr>
          <w:rFonts w:ascii="Arial" w:hAnsi="Arial" w:cs="Arial"/>
          <w:color w:val="000000"/>
        </w:rPr>
        <w:t>I wanted to quickly let you know that the Admissions Committee is not able to consider your application for admission this year as your Evergreen transcript was not received by the March 6 at 11:59 pm deadline.</w:t>
      </w:r>
    </w:p>
    <w:p w:rsidR="00E80B0C" w:rsidRDefault="00E80B0C" w:rsidP="00E80B0C">
      <w:pPr>
        <w:rPr>
          <w:rFonts w:ascii="Arial" w:hAnsi="Arial" w:cs="Arial"/>
          <w:color w:val="000000"/>
        </w:rPr>
      </w:pPr>
    </w:p>
    <w:p w:rsidR="00E80B0C" w:rsidRDefault="00E80B0C" w:rsidP="00E80B0C">
      <w:pPr>
        <w:rPr>
          <w:rFonts w:ascii="Arial" w:hAnsi="Arial" w:cs="Arial"/>
          <w:color w:val="000000"/>
        </w:rPr>
      </w:pPr>
      <w:r>
        <w:rPr>
          <w:rFonts w:ascii="Arial" w:hAnsi="Arial" w:cs="Arial"/>
          <w:color w:val="000000"/>
        </w:rPr>
        <w:t>You will receive an official letter via US mail with your final admission status (incomplete) in April, but I wanted to let you know right away.</w:t>
      </w:r>
    </w:p>
    <w:p w:rsidR="00E80B0C" w:rsidRDefault="00E80B0C" w:rsidP="00E80B0C">
      <w:pPr>
        <w:rPr>
          <w:rFonts w:ascii="Arial" w:hAnsi="Arial" w:cs="Arial"/>
          <w:color w:val="000000"/>
        </w:rPr>
      </w:pPr>
    </w:p>
    <w:p w:rsidR="00E80B0C" w:rsidRDefault="00E80B0C" w:rsidP="00E80B0C">
      <w:pPr>
        <w:rPr>
          <w:rFonts w:ascii="Arial" w:hAnsi="Arial" w:cs="Arial"/>
          <w:color w:val="000000"/>
        </w:rPr>
      </w:pPr>
      <w:r>
        <w:rPr>
          <w:rFonts w:ascii="Arial" w:hAnsi="Arial" w:cs="Arial"/>
          <w:color w:val="000000"/>
        </w:rPr>
        <w:t xml:space="preserve">If you are still interested in the program, you may apply again next year. We expect that </w:t>
      </w:r>
      <w:proofErr w:type="gramStart"/>
      <w:r>
        <w:rPr>
          <w:rFonts w:ascii="Arial" w:hAnsi="Arial" w:cs="Arial"/>
          <w:color w:val="000000"/>
        </w:rPr>
        <w:t>Fall</w:t>
      </w:r>
      <w:proofErr w:type="gramEnd"/>
      <w:r>
        <w:rPr>
          <w:rFonts w:ascii="Arial" w:hAnsi="Arial" w:cs="Arial"/>
          <w:color w:val="000000"/>
        </w:rPr>
        <w:t xml:space="preserve"> 2018 applications will be accepted beginning </w:t>
      </w:r>
      <w:r w:rsidRPr="00E80B0C">
        <w:rPr>
          <w:rFonts w:ascii="Arial" w:hAnsi="Arial" w:cs="Arial"/>
          <w:color w:val="000000"/>
          <w:highlight w:val="yellow"/>
        </w:rPr>
        <w:t>October 1, 2017,</w:t>
      </w:r>
      <w:r>
        <w:rPr>
          <w:rFonts w:ascii="Arial" w:hAnsi="Arial" w:cs="Arial"/>
          <w:color w:val="000000"/>
        </w:rPr>
        <w:t xml:space="preserve"> with an anticipated priority deadline of </w:t>
      </w:r>
      <w:r w:rsidRPr="00E80B0C">
        <w:rPr>
          <w:rFonts w:ascii="Arial" w:hAnsi="Arial" w:cs="Arial"/>
          <w:color w:val="000000"/>
          <w:highlight w:val="yellow"/>
        </w:rPr>
        <w:t>February 1, 2018.</w:t>
      </w:r>
      <w:r>
        <w:rPr>
          <w:rFonts w:ascii="Arial" w:hAnsi="Arial" w:cs="Arial"/>
          <w:color w:val="000000"/>
        </w:rPr>
        <w:t xml:space="preserve"> If you wish, you may reuse most of your application materials, including your transcripts, policy essay and recommendations. Complete ins</w:t>
      </w:r>
      <w:bookmarkStart w:id="0" w:name="_GoBack"/>
      <w:bookmarkEnd w:id="0"/>
      <w:r>
        <w:rPr>
          <w:rFonts w:ascii="Arial" w:hAnsi="Arial" w:cs="Arial"/>
          <w:color w:val="000000"/>
        </w:rPr>
        <w:t xml:space="preserve">tructions will be available via our MPA “Application &amp; Requirements” page at this link:  </w:t>
      </w:r>
      <w:hyperlink r:id="rId4" w:history="1">
        <w:r>
          <w:rPr>
            <w:rStyle w:val="Hyperlink"/>
            <w:rFonts w:ascii="Arial" w:hAnsi="Arial" w:cs="Arial"/>
          </w:rPr>
          <w:t>http://www.evergreen.edu/mpa/apply.htm</w:t>
        </w:r>
      </w:hyperlink>
    </w:p>
    <w:p w:rsidR="00E80B0C" w:rsidRDefault="00E80B0C" w:rsidP="00E80B0C">
      <w:pPr>
        <w:rPr>
          <w:rFonts w:ascii="Arial" w:hAnsi="Arial" w:cs="Arial"/>
        </w:rPr>
      </w:pPr>
    </w:p>
    <w:p w:rsidR="00E80B0C" w:rsidRDefault="00E80B0C" w:rsidP="00E80B0C">
      <w:pPr>
        <w:rPr>
          <w:rFonts w:ascii="Arial" w:hAnsi="Arial" w:cs="Arial"/>
          <w:color w:val="000000"/>
        </w:rPr>
      </w:pPr>
      <w:r>
        <w:rPr>
          <w:rFonts w:ascii="Arial" w:hAnsi="Arial" w:cs="Arial"/>
        </w:rPr>
        <w:t xml:space="preserve">In the interim, consider taking MPA electives as a non-admitted Graduate Special Student. </w:t>
      </w:r>
      <w:r>
        <w:rPr>
          <w:rFonts w:ascii="Arial" w:hAnsi="Arial" w:cs="Arial"/>
          <w:color w:val="000000"/>
        </w:rPr>
        <w:t xml:space="preserve">Anyone with a bachelor’s degree is eligible to register for MPA elective courses on a space-available basis as a non-admitted Graduate Special Student (GSS), with instructor permission.  </w:t>
      </w:r>
      <w:r>
        <w:rPr>
          <w:rFonts w:ascii="Arial" w:hAnsi="Arial" w:cs="Arial"/>
        </w:rPr>
        <w:t>As a GSS, you may register for up to 8 MPA elective credits per quarter, and should you subsequently be admitted to the MPA program, up to 12 credits will be applied to your degree. Typically,</w:t>
      </w:r>
      <w:r>
        <w:rPr>
          <w:rFonts w:ascii="Arial" w:hAnsi="Arial" w:cs="Arial"/>
          <w:color w:val="000080"/>
        </w:rPr>
        <w:t xml:space="preserve"> </w:t>
      </w:r>
      <w:r>
        <w:rPr>
          <w:rFonts w:ascii="Arial" w:hAnsi="Arial" w:cs="Arial"/>
          <w:color w:val="000000"/>
        </w:rPr>
        <w:t xml:space="preserve">Graduate Special Students must wait until the week before the quarter begins to register, to insure that all matriculated students get priority for enrollment. </w:t>
      </w:r>
    </w:p>
    <w:p w:rsidR="00E80B0C" w:rsidRDefault="00E80B0C" w:rsidP="00E80B0C">
      <w:pPr>
        <w:rPr>
          <w:rFonts w:ascii="Arial" w:hAnsi="Arial" w:cs="Arial"/>
          <w:color w:val="000000"/>
        </w:rPr>
      </w:pPr>
    </w:p>
    <w:p w:rsidR="00E80B0C" w:rsidRDefault="00E80B0C" w:rsidP="00E80B0C">
      <w:pPr>
        <w:rPr>
          <w:rFonts w:ascii="Arial" w:hAnsi="Arial" w:cs="Arial"/>
        </w:rPr>
      </w:pPr>
      <w:r>
        <w:rPr>
          <w:rFonts w:ascii="Arial" w:hAnsi="Arial" w:cs="Arial"/>
        </w:rPr>
        <w:t xml:space="preserve">For more information about registering as a Graduate Special Student and MPA elective courses offered each quarter, go to our MPA “Registration” page at this link: </w:t>
      </w:r>
      <w:hyperlink r:id="rId5" w:history="1">
        <w:r>
          <w:rPr>
            <w:rStyle w:val="Hyperlink"/>
            <w:rFonts w:ascii="Arial" w:hAnsi="Arial" w:cs="Arial"/>
          </w:rPr>
          <w:t>http://www.evergreen.edu/mpa/reginfo.htm</w:t>
        </w:r>
      </w:hyperlink>
    </w:p>
    <w:p w:rsidR="00E80B0C" w:rsidRDefault="00E80B0C" w:rsidP="00E80B0C">
      <w:pPr>
        <w:rPr>
          <w:rFonts w:ascii="Arial" w:hAnsi="Arial" w:cs="Arial"/>
        </w:rPr>
      </w:pPr>
    </w:p>
    <w:p w:rsidR="00E80B0C" w:rsidRDefault="00E80B0C" w:rsidP="00E80B0C">
      <w:pPr>
        <w:rPr>
          <w:rFonts w:ascii="Arial" w:hAnsi="Arial" w:cs="Arial"/>
        </w:rPr>
      </w:pPr>
      <w:r>
        <w:rPr>
          <w:rFonts w:ascii="Arial" w:hAnsi="Arial" w:cs="Arial"/>
        </w:rPr>
        <w:t xml:space="preserve">Once again, thank you for considering Evergreen for your graduate studies. </w:t>
      </w:r>
    </w:p>
    <w:p w:rsidR="00E80B0C" w:rsidRDefault="00E80B0C"/>
    <w:sectPr w:rsidR="00E80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0C"/>
    <w:rsid w:val="00BD766A"/>
    <w:rsid w:val="00E8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8A2EC-9A5F-4A00-840A-C8A7ABA7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0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pa/reginfo.htm" TargetMode="External"/><Relationship Id="rId4" Type="http://schemas.openxmlformats.org/officeDocument/2006/relationships/hyperlink" Target="http://www.evergreen.edu/mpa/app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2017-11-01T19:51:00Z</dcterms:created>
  <dcterms:modified xsi:type="dcterms:W3CDTF">2017-11-01T19:52:00Z</dcterms:modified>
</cp:coreProperties>
</file>