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8C8" w:rsidRDefault="00EE68C8" w:rsidP="00EE68C8">
      <w:pPr>
        <w:rPr>
          <w:rFonts w:ascii="Times New Roman" w:eastAsia="Times New Roman" w:hAnsi="Times New Roman" w:cs="Times New Roman"/>
          <w:color w:val="003300"/>
          <w:sz w:val="24"/>
          <w:szCs w:val="24"/>
        </w:rPr>
      </w:pPr>
      <w:r>
        <w:rPr>
          <w:rFonts w:ascii="Times New Roman" w:eastAsia="Times New Roman" w:hAnsi="Times New Roman" w:cs="Times New Roman"/>
          <w:color w:val="003300"/>
          <w:sz w:val="24"/>
          <w:szCs w:val="24"/>
        </w:rPr>
        <w:t xml:space="preserve">The two strains of focus during the breakout rooms were essentially on </w:t>
      </w:r>
      <w:r>
        <w:rPr>
          <w:rFonts w:ascii="Times New Roman" w:eastAsia="Times New Roman" w:hAnsi="Times New Roman" w:cs="Times New Roman"/>
          <w:i/>
          <w:iCs/>
          <w:color w:val="003300"/>
          <w:sz w:val="24"/>
          <w:szCs w:val="24"/>
        </w:rPr>
        <w:t>diversity</w:t>
      </w:r>
      <w:r>
        <w:rPr>
          <w:rFonts w:ascii="Times New Roman" w:eastAsia="Times New Roman" w:hAnsi="Times New Roman" w:cs="Times New Roman"/>
          <w:color w:val="003300"/>
          <w:sz w:val="24"/>
          <w:szCs w:val="24"/>
        </w:rPr>
        <w:t xml:space="preserve"> and </w:t>
      </w:r>
      <w:r>
        <w:rPr>
          <w:rFonts w:ascii="Times New Roman" w:eastAsia="Times New Roman" w:hAnsi="Times New Roman" w:cs="Times New Roman"/>
          <w:i/>
          <w:iCs/>
          <w:color w:val="003300"/>
          <w:sz w:val="24"/>
          <w:szCs w:val="24"/>
        </w:rPr>
        <w:t xml:space="preserve">BLM issues affecting communities across the country. The non-native participants commented on how much they didn't know about minority populations and why many people of color are not able to pursue higher education are not the same reasons majority populations can pursue this opposed to people of color. Comments were made about how much they still have to learn in working within diverse populations, those present admitted they want and need to learn now how they can change; how they need to change and how they communicate across all populations. How can community leaders advocate for change, implement solid connections among people of color and stand/support diversity in the workplace. How do we learn to 'Be the </w:t>
      </w:r>
      <w:proofErr w:type="gramStart"/>
      <w:r>
        <w:rPr>
          <w:rFonts w:ascii="Times New Roman" w:eastAsia="Times New Roman" w:hAnsi="Times New Roman" w:cs="Times New Roman"/>
          <w:i/>
          <w:iCs/>
          <w:color w:val="003300"/>
          <w:sz w:val="24"/>
          <w:szCs w:val="24"/>
        </w:rPr>
        <w:t>Change</w:t>
      </w:r>
      <w:proofErr w:type="gramEnd"/>
      <w:r>
        <w:rPr>
          <w:rFonts w:ascii="Times New Roman" w:eastAsia="Times New Roman" w:hAnsi="Times New Roman" w:cs="Times New Roman"/>
          <w:i/>
          <w:iCs/>
          <w:color w:val="003300"/>
          <w:sz w:val="24"/>
          <w:szCs w:val="24"/>
        </w:rPr>
        <w:t>'</w:t>
      </w:r>
    </w:p>
    <w:p w:rsidR="00D571AE" w:rsidRDefault="00EE68C8">
      <w:bookmarkStart w:id="0" w:name="_GoBack"/>
      <w:bookmarkEnd w:id="0"/>
    </w:p>
    <w:sectPr w:rsidR="00D5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C8"/>
    <w:rsid w:val="00477DF6"/>
    <w:rsid w:val="00C63C0D"/>
    <w:rsid w:val="00ED0802"/>
    <w:rsid w:val="00EE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BD934-B6D1-4538-BCF2-B3DA4599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8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cp:revision>
  <dcterms:created xsi:type="dcterms:W3CDTF">2020-07-21T17:28:00Z</dcterms:created>
  <dcterms:modified xsi:type="dcterms:W3CDTF">2020-07-21T17:28:00Z</dcterms:modified>
</cp:coreProperties>
</file>