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A3B" w:rsidRPr="00DB6A3B" w:rsidRDefault="00AF4983" w:rsidP="00DB6A3B">
      <w:pPr>
        <w:jc w:val="center"/>
        <w:rPr>
          <w:b/>
          <w:sz w:val="32"/>
          <w:szCs w:val="32"/>
        </w:rPr>
      </w:pPr>
      <w:r w:rsidRPr="00DB6A3B">
        <w:rPr>
          <w:b/>
          <w:sz w:val="32"/>
          <w:szCs w:val="32"/>
        </w:rPr>
        <w:t>MPA Summer Institute Notes Breakout Session</w:t>
      </w:r>
    </w:p>
    <w:p w:rsidR="00F93AB8" w:rsidRPr="00DB6A3B" w:rsidRDefault="00DB6A3B" w:rsidP="00DB6A3B">
      <w:pPr>
        <w:jc w:val="center"/>
        <w:rPr>
          <w:b/>
          <w:sz w:val="32"/>
          <w:szCs w:val="32"/>
        </w:rPr>
      </w:pPr>
      <w:r w:rsidRPr="00DB6A3B">
        <w:rPr>
          <w:b/>
          <w:sz w:val="32"/>
          <w:szCs w:val="32"/>
        </w:rPr>
        <w:t>July 13</w:t>
      </w:r>
      <w:r w:rsidRPr="00DB6A3B">
        <w:rPr>
          <w:b/>
          <w:sz w:val="32"/>
          <w:szCs w:val="32"/>
          <w:vertAlign w:val="superscript"/>
        </w:rPr>
        <w:t>th</w:t>
      </w:r>
      <w:r w:rsidRPr="00DB6A3B">
        <w:rPr>
          <w:b/>
          <w:sz w:val="32"/>
          <w:szCs w:val="32"/>
        </w:rPr>
        <w:t>, 2020 1:30-3:30pm</w:t>
      </w:r>
    </w:p>
    <w:p w:rsidR="008123F5" w:rsidRDefault="008123F5">
      <w:pPr>
        <w:rPr>
          <w:sz w:val="32"/>
          <w:szCs w:val="32"/>
        </w:rPr>
      </w:pPr>
      <w:r>
        <w:rPr>
          <w:sz w:val="32"/>
          <w:szCs w:val="32"/>
        </w:rPr>
        <w:t xml:space="preserve">Mike Craw, Nicole Peters, Miriam Barnett, John Doan, </w:t>
      </w:r>
      <w:proofErr w:type="spellStart"/>
      <w:r>
        <w:rPr>
          <w:sz w:val="32"/>
          <w:szCs w:val="32"/>
        </w:rPr>
        <w:t>Marika</w:t>
      </w:r>
      <w:proofErr w:type="spellEnd"/>
      <w:r w:rsidR="00AD3D6C">
        <w:rPr>
          <w:sz w:val="32"/>
          <w:szCs w:val="32"/>
        </w:rPr>
        <w:t xml:space="preserve"> </w:t>
      </w:r>
      <w:proofErr w:type="spellStart"/>
      <w:r w:rsidR="00AD3D6C">
        <w:rPr>
          <w:sz w:val="32"/>
          <w:szCs w:val="32"/>
        </w:rPr>
        <w:t>Barto</w:t>
      </w:r>
      <w:proofErr w:type="spellEnd"/>
      <w:r>
        <w:rPr>
          <w:sz w:val="32"/>
          <w:szCs w:val="32"/>
        </w:rPr>
        <w:t xml:space="preserve">, Cali Ellis, Logan Bahr, </w:t>
      </w:r>
      <w:proofErr w:type="spellStart"/>
      <w:r>
        <w:rPr>
          <w:sz w:val="32"/>
          <w:szCs w:val="32"/>
        </w:rPr>
        <w:t>Tyrus</w:t>
      </w:r>
      <w:proofErr w:type="spellEnd"/>
      <w:r>
        <w:rPr>
          <w:sz w:val="32"/>
          <w:szCs w:val="32"/>
        </w:rPr>
        <w:t xml:space="preserve"> Smith, Larry Seaquist, Camille </w:t>
      </w:r>
      <w:proofErr w:type="spellStart"/>
      <w:r>
        <w:rPr>
          <w:sz w:val="32"/>
          <w:szCs w:val="32"/>
        </w:rPr>
        <w:t>Goldy</w:t>
      </w:r>
      <w:proofErr w:type="spellEnd"/>
      <w:r>
        <w:rPr>
          <w:sz w:val="32"/>
          <w:szCs w:val="32"/>
        </w:rPr>
        <w:t xml:space="preserve">, Meagan Darrow, Wen Wang, Jeremy Mohn, Toby Sawyer, Lucky Anguelov, Meghan Doughty, Marcia Zitzelman, Linda Moon </w:t>
      </w:r>
      <w:proofErr w:type="spellStart"/>
      <w:r>
        <w:rPr>
          <w:sz w:val="32"/>
          <w:szCs w:val="32"/>
        </w:rPr>
        <w:t>Stumpff</w:t>
      </w:r>
      <w:proofErr w:type="spellEnd"/>
      <w:r>
        <w:rPr>
          <w:sz w:val="32"/>
          <w:szCs w:val="32"/>
        </w:rPr>
        <w:t xml:space="preserve">, Amanda </w:t>
      </w:r>
      <w:proofErr w:type="spellStart"/>
      <w:r>
        <w:rPr>
          <w:sz w:val="32"/>
          <w:szCs w:val="32"/>
        </w:rPr>
        <w:t>DeShazo</w:t>
      </w:r>
      <w:proofErr w:type="spellEnd"/>
      <w:r>
        <w:rPr>
          <w:sz w:val="32"/>
          <w:szCs w:val="32"/>
        </w:rPr>
        <w:t>, Puanani Nihoa, K</w:t>
      </w:r>
      <w:r w:rsidR="00A44EA0">
        <w:rPr>
          <w:sz w:val="32"/>
          <w:szCs w:val="32"/>
        </w:rPr>
        <w:t>elly</w:t>
      </w:r>
      <w:r>
        <w:rPr>
          <w:sz w:val="32"/>
          <w:szCs w:val="32"/>
        </w:rPr>
        <w:t xml:space="preserve"> Croman, </w:t>
      </w:r>
      <w:r w:rsidR="0021249F">
        <w:rPr>
          <w:sz w:val="32"/>
          <w:szCs w:val="32"/>
        </w:rPr>
        <w:t>Ulysses Martin</w:t>
      </w:r>
      <w:r>
        <w:rPr>
          <w:sz w:val="32"/>
          <w:szCs w:val="32"/>
        </w:rPr>
        <w:t>, Dhara Katz</w:t>
      </w:r>
    </w:p>
    <w:p w:rsidR="00AF4983" w:rsidRDefault="00AF4983">
      <w:pPr>
        <w:rPr>
          <w:sz w:val="32"/>
          <w:szCs w:val="32"/>
        </w:rPr>
      </w:pPr>
    </w:p>
    <w:p w:rsidR="00AF4983" w:rsidRDefault="00AF4983" w:rsidP="00AF4983">
      <w:pPr>
        <w:pStyle w:val="ListParagraph"/>
        <w:numPr>
          <w:ilvl w:val="0"/>
          <w:numId w:val="1"/>
        </w:numPr>
        <w:rPr>
          <w:sz w:val="32"/>
          <w:szCs w:val="32"/>
        </w:rPr>
      </w:pPr>
      <w:r w:rsidRPr="00AF4983">
        <w:rPr>
          <w:sz w:val="32"/>
          <w:szCs w:val="32"/>
        </w:rPr>
        <w:t>What knowledge skills and abilities do new professional hires in your agency or organization need that they currently do not possess?</w:t>
      </w:r>
      <w:r>
        <w:rPr>
          <w:sz w:val="32"/>
          <w:szCs w:val="32"/>
        </w:rPr>
        <w:t xml:space="preserve"> </w:t>
      </w:r>
    </w:p>
    <w:p w:rsidR="00CE2BFD" w:rsidRDefault="00C51609" w:rsidP="00CE2BFD">
      <w:pPr>
        <w:pStyle w:val="ListParagraph"/>
        <w:numPr>
          <w:ilvl w:val="1"/>
          <w:numId w:val="1"/>
        </w:numPr>
        <w:rPr>
          <w:sz w:val="32"/>
          <w:szCs w:val="32"/>
        </w:rPr>
      </w:pPr>
      <w:r>
        <w:rPr>
          <w:sz w:val="32"/>
          <w:szCs w:val="32"/>
        </w:rPr>
        <w:t>Mike-Academic advising is a critical part of our program-help students to realize what they’re options are, for instance ILCs</w:t>
      </w:r>
    </w:p>
    <w:p w:rsidR="00C51609" w:rsidRDefault="00C51609" w:rsidP="00CE2BFD">
      <w:pPr>
        <w:pStyle w:val="ListParagraph"/>
        <w:numPr>
          <w:ilvl w:val="1"/>
          <w:numId w:val="1"/>
        </w:numPr>
        <w:rPr>
          <w:sz w:val="32"/>
          <w:szCs w:val="32"/>
        </w:rPr>
      </w:pPr>
      <w:r>
        <w:rPr>
          <w:sz w:val="32"/>
          <w:szCs w:val="32"/>
        </w:rPr>
        <w:t xml:space="preserve">Logan-unique value and competitive advantages of </w:t>
      </w:r>
      <w:proofErr w:type="spellStart"/>
      <w:r>
        <w:rPr>
          <w:sz w:val="32"/>
          <w:szCs w:val="32"/>
        </w:rPr>
        <w:t>evgs</w:t>
      </w:r>
      <w:proofErr w:type="spellEnd"/>
      <w:r>
        <w:rPr>
          <w:sz w:val="32"/>
          <w:szCs w:val="32"/>
        </w:rPr>
        <w:t xml:space="preserve"> pedagogical model is how flexible it is which can be great for some students and daunting for others. I think it’s important for working with first year students to let them know how flexible evergreen is and how they can best utilize that flexibility. He progressed from building networks in the community.</w:t>
      </w:r>
    </w:p>
    <w:p w:rsidR="00C51609" w:rsidRDefault="00C51609" w:rsidP="00CE2BFD">
      <w:pPr>
        <w:pStyle w:val="ListParagraph"/>
        <w:numPr>
          <w:ilvl w:val="1"/>
          <w:numId w:val="1"/>
        </w:numPr>
        <w:rPr>
          <w:sz w:val="32"/>
          <w:szCs w:val="32"/>
        </w:rPr>
      </w:pPr>
      <w:r>
        <w:rPr>
          <w:sz w:val="32"/>
          <w:szCs w:val="32"/>
        </w:rPr>
        <w:t>Jeremy-if I had sat down with a member of the faculty and said these are the outcomes I want… with those goals in mind, I could have had a much more tailored education.</w:t>
      </w:r>
    </w:p>
    <w:p w:rsidR="00C51609" w:rsidRDefault="00905144" w:rsidP="00CE2BFD">
      <w:pPr>
        <w:pStyle w:val="ListParagraph"/>
        <w:numPr>
          <w:ilvl w:val="1"/>
          <w:numId w:val="1"/>
        </w:numPr>
        <w:rPr>
          <w:sz w:val="32"/>
          <w:szCs w:val="32"/>
        </w:rPr>
      </w:pPr>
      <w:r>
        <w:rPr>
          <w:sz w:val="32"/>
          <w:szCs w:val="32"/>
        </w:rPr>
        <w:t xml:space="preserve">John Doan-specific topic areas to get covered. So much of the work we do is about change management, people and organizations or pieces of the organization changing. Building a collaborative environment where we all could be </w:t>
      </w:r>
      <w:r>
        <w:rPr>
          <w:sz w:val="32"/>
          <w:szCs w:val="32"/>
        </w:rPr>
        <w:lastRenderedPageBreak/>
        <w:t>winners. Cultural competency-how can you help an organization grow in terms of its cultural competency. How do you successfully navigate limitations that one might encounter in an organization their joining?</w:t>
      </w:r>
    </w:p>
    <w:p w:rsidR="00DD2484" w:rsidRDefault="00DD2484" w:rsidP="00CE2BFD">
      <w:pPr>
        <w:pStyle w:val="ListParagraph"/>
        <w:numPr>
          <w:ilvl w:val="1"/>
          <w:numId w:val="1"/>
        </w:numPr>
        <w:rPr>
          <w:sz w:val="32"/>
          <w:szCs w:val="32"/>
        </w:rPr>
      </w:pPr>
      <w:r>
        <w:rPr>
          <w:sz w:val="32"/>
          <w:szCs w:val="32"/>
        </w:rPr>
        <w:t>Toby-managing conflict in our daily administrative lives. Students are scared of conflict. How do we be our best selves in order to support the people we work with. The importance of political capital. Reestablishing the cohort model to help students. Make the ILC process more clear and streamlined to help students understand it.</w:t>
      </w:r>
    </w:p>
    <w:p w:rsidR="00DD2484" w:rsidRDefault="00DD2484" w:rsidP="00CE2BFD">
      <w:pPr>
        <w:pStyle w:val="ListParagraph"/>
        <w:numPr>
          <w:ilvl w:val="1"/>
          <w:numId w:val="1"/>
        </w:numPr>
        <w:rPr>
          <w:sz w:val="32"/>
          <w:szCs w:val="32"/>
        </w:rPr>
      </w:pPr>
      <w:r>
        <w:rPr>
          <w:sz w:val="32"/>
          <w:szCs w:val="32"/>
        </w:rPr>
        <w:t>Wen-Skills in creating dialogue to help students move collaboratively. We are in crisis right now-people are thinking about going back to normalcy however this probably won’t happen in the near future so how do we work together to make things better now. Public health has come to the forefront. Would be great if we could build public health/mental health into the curriculum.</w:t>
      </w:r>
    </w:p>
    <w:p w:rsidR="00DD2484" w:rsidRPr="000F277E" w:rsidRDefault="00DD2484" w:rsidP="000F277E">
      <w:pPr>
        <w:rPr>
          <w:sz w:val="32"/>
          <w:szCs w:val="32"/>
        </w:rPr>
      </w:pPr>
    </w:p>
    <w:p w:rsidR="00AF4983" w:rsidRDefault="00AF4983" w:rsidP="00AF4983">
      <w:pPr>
        <w:rPr>
          <w:sz w:val="32"/>
          <w:szCs w:val="32"/>
        </w:rPr>
      </w:pPr>
    </w:p>
    <w:p w:rsidR="00AF4983" w:rsidRDefault="00AF4983" w:rsidP="00AF4983">
      <w:pPr>
        <w:rPr>
          <w:sz w:val="32"/>
          <w:szCs w:val="32"/>
        </w:rPr>
      </w:pPr>
    </w:p>
    <w:p w:rsidR="00AF4983" w:rsidRDefault="00AF4983" w:rsidP="00AF4983">
      <w:pPr>
        <w:rPr>
          <w:sz w:val="32"/>
          <w:szCs w:val="32"/>
        </w:rPr>
      </w:pPr>
    </w:p>
    <w:p w:rsidR="00AF4983" w:rsidRDefault="00AF4983" w:rsidP="00AF4983">
      <w:pPr>
        <w:rPr>
          <w:sz w:val="32"/>
          <w:szCs w:val="32"/>
        </w:rPr>
      </w:pPr>
    </w:p>
    <w:p w:rsidR="00AF4983" w:rsidRDefault="00AF4983" w:rsidP="00AF4983">
      <w:pPr>
        <w:rPr>
          <w:sz w:val="32"/>
          <w:szCs w:val="32"/>
        </w:rPr>
      </w:pPr>
    </w:p>
    <w:p w:rsidR="00AF4983" w:rsidRDefault="00AF4983" w:rsidP="00AF4983">
      <w:pPr>
        <w:rPr>
          <w:sz w:val="32"/>
          <w:szCs w:val="32"/>
        </w:rPr>
      </w:pPr>
    </w:p>
    <w:p w:rsidR="00AF4983" w:rsidRDefault="00AF4983" w:rsidP="00AF4983">
      <w:pPr>
        <w:rPr>
          <w:sz w:val="32"/>
          <w:szCs w:val="32"/>
        </w:rPr>
      </w:pPr>
    </w:p>
    <w:p w:rsidR="00AF4983" w:rsidRDefault="00AF4983" w:rsidP="00AF4983">
      <w:pPr>
        <w:rPr>
          <w:sz w:val="32"/>
          <w:szCs w:val="32"/>
        </w:rPr>
      </w:pPr>
    </w:p>
    <w:p w:rsidR="000F277E" w:rsidRPr="00AF4983" w:rsidRDefault="000F277E" w:rsidP="00AF4983">
      <w:pPr>
        <w:rPr>
          <w:sz w:val="32"/>
          <w:szCs w:val="32"/>
        </w:rPr>
      </w:pPr>
    </w:p>
    <w:p w:rsidR="00AF4983" w:rsidRDefault="00AF4983" w:rsidP="00AF4983">
      <w:pPr>
        <w:pStyle w:val="ListParagraph"/>
        <w:numPr>
          <w:ilvl w:val="0"/>
          <w:numId w:val="1"/>
        </w:numPr>
        <w:rPr>
          <w:sz w:val="32"/>
          <w:szCs w:val="32"/>
        </w:rPr>
      </w:pPr>
      <w:r w:rsidRPr="00AF4983">
        <w:rPr>
          <w:sz w:val="32"/>
          <w:szCs w:val="32"/>
        </w:rPr>
        <w:lastRenderedPageBreak/>
        <w:t>In what ways can the faculty and student expertise be better leveraged to serve the needs of Evergreen’s community partners?</w:t>
      </w:r>
    </w:p>
    <w:p w:rsidR="000F277E" w:rsidRDefault="000F277E" w:rsidP="000F277E">
      <w:pPr>
        <w:pStyle w:val="ListParagraph"/>
        <w:numPr>
          <w:ilvl w:val="1"/>
          <w:numId w:val="1"/>
        </w:numPr>
        <w:rPr>
          <w:sz w:val="32"/>
          <w:szCs w:val="32"/>
        </w:rPr>
      </w:pPr>
      <w:r>
        <w:rPr>
          <w:sz w:val="32"/>
          <w:szCs w:val="32"/>
        </w:rPr>
        <w:t>Jeremy-COVID has presented different models. He thinks it would be great if the capstone model was revisited to be a year or two long.</w:t>
      </w:r>
    </w:p>
    <w:p w:rsidR="000F277E" w:rsidRDefault="000F277E" w:rsidP="000F277E">
      <w:pPr>
        <w:pStyle w:val="ListParagraph"/>
        <w:numPr>
          <w:ilvl w:val="1"/>
          <w:numId w:val="1"/>
        </w:numPr>
        <w:rPr>
          <w:sz w:val="32"/>
          <w:szCs w:val="32"/>
        </w:rPr>
      </w:pPr>
      <w:r>
        <w:rPr>
          <w:sz w:val="32"/>
          <w:szCs w:val="32"/>
        </w:rPr>
        <w:t>Toby-students are confused about service learning. They think that is has to come from their own interests instead of asking their communities what they need.</w:t>
      </w:r>
      <w:r w:rsidR="009F3925">
        <w:rPr>
          <w:sz w:val="32"/>
          <w:szCs w:val="32"/>
        </w:rPr>
        <w:t xml:space="preserve"> Then those communities could be instrumental in their research as they develop their study. This builds long standing community relationships.</w:t>
      </w:r>
      <w:r w:rsidR="009C0B87">
        <w:rPr>
          <w:sz w:val="32"/>
          <w:szCs w:val="32"/>
        </w:rPr>
        <w:t xml:space="preserve"> The digital piece/data tools and management is missing at evergreen. </w:t>
      </w:r>
    </w:p>
    <w:p w:rsidR="009F3925" w:rsidRDefault="005114EF" w:rsidP="000F277E">
      <w:pPr>
        <w:pStyle w:val="ListParagraph"/>
        <w:numPr>
          <w:ilvl w:val="1"/>
          <w:numId w:val="1"/>
        </w:numPr>
        <w:rPr>
          <w:sz w:val="32"/>
          <w:szCs w:val="32"/>
        </w:rPr>
      </w:pPr>
      <w:r>
        <w:rPr>
          <w:sz w:val="32"/>
          <w:szCs w:val="32"/>
        </w:rPr>
        <w:t>John-</w:t>
      </w:r>
      <w:r w:rsidR="009B4DB6">
        <w:rPr>
          <w:sz w:val="32"/>
          <w:szCs w:val="32"/>
        </w:rPr>
        <w:t>Standard</w:t>
      </w:r>
      <w:r>
        <w:rPr>
          <w:sz w:val="32"/>
          <w:szCs w:val="32"/>
        </w:rPr>
        <w:t xml:space="preserve"> annual schedule</w:t>
      </w:r>
      <w:r w:rsidR="009B4DB6">
        <w:rPr>
          <w:sz w:val="32"/>
          <w:szCs w:val="32"/>
        </w:rPr>
        <w:t xml:space="preserve"> for internships</w:t>
      </w:r>
      <w:r>
        <w:rPr>
          <w:sz w:val="32"/>
          <w:szCs w:val="32"/>
        </w:rPr>
        <w:t>…a period of time when students are looking for projects would help community organizations when they submit proposals and with these parameters would be helpful. Let organizations know…</w:t>
      </w:r>
      <w:r w:rsidR="00DB6A3B">
        <w:rPr>
          <w:sz w:val="32"/>
          <w:szCs w:val="32"/>
        </w:rPr>
        <w:t>p</w:t>
      </w:r>
      <w:r>
        <w:rPr>
          <w:sz w:val="32"/>
          <w:szCs w:val="32"/>
        </w:rPr>
        <w:t>redictability and opportunity.</w:t>
      </w:r>
    </w:p>
    <w:p w:rsidR="005114EF" w:rsidRDefault="005114EF" w:rsidP="000F277E">
      <w:pPr>
        <w:pStyle w:val="ListParagraph"/>
        <w:numPr>
          <w:ilvl w:val="1"/>
          <w:numId w:val="1"/>
        </w:numPr>
        <w:rPr>
          <w:sz w:val="32"/>
          <w:szCs w:val="32"/>
        </w:rPr>
      </w:pPr>
      <w:r>
        <w:rPr>
          <w:sz w:val="32"/>
          <w:szCs w:val="32"/>
        </w:rPr>
        <w:t xml:space="preserve">Logan-yes more organizations would do it if they knew more about what they would be getting in the students. </w:t>
      </w:r>
    </w:p>
    <w:p w:rsidR="00AF4983" w:rsidRDefault="00AF4983" w:rsidP="00AF4983">
      <w:pPr>
        <w:rPr>
          <w:sz w:val="32"/>
          <w:szCs w:val="32"/>
        </w:rPr>
      </w:pPr>
    </w:p>
    <w:p w:rsidR="00AF4983" w:rsidRDefault="00AF4983" w:rsidP="00AF4983">
      <w:pPr>
        <w:rPr>
          <w:sz w:val="32"/>
          <w:szCs w:val="32"/>
        </w:rPr>
      </w:pPr>
    </w:p>
    <w:p w:rsidR="00AF4983" w:rsidRDefault="00AF4983" w:rsidP="00AF4983">
      <w:pPr>
        <w:rPr>
          <w:sz w:val="32"/>
          <w:szCs w:val="32"/>
        </w:rPr>
      </w:pPr>
    </w:p>
    <w:p w:rsidR="00AF4983" w:rsidRDefault="00AF4983" w:rsidP="00AF4983">
      <w:pPr>
        <w:rPr>
          <w:sz w:val="32"/>
          <w:szCs w:val="32"/>
        </w:rPr>
      </w:pPr>
    </w:p>
    <w:p w:rsidR="00AF4983" w:rsidRDefault="00AF4983" w:rsidP="00AF4983">
      <w:pPr>
        <w:rPr>
          <w:sz w:val="32"/>
          <w:szCs w:val="32"/>
        </w:rPr>
      </w:pPr>
    </w:p>
    <w:p w:rsidR="00AF4983" w:rsidRDefault="00AF4983" w:rsidP="00AF4983">
      <w:pPr>
        <w:rPr>
          <w:sz w:val="32"/>
          <w:szCs w:val="32"/>
        </w:rPr>
      </w:pPr>
    </w:p>
    <w:p w:rsidR="00AF4983" w:rsidRPr="00AF4983" w:rsidRDefault="00AF4983" w:rsidP="00AF4983">
      <w:pPr>
        <w:rPr>
          <w:sz w:val="32"/>
          <w:szCs w:val="32"/>
        </w:rPr>
      </w:pPr>
    </w:p>
    <w:p w:rsidR="00AF4983" w:rsidRDefault="00AF4983" w:rsidP="00AF4983">
      <w:pPr>
        <w:pStyle w:val="ListParagraph"/>
        <w:numPr>
          <w:ilvl w:val="0"/>
          <w:numId w:val="1"/>
        </w:numPr>
        <w:rPr>
          <w:sz w:val="32"/>
          <w:szCs w:val="32"/>
        </w:rPr>
      </w:pPr>
      <w:r w:rsidRPr="00AF4983">
        <w:rPr>
          <w:sz w:val="32"/>
          <w:szCs w:val="32"/>
        </w:rPr>
        <w:lastRenderedPageBreak/>
        <w:t>What professional training and development needs exist that can be filled by a new ancillary graduate program to MPA?</w:t>
      </w:r>
    </w:p>
    <w:p w:rsidR="006A7311" w:rsidRPr="006A7311" w:rsidRDefault="00E9611B" w:rsidP="006A7311">
      <w:pPr>
        <w:pStyle w:val="ListParagraph"/>
        <w:numPr>
          <w:ilvl w:val="1"/>
          <w:numId w:val="1"/>
        </w:numPr>
        <w:rPr>
          <w:sz w:val="32"/>
          <w:szCs w:val="32"/>
        </w:rPr>
      </w:pPr>
      <w:r>
        <w:rPr>
          <w:sz w:val="32"/>
          <w:szCs w:val="32"/>
        </w:rPr>
        <w:t>Toby-</w:t>
      </w:r>
      <w:r w:rsidRPr="00DB6A3B">
        <w:rPr>
          <w:sz w:val="32"/>
          <w:szCs w:val="32"/>
          <w:highlight w:val="yellow"/>
        </w:rPr>
        <w:t>federal</w:t>
      </w:r>
      <w:r w:rsidR="00DB6A3B">
        <w:rPr>
          <w:sz w:val="32"/>
          <w:szCs w:val="32"/>
          <w:highlight w:val="yellow"/>
        </w:rPr>
        <w:t>??</w:t>
      </w:r>
      <w:r w:rsidRPr="00DB6A3B">
        <w:rPr>
          <w:sz w:val="32"/>
          <w:szCs w:val="32"/>
          <w:highlight w:val="yellow"/>
        </w:rPr>
        <w:t>?</w:t>
      </w:r>
      <w:r w:rsidR="006A7311">
        <w:rPr>
          <w:sz w:val="32"/>
          <w:szCs w:val="32"/>
        </w:rPr>
        <w:t xml:space="preserve"> We survey our students every year. There are many students interested in a Masters in Social Work</w:t>
      </w:r>
    </w:p>
    <w:p w:rsidR="00E9611B" w:rsidRDefault="00E9611B" w:rsidP="00E9611B">
      <w:pPr>
        <w:pStyle w:val="ListParagraph"/>
        <w:numPr>
          <w:ilvl w:val="1"/>
          <w:numId w:val="1"/>
        </w:numPr>
        <w:rPr>
          <w:sz w:val="32"/>
          <w:szCs w:val="32"/>
        </w:rPr>
      </w:pPr>
      <w:r>
        <w:rPr>
          <w:sz w:val="32"/>
          <w:szCs w:val="32"/>
        </w:rPr>
        <w:t>Logan-analytical and technological skills, surveys, statistical analysis and new software programs expertise. Change management, mediation, conflict resolution. How to pair with other organizations to leverage your brand. Project management skills. Taking a project from beginning to completion is lacking in employees.</w:t>
      </w:r>
    </w:p>
    <w:p w:rsidR="00E9611B" w:rsidRDefault="00E9611B" w:rsidP="00E9611B">
      <w:pPr>
        <w:pStyle w:val="ListParagraph"/>
        <w:numPr>
          <w:ilvl w:val="1"/>
          <w:numId w:val="1"/>
        </w:numPr>
        <w:rPr>
          <w:sz w:val="32"/>
          <w:szCs w:val="32"/>
        </w:rPr>
      </w:pPr>
      <w:r>
        <w:rPr>
          <w:sz w:val="32"/>
          <w:szCs w:val="32"/>
        </w:rPr>
        <w:t>John-integration between green culture and economic development</w:t>
      </w:r>
      <w:r w:rsidR="00B62C5A">
        <w:rPr>
          <w:sz w:val="32"/>
          <w:szCs w:val="32"/>
        </w:rPr>
        <w:t>, public management</w:t>
      </w:r>
      <w:r w:rsidR="002413DC">
        <w:rPr>
          <w:sz w:val="32"/>
          <w:szCs w:val="32"/>
        </w:rPr>
        <w:t xml:space="preserve"> for IT areas of organizations…maybe a certificate that is tailored to them. How do we turn them into managers and leaders in our </w:t>
      </w:r>
      <w:r w:rsidR="00BF1AEA">
        <w:rPr>
          <w:sz w:val="32"/>
          <w:szCs w:val="32"/>
        </w:rPr>
        <w:t>organizations?</w:t>
      </w:r>
      <w:r w:rsidR="002413DC">
        <w:rPr>
          <w:sz w:val="32"/>
          <w:szCs w:val="32"/>
        </w:rPr>
        <w:t xml:space="preserve"> We don’t have training in the public sector for this.</w:t>
      </w:r>
    </w:p>
    <w:p w:rsidR="00AE09A2" w:rsidRDefault="00AE09A2" w:rsidP="00AE09A2">
      <w:pPr>
        <w:rPr>
          <w:sz w:val="32"/>
          <w:szCs w:val="32"/>
        </w:rPr>
      </w:pPr>
    </w:p>
    <w:p w:rsidR="00AE09A2" w:rsidRDefault="00AE09A2" w:rsidP="00AE09A2">
      <w:pPr>
        <w:rPr>
          <w:sz w:val="32"/>
          <w:szCs w:val="32"/>
        </w:rPr>
      </w:pPr>
      <w:proofErr w:type="spellStart"/>
      <w:r>
        <w:rPr>
          <w:sz w:val="32"/>
          <w:szCs w:val="32"/>
        </w:rPr>
        <w:t>Puanani’s</w:t>
      </w:r>
      <w:proofErr w:type="spellEnd"/>
      <w:r>
        <w:rPr>
          <w:sz w:val="32"/>
          <w:szCs w:val="32"/>
        </w:rPr>
        <w:t xml:space="preserve"> group-students writing and other skill sets need to be developed further. </w:t>
      </w:r>
    </w:p>
    <w:p w:rsidR="00AE09A2" w:rsidRDefault="00AE09A2" w:rsidP="00AE09A2">
      <w:pPr>
        <w:rPr>
          <w:sz w:val="32"/>
          <w:szCs w:val="32"/>
        </w:rPr>
      </w:pPr>
      <w:r>
        <w:rPr>
          <w:sz w:val="32"/>
          <w:szCs w:val="32"/>
        </w:rPr>
        <w:t>Assessment of incoming students in terms of skill sets/expertise lists-creating relationships with community agencies based on these skill sets.</w:t>
      </w:r>
    </w:p>
    <w:p w:rsidR="00AE09A2" w:rsidRDefault="00AE09A2" w:rsidP="00AE09A2">
      <w:pPr>
        <w:rPr>
          <w:sz w:val="32"/>
          <w:szCs w:val="32"/>
        </w:rPr>
      </w:pPr>
    </w:p>
    <w:p w:rsidR="00AE09A2" w:rsidRPr="00AE09A2" w:rsidRDefault="00AE09A2" w:rsidP="00AE09A2">
      <w:pPr>
        <w:rPr>
          <w:sz w:val="32"/>
          <w:szCs w:val="32"/>
        </w:rPr>
      </w:pPr>
      <w:r>
        <w:rPr>
          <w:sz w:val="32"/>
          <w:szCs w:val="32"/>
        </w:rPr>
        <w:t xml:space="preserve">Meghan’s group-incorporate more non-profit skills within our program. Budget and financial skills would make them more marketable. Reducing barriers for organizations to offer internships to our students. Teaching students how to fundraise…integrating this more into our curriculum. </w:t>
      </w:r>
      <w:bookmarkStart w:id="0" w:name="_GoBack"/>
      <w:bookmarkEnd w:id="0"/>
    </w:p>
    <w:sectPr w:rsidR="00AE09A2" w:rsidRPr="00AE0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B0A5F"/>
    <w:multiLevelType w:val="hybridMultilevel"/>
    <w:tmpl w:val="EE943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83"/>
    <w:rsid w:val="000F277E"/>
    <w:rsid w:val="0021249F"/>
    <w:rsid w:val="002413DC"/>
    <w:rsid w:val="005114EF"/>
    <w:rsid w:val="006A7311"/>
    <w:rsid w:val="008123F5"/>
    <w:rsid w:val="00905144"/>
    <w:rsid w:val="009B4DB6"/>
    <w:rsid w:val="009C0B87"/>
    <w:rsid w:val="009F3925"/>
    <w:rsid w:val="00A44EA0"/>
    <w:rsid w:val="00AD3D6C"/>
    <w:rsid w:val="00AE09A2"/>
    <w:rsid w:val="00AF4983"/>
    <w:rsid w:val="00B62C5A"/>
    <w:rsid w:val="00BF1AEA"/>
    <w:rsid w:val="00C51609"/>
    <w:rsid w:val="00CE2BFD"/>
    <w:rsid w:val="00DB6A3B"/>
    <w:rsid w:val="00DD2484"/>
    <w:rsid w:val="00E9611B"/>
    <w:rsid w:val="00F9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F4B4"/>
  <w15:chartTrackingRefBased/>
  <w15:docId w15:val="{6DFE41A1-E159-4C78-99CE-F01BF6C7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Katz, Dhara</cp:lastModifiedBy>
  <cp:revision>21</cp:revision>
  <dcterms:created xsi:type="dcterms:W3CDTF">2020-07-13T20:32:00Z</dcterms:created>
  <dcterms:modified xsi:type="dcterms:W3CDTF">2020-07-13T22:27:00Z</dcterms:modified>
</cp:coreProperties>
</file>