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F" w:rsidRDefault="005D014F" w:rsidP="005D014F">
      <w:pPr>
        <w:jc w:val="center"/>
        <w:rPr>
          <w:b/>
        </w:rPr>
      </w:pPr>
      <w:r w:rsidRPr="00362EBD">
        <w:rPr>
          <w:b/>
        </w:rPr>
        <w:t>MPA Student Program Planning Worksheet</w:t>
      </w:r>
      <w:r w:rsidR="00AA5CC2">
        <w:rPr>
          <w:b/>
        </w:rPr>
        <w:t xml:space="preserve"> </w:t>
      </w:r>
      <w:r w:rsidR="003D3D11">
        <w:rPr>
          <w:b/>
        </w:rPr>
        <w:t>(Version B</w:t>
      </w:r>
      <w:r w:rsidR="00AA5CC2">
        <w:rPr>
          <w:b/>
        </w:rPr>
        <w:t>)</w:t>
      </w:r>
    </w:p>
    <w:p w:rsidR="00AA5CC2" w:rsidRPr="00AA5CC2" w:rsidRDefault="00AA5CC2" w:rsidP="00AA5CC2">
      <w:pPr>
        <w:rPr>
          <w:b/>
        </w:rPr>
      </w:pPr>
      <w:r w:rsidRPr="00AA5CC2">
        <w:rPr>
          <w:b/>
        </w:rPr>
        <w:t>Note: Course titles are tentative</w:t>
      </w:r>
    </w:p>
    <w:p w:rsidR="005D014F" w:rsidRPr="00362EBD" w:rsidRDefault="005D014F" w:rsidP="005D014F">
      <w:r w:rsidRPr="00362EBD">
        <w:t xml:space="preserve">Name: </w:t>
      </w:r>
      <w:r w:rsidRPr="00362EBD">
        <w:tab/>
      </w:r>
      <w:r w:rsidRPr="00362EBD">
        <w:tab/>
      </w:r>
      <w:r w:rsidRPr="00362EBD">
        <w:tab/>
      </w:r>
      <w:r w:rsidRPr="00362EBD">
        <w:tab/>
        <w:t xml:space="preserve">Student Number:   </w:t>
      </w:r>
      <w:r w:rsidRPr="00362EBD">
        <w:tab/>
      </w:r>
    </w:p>
    <w:p w:rsidR="005D014F" w:rsidRPr="00362EBD" w:rsidRDefault="005D014F" w:rsidP="005D014F">
      <w:r w:rsidRPr="00362EBD">
        <w:t xml:space="preserve">Begin Program: </w:t>
      </w:r>
      <w:r w:rsidRPr="00362EBD">
        <w:tab/>
      </w:r>
      <w:r w:rsidRPr="00362EBD">
        <w:tab/>
      </w:r>
      <w:r w:rsidRPr="00362EBD">
        <w:tab/>
        <w:t xml:space="preserve">Anticipated Graduation </w:t>
      </w:r>
      <w:proofErr w:type="spellStart"/>
      <w:r w:rsidRPr="00362EBD">
        <w:t>Qtr</w:t>
      </w:r>
      <w:proofErr w:type="spellEnd"/>
      <w:r w:rsidRPr="00362EBD">
        <w:t>/Year:</w:t>
      </w:r>
    </w:p>
    <w:p w:rsidR="005D014F" w:rsidRPr="00362EBD" w:rsidRDefault="005D014F" w:rsidP="005D014F">
      <w:r w:rsidRPr="00362EBD">
        <w:rPr>
          <w:b/>
        </w:rPr>
        <w:t>Graduation requirements</w:t>
      </w:r>
      <w:r w:rsidRPr="00362EBD">
        <w:t xml:space="preserve"> (Admissions: No program prerequisites) </w:t>
      </w:r>
    </w:p>
    <w:p w:rsidR="005D014F" w:rsidRPr="00362EBD" w:rsidRDefault="005D014F" w:rsidP="005D014F">
      <w:r w:rsidRPr="00362EBD">
        <w:t xml:space="preserve">Internship required before graduation? Yes / No </w:t>
      </w:r>
      <w:r w:rsidRPr="00362EBD">
        <w:tab/>
        <w:t>If yes, quarter compl</w:t>
      </w:r>
      <w:bookmarkStart w:id="0" w:name="_GoBack"/>
      <w:bookmarkEnd w:id="0"/>
      <w:r w:rsidRPr="00362EBD">
        <w:t xml:space="preserve">eted: </w:t>
      </w:r>
      <w:r w:rsidRPr="00362EBD">
        <w:tab/>
      </w:r>
    </w:p>
    <w:p w:rsidR="005F4516" w:rsidRDefault="005D014F" w:rsidP="005D014F">
      <w:r w:rsidRPr="00362EBD">
        <w:rPr>
          <w:b/>
        </w:rPr>
        <w:t>Core Required Courses</w:t>
      </w:r>
      <w:r w:rsidR="008A4FEC">
        <w:t xml:space="preserve"> (28 </w:t>
      </w:r>
      <w:r w:rsidRPr="00362EBD">
        <w:t>credits</w:t>
      </w:r>
      <w:r w:rsidR="00362EBD" w:rsidRPr="00362EBD">
        <w:t xml:space="preserve"> total</w:t>
      </w:r>
      <w:r w:rsidR="005F4516">
        <w:t>)</w:t>
      </w:r>
    </w:p>
    <w:p w:rsidR="005D014F" w:rsidRPr="00362EBD" w:rsidRDefault="005D014F" w:rsidP="005D014F">
      <w:r w:rsidRPr="00362EBD">
        <w:rPr>
          <w:b/>
        </w:rPr>
        <w:t>First Year Core</w:t>
      </w:r>
      <w:r w:rsidR="008A4FEC">
        <w:t xml:space="preserve"> (12 </w:t>
      </w:r>
      <w:r w:rsidRPr="00362EBD">
        <w:t>credits)</w:t>
      </w:r>
    </w:p>
    <w:p w:rsidR="005D014F" w:rsidRPr="00362EBD" w:rsidRDefault="005D014F" w:rsidP="005D014F"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5D014F" w:rsidRPr="00362EBD" w:rsidRDefault="005D014F" w:rsidP="005D014F">
      <w:pPr>
        <w:pStyle w:val="NoSpacing"/>
      </w:pPr>
      <w:r w:rsidRPr="00362EBD">
        <w:t>Critical Thought in Public, Tribal, &amp; Non-profit Administration</w:t>
      </w:r>
      <w:r w:rsidRPr="00362EBD">
        <w:tab/>
        <w:t>(</w:t>
      </w:r>
      <w:proofErr w:type="gramStart"/>
      <w:r w:rsidRPr="00362EBD">
        <w:t>Fall</w:t>
      </w:r>
      <w:proofErr w:type="gramEnd"/>
      <w:r w:rsidRPr="00362EBD">
        <w:t>)</w:t>
      </w:r>
      <w:r w:rsidRPr="00362EBD">
        <w:tab/>
        <w:t xml:space="preserve">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Public, Tribal, &amp; Non-profit Administration in Action</w:t>
      </w:r>
      <w:r w:rsidRPr="00362EBD">
        <w:tab/>
      </w:r>
      <w:r w:rsidRPr="00362EBD">
        <w:tab/>
        <w:t>(</w:t>
      </w:r>
      <w:proofErr w:type="gramStart"/>
      <w:r w:rsidRPr="00362EBD">
        <w:t>Winter</w:t>
      </w:r>
      <w:proofErr w:type="gramEnd"/>
      <w:r w:rsidRPr="00362EBD">
        <w:t xml:space="preserve">)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Finance &amp; Budgets in Public, Tribal, &amp; Non-profit Administration</w:t>
      </w:r>
      <w:r w:rsidRPr="00362EBD">
        <w:tab/>
        <w:t xml:space="preserve">(Spring) 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rPr>
          <w:b/>
        </w:rPr>
        <w:t>Second Year Core</w:t>
      </w:r>
      <w:r w:rsidR="008A4FEC">
        <w:t xml:space="preserve"> (12 </w:t>
      </w:r>
      <w:r w:rsidRPr="00362EBD">
        <w:t>credits)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Analytical Techniques for Public Service I</w:t>
      </w:r>
      <w:r w:rsidRPr="00362EBD">
        <w:tab/>
      </w:r>
      <w:r w:rsidRPr="00362EBD">
        <w:tab/>
      </w:r>
      <w:r w:rsidRPr="00362EBD">
        <w:tab/>
        <w:t>(</w:t>
      </w:r>
      <w:proofErr w:type="gramStart"/>
      <w:r w:rsidRPr="00362EBD">
        <w:t>Fall</w:t>
      </w:r>
      <w:proofErr w:type="gramEnd"/>
      <w:r w:rsidRPr="00362EBD">
        <w:t>)</w:t>
      </w:r>
      <w:r w:rsidRPr="00362EBD">
        <w:tab/>
        <w:t xml:space="preserve"> </w:t>
      </w:r>
      <w:r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Analytical Techniques for Public Service II</w:t>
      </w:r>
      <w:r w:rsidRPr="00362EBD">
        <w:tab/>
      </w:r>
      <w:r w:rsidRPr="00362EBD">
        <w:tab/>
      </w:r>
      <w:r w:rsidRPr="00362EBD">
        <w:tab/>
        <w:t>(Winter)</w:t>
      </w:r>
      <w:r w:rsidRPr="00362EBD">
        <w:tab/>
      </w:r>
      <w:r w:rsidRPr="00362EBD">
        <w:tab/>
        <w:t>4</w:t>
      </w:r>
    </w:p>
    <w:p w:rsidR="005D014F" w:rsidRPr="00362EBD" w:rsidRDefault="005D014F" w:rsidP="005D014F">
      <w:pPr>
        <w:pStyle w:val="NoSpacing"/>
      </w:pPr>
      <w:r w:rsidRPr="00362EBD">
        <w:t>Analytical Techniques for Public Service III</w:t>
      </w:r>
      <w:r w:rsidRPr="00362EBD">
        <w:tab/>
      </w:r>
      <w:r w:rsidRPr="00362EBD">
        <w:tab/>
      </w:r>
      <w:r w:rsidRPr="00362EBD">
        <w:tab/>
      </w:r>
      <w:r w:rsidR="00783FD4" w:rsidRPr="00362EBD">
        <w:t xml:space="preserve">(Spring) </w:t>
      </w:r>
      <w:r w:rsidR="00783FD4" w:rsidRPr="00362EBD">
        <w:tab/>
      </w:r>
      <w:r w:rsidRPr="00362EBD">
        <w:tab/>
        <w:t xml:space="preserve">4 </w:t>
      </w:r>
    </w:p>
    <w:p w:rsidR="005D014F" w:rsidRPr="00362EBD" w:rsidRDefault="005D014F" w:rsidP="005D014F">
      <w:pPr>
        <w:pStyle w:val="NoSpacing"/>
      </w:pPr>
      <w:r w:rsidRPr="00362EBD">
        <w:t>____________________________________________________</w:t>
      </w:r>
      <w:r w:rsidR="00362EBD" w:rsidRPr="00362EBD">
        <w:t>___________________________</w:t>
      </w:r>
    </w:p>
    <w:p w:rsidR="005D014F" w:rsidRPr="00362EBD" w:rsidRDefault="00783FD4" w:rsidP="005D014F">
      <w:pPr>
        <w:pStyle w:val="NoSpacing"/>
      </w:pPr>
      <w:r w:rsidRPr="00362EBD">
        <w:rPr>
          <w:b/>
        </w:rPr>
        <w:t>Capstone</w:t>
      </w:r>
      <w:r w:rsidRPr="00362EBD">
        <w:t xml:space="preserve"> </w:t>
      </w:r>
      <w:r w:rsidRPr="00362EBD">
        <w:tab/>
      </w:r>
      <w:r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  <w:t>(</w:t>
      </w:r>
      <w:proofErr w:type="gramStart"/>
      <w:r w:rsidR="005D014F" w:rsidRPr="00362EBD">
        <w:t>Sprin</w:t>
      </w:r>
      <w:r w:rsidRPr="00362EBD">
        <w:t>g</w:t>
      </w:r>
      <w:proofErr w:type="gramEnd"/>
      <w:r w:rsidRPr="00362EBD">
        <w:t>)</w:t>
      </w:r>
      <w:r w:rsidRPr="00362EBD">
        <w:tab/>
      </w:r>
      <w:r w:rsidRPr="00362EBD">
        <w:tab/>
      </w:r>
      <w:r w:rsidRPr="00362EBD">
        <w:tab/>
      </w:r>
      <w:r w:rsidR="005D014F" w:rsidRPr="00362EBD">
        <w:t xml:space="preserve">4 </w:t>
      </w:r>
    </w:p>
    <w:p w:rsidR="00783FD4" w:rsidRPr="00362EBD" w:rsidRDefault="00783FD4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rPr>
          <w:b/>
        </w:rPr>
        <w:t>Concentrati</w:t>
      </w:r>
      <w:r w:rsidR="00362EBD" w:rsidRPr="00362EBD">
        <w:rPr>
          <w:b/>
        </w:rPr>
        <w:t>on Required Courses (12 credits total per concentration)</w:t>
      </w:r>
      <w:r w:rsidRPr="00362EBD">
        <w:t>:</w:t>
      </w:r>
    </w:p>
    <w:p w:rsidR="005D014F" w:rsidRPr="00362EBD" w:rsidRDefault="00362EBD" w:rsidP="005D014F">
      <w:pPr>
        <w:pStyle w:val="NoSpacing"/>
      </w:pPr>
      <w:r w:rsidRPr="00362EBD">
        <w:t>*students may enroll in more than one concentration</w:t>
      </w:r>
    </w:p>
    <w:p w:rsidR="00362EBD" w:rsidRPr="00362EBD" w:rsidRDefault="00362EBD" w:rsidP="00362EBD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362EBD" w:rsidRPr="00362EBD" w:rsidRDefault="00362EBD" w:rsidP="005D014F">
      <w:pPr>
        <w:pStyle w:val="NoSpacing"/>
      </w:pPr>
    </w:p>
    <w:p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Tribal Governance</w:t>
      </w:r>
      <w:r w:rsidR="00362EBD" w:rsidRPr="008A4FEC">
        <w:rPr>
          <w:b/>
        </w:rPr>
        <w:t xml:space="preserve"> Concentration</w:t>
      </w:r>
      <w:r w:rsidRPr="008A4FEC">
        <w:rPr>
          <w:b/>
        </w:rPr>
        <w:t xml:space="preserve"> </w:t>
      </w:r>
    </w:p>
    <w:p w:rsidR="005D014F" w:rsidRPr="00362EBD" w:rsidRDefault="00FE2D02" w:rsidP="005D014F">
      <w:pPr>
        <w:pStyle w:val="NoSpacing"/>
      </w:pPr>
      <w:r>
        <w:tab/>
      </w:r>
      <w:r>
        <w:tab/>
      </w:r>
      <w:r w:rsidR="004003F3">
        <w:t>TG 1 (Fall Year 1)</w:t>
      </w:r>
      <w:r>
        <w:tab/>
      </w:r>
      <w:r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4003F3">
        <w:t>2</w:t>
      </w:r>
    </w:p>
    <w:p w:rsidR="005D014F" w:rsidRDefault="00FE2D02" w:rsidP="005D014F">
      <w:pPr>
        <w:pStyle w:val="NoSpacing"/>
      </w:pPr>
      <w:r>
        <w:tab/>
      </w:r>
      <w:r>
        <w:tab/>
      </w:r>
      <w:r w:rsidR="004003F3">
        <w:t>TG 2 (Winter Year 1)</w:t>
      </w:r>
      <w:r>
        <w:tab/>
      </w:r>
      <w:r>
        <w:tab/>
      </w:r>
      <w:r w:rsidR="005D014F" w:rsidRPr="00362EBD">
        <w:t xml:space="preserve"> </w:t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5D014F" w:rsidRPr="00362EBD">
        <w:tab/>
      </w:r>
      <w:r w:rsidR="004003F3">
        <w:t>2</w:t>
      </w:r>
    </w:p>
    <w:p w:rsidR="005D014F" w:rsidRDefault="00FE2D02" w:rsidP="005D014F">
      <w:pPr>
        <w:pStyle w:val="NoSpacing"/>
      </w:pPr>
      <w:r>
        <w:tab/>
      </w:r>
      <w:r>
        <w:tab/>
      </w:r>
      <w:r w:rsidR="004003F3">
        <w:t>TG 3 (Spring Year 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3F3">
        <w:t>2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TG 4</w:t>
      </w:r>
      <w:r>
        <w:t xml:space="preserve"> (Fall Year </w:t>
      </w:r>
      <w:r>
        <w:t>2</w:t>
      </w:r>
      <w:r>
        <w:t>)</w:t>
      </w:r>
      <w:r>
        <w:tab/>
      </w:r>
      <w:r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tab/>
      </w:r>
      <w:r>
        <w:tab/>
      </w:r>
      <w:r>
        <w:t>TG 5</w:t>
      </w:r>
      <w:r>
        <w:t xml:space="preserve"> (</w:t>
      </w:r>
      <w:r>
        <w:t>Winter</w:t>
      </w:r>
      <w:r>
        <w:t xml:space="preserve"> Year 2)</w:t>
      </w:r>
      <w:r>
        <w:tab/>
      </w:r>
      <w:r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TG 6</w:t>
      </w:r>
      <w:r>
        <w:t xml:space="preserve"> (</w:t>
      </w:r>
      <w:r>
        <w:t>Spring</w:t>
      </w:r>
      <w:r>
        <w:t xml:space="preserve"> Year </w:t>
      </w:r>
      <w:r>
        <w:t>2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4003F3" w:rsidRPr="00362EBD" w:rsidRDefault="004003F3" w:rsidP="005D014F">
      <w:pPr>
        <w:pStyle w:val="NoSpacing"/>
      </w:pPr>
    </w:p>
    <w:p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Public and Non-Profit Ad</w:t>
      </w:r>
      <w:r w:rsidR="00362EBD" w:rsidRPr="008A4FEC">
        <w:rPr>
          <w:b/>
        </w:rPr>
        <w:t>ministration</w:t>
      </w:r>
      <w:r w:rsidR="008A4FEC">
        <w:rPr>
          <w:b/>
        </w:rPr>
        <w:t xml:space="preserve"> Concentration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PNA</w:t>
      </w:r>
      <w:r>
        <w:t xml:space="preserve"> 1 (Fall Year 1)</w:t>
      </w:r>
      <w:r>
        <w:tab/>
      </w:r>
      <w:r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tab/>
      </w:r>
      <w:r>
        <w:tab/>
      </w:r>
      <w:r>
        <w:t>PNA</w:t>
      </w:r>
      <w:r>
        <w:t xml:space="preserve"> 2 (Winter Year 1)</w:t>
      </w:r>
      <w:r>
        <w:tab/>
      </w:r>
      <w:r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tab/>
      </w:r>
      <w:r>
        <w:tab/>
      </w:r>
      <w:r>
        <w:t>PNA</w:t>
      </w:r>
      <w:r>
        <w:t xml:space="preserve"> 3 (Spring Year 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PNA</w:t>
      </w:r>
      <w:r>
        <w:t xml:space="preserve"> 4 (Fall Year 2)</w:t>
      </w:r>
      <w:r>
        <w:tab/>
      </w:r>
      <w:r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lastRenderedPageBreak/>
        <w:tab/>
      </w:r>
      <w:r>
        <w:tab/>
      </w:r>
      <w:r>
        <w:t>PNA</w:t>
      </w:r>
      <w:r>
        <w:t xml:space="preserve"> 5 (Winter Year 2)</w:t>
      </w:r>
      <w:r>
        <w:tab/>
      </w:r>
      <w:r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PNA</w:t>
      </w:r>
      <w:r>
        <w:t xml:space="preserve"> 6 (Spring Year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5D014F" w:rsidRPr="008A4FEC" w:rsidRDefault="005D014F" w:rsidP="005D014F">
      <w:pPr>
        <w:pStyle w:val="NoSpacing"/>
        <w:rPr>
          <w:b/>
        </w:rPr>
      </w:pPr>
      <w:r w:rsidRPr="008A4FEC">
        <w:rPr>
          <w:b/>
        </w:rPr>
        <w:t>Pub</w:t>
      </w:r>
      <w:r w:rsidR="00362EBD" w:rsidRPr="008A4FEC">
        <w:rPr>
          <w:b/>
        </w:rPr>
        <w:t xml:space="preserve">lic Policy </w:t>
      </w:r>
      <w:r w:rsidR="008A4FEC">
        <w:rPr>
          <w:b/>
        </w:rPr>
        <w:t>Concentration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PP</w:t>
      </w:r>
      <w:r>
        <w:t xml:space="preserve"> 1 (Fall Year 1)</w:t>
      </w:r>
      <w:r>
        <w:tab/>
      </w:r>
      <w:r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tab/>
      </w:r>
      <w:r>
        <w:tab/>
      </w:r>
      <w:r>
        <w:t>PP</w:t>
      </w:r>
      <w:r>
        <w:t xml:space="preserve"> 2 (Winter Year 1)</w:t>
      </w:r>
      <w:r>
        <w:tab/>
      </w:r>
      <w:r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tab/>
      </w:r>
      <w:r>
        <w:tab/>
      </w:r>
      <w:r>
        <w:t>PP</w:t>
      </w:r>
      <w:r>
        <w:t xml:space="preserve"> 3 (Spring Year 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PP</w:t>
      </w:r>
      <w:r>
        <w:t xml:space="preserve"> 4 (Fall Year 2)</w:t>
      </w:r>
      <w:r>
        <w:tab/>
      </w:r>
      <w:r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Default="004003F3" w:rsidP="004003F3">
      <w:pPr>
        <w:pStyle w:val="NoSpacing"/>
      </w:pPr>
      <w:r>
        <w:tab/>
      </w:r>
      <w:r>
        <w:tab/>
      </w:r>
      <w:r>
        <w:t>PP</w:t>
      </w:r>
      <w:r>
        <w:t xml:space="preserve"> 5 (Winter Year 2)</w:t>
      </w:r>
      <w:r>
        <w:tab/>
      </w:r>
      <w:r>
        <w:tab/>
      </w:r>
      <w:r w:rsidRPr="00362EBD">
        <w:t xml:space="preserve"> </w:t>
      </w:r>
      <w:r w:rsidRPr="00362EBD">
        <w:tab/>
      </w:r>
      <w:r w:rsidRPr="00362EBD">
        <w:tab/>
      </w:r>
      <w:r w:rsidRPr="00362EBD">
        <w:tab/>
      </w:r>
      <w:r w:rsidRPr="00362EBD">
        <w:tab/>
      </w:r>
      <w:r w:rsidRPr="00362EBD">
        <w:tab/>
      </w:r>
      <w:r>
        <w:t>2</w:t>
      </w:r>
    </w:p>
    <w:p w:rsidR="004003F3" w:rsidRPr="00362EBD" w:rsidRDefault="004003F3" w:rsidP="004003F3">
      <w:pPr>
        <w:pStyle w:val="NoSpacing"/>
      </w:pPr>
      <w:r>
        <w:tab/>
      </w:r>
      <w:r>
        <w:tab/>
      </w:r>
      <w:r>
        <w:t>PP</w:t>
      </w:r>
      <w:r>
        <w:t xml:space="preserve"> 6 (Spring Year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5D014F" w:rsidRPr="00362EBD" w:rsidRDefault="005D014F" w:rsidP="005D014F">
      <w:pPr>
        <w:pStyle w:val="NoSpacing"/>
      </w:pPr>
      <w:r w:rsidRPr="008A4FEC">
        <w:rPr>
          <w:b/>
        </w:rPr>
        <w:t>Electives</w:t>
      </w:r>
      <w:r w:rsidR="008A4FEC">
        <w:rPr>
          <w:b/>
        </w:rPr>
        <w:t xml:space="preserve"> (20 credits)</w:t>
      </w:r>
      <w:r w:rsidRPr="00362EBD">
        <w:t>*</w:t>
      </w:r>
    </w:p>
    <w:p w:rsidR="008A4FEC" w:rsidRPr="00362EBD" w:rsidRDefault="008A4FEC" w:rsidP="008A4FEC">
      <w:pPr>
        <w:pStyle w:val="NoSpacing"/>
        <w:rPr>
          <w:u w:val="single"/>
        </w:rPr>
      </w:pPr>
      <w:r w:rsidRPr="00362EBD">
        <w:rPr>
          <w:u w:val="single"/>
        </w:rPr>
        <w:t>Title</w:t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</w:r>
      <w:r w:rsidRPr="00362EBD">
        <w:rPr>
          <w:u w:val="single"/>
        </w:rPr>
        <w:tab/>
        <w:t>Quarter Completed</w:t>
      </w:r>
      <w:r w:rsidRPr="00362EBD">
        <w:rPr>
          <w:u w:val="single"/>
        </w:rPr>
        <w:tab/>
        <w:t>Credits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</w:p>
    <w:p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Total Electives</w:t>
      </w:r>
      <w:r>
        <w:t>:</w:t>
      </w:r>
      <w:r w:rsidR="005D014F" w:rsidRPr="00362EBD">
        <w:tab/>
        <w:t xml:space="preserve"> </w:t>
      </w:r>
      <w:r w:rsidR="005D014F" w:rsidRPr="00362EBD">
        <w:tab/>
      </w:r>
    </w:p>
    <w:p w:rsidR="005D014F" w:rsidRPr="00362EBD" w:rsidRDefault="005D014F" w:rsidP="005D014F">
      <w:pPr>
        <w:pStyle w:val="NoSpacing"/>
      </w:pPr>
    </w:p>
    <w:p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GRAND TOTAL</w:t>
      </w:r>
      <w:r>
        <w:t>:</w:t>
      </w:r>
      <w:r w:rsidR="005D014F" w:rsidRPr="00362EBD">
        <w:tab/>
        <w:t xml:space="preserve"> </w:t>
      </w:r>
      <w:r w:rsidR="005D014F" w:rsidRPr="00362EBD">
        <w:tab/>
      </w:r>
    </w:p>
    <w:p w:rsidR="008A4FEC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Must complete *at least*</w:t>
      </w:r>
      <w:r w:rsidR="005D014F" w:rsidRPr="00362EBD">
        <w:tab/>
        <w:t xml:space="preserve">60 credits </w:t>
      </w:r>
    </w:p>
    <w:p w:rsidR="005D014F" w:rsidRPr="00362EBD" w:rsidRDefault="008A4FEC" w:rsidP="005D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4F" w:rsidRPr="00362EBD">
        <w:t>Must not *attempt* more than 76 credits</w:t>
      </w:r>
    </w:p>
    <w:p w:rsidR="008A4FEC" w:rsidRDefault="008A4FEC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* Electives include: MPA and MES courses; Individual Study/Contracts: Individual Learning Contracts and Internship Contracts (up to 12 credits total of any combination of Individual Study/Contracts); up to 12 credits of graduate coursework -- transferred from other accredited institutions (with approval of MPA Director) and/or taken at Evergreen prior to the Fall of admission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 xml:space="preserve">Elective courses are either 2 credit courses or 4 credit courses. </w:t>
      </w:r>
      <w:r w:rsidRPr="00AA5CC2">
        <w:rPr>
          <w:u w:val="single"/>
        </w:rPr>
        <w:t>Re: 2 credit elective courses: students may take a maximum of six (6) of the 2 credit MPA elective courses – a total of twelve (12) credits – toward their MPA degree.</w:t>
      </w:r>
      <w:r w:rsidR="00AA5CC2">
        <w:rPr>
          <w:u w:val="single"/>
        </w:rPr>
        <w:t xml:space="preserve"> </w:t>
      </w:r>
      <w:r w:rsidR="00AA5CC2" w:rsidRPr="00AA5CC2">
        <w:t>[KEEP OR OMIT THIS?]</w:t>
      </w:r>
    </w:p>
    <w:p w:rsidR="005D014F" w:rsidRPr="00362EBD" w:rsidRDefault="005D014F" w:rsidP="005D014F">
      <w:pPr>
        <w:pStyle w:val="NoSpacing"/>
      </w:pPr>
    </w:p>
    <w:p w:rsidR="005D014F" w:rsidRPr="00362EBD" w:rsidRDefault="005D014F" w:rsidP="005D014F">
      <w:pPr>
        <w:pStyle w:val="NoSpacing"/>
      </w:pPr>
      <w:r w:rsidRPr="00362EBD">
        <w:t>**Students</w:t>
      </w:r>
      <w:r w:rsidR="008A4FEC">
        <w:t xml:space="preserve"> must complete a minimum of </w:t>
      </w:r>
      <w:r w:rsidR="008A4FEC" w:rsidRPr="008A4FEC">
        <w:t xml:space="preserve">40 </w:t>
      </w:r>
      <w:r w:rsidRPr="008A4FEC">
        <w:t>credits</w:t>
      </w:r>
      <w:r w:rsidRPr="00362EBD">
        <w:t xml:space="preserve"> by end of winter quarter before taking Capstone. </w:t>
      </w:r>
    </w:p>
    <w:p w:rsidR="00FD2D93" w:rsidRPr="00362EBD" w:rsidRDefault="00FD2D93" w:rsidP="005D014F">
      <w:pPr>
        <w:pStyle w:val="NoSpacing"/>
      </w:pPr>
    </w:p>
    <w:sectPr w:rsidR="00FD2D93" w:rsidRPr="0036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F"/>
    <w:rsid w:val="00362EBD"/>
    <w:rsid w:val="003D3D11"/>
    <w:rsid w:val="004003F3"/>
    <w:rsid w:val="005D014F"/>
    <w:rsid w:val="005F4516"/>
    <w:rsid w:val="006C53F3"/>
    <w:rsid w:val="00783FD4"/>
    <w:rsid w:val="008756DA"/>
    <w:rsid w:val="008A4FEC"/>
    <w:rsid w:val="00A26A07"/>
    <w:rsid w:val="00AA5CC2"/>
    <w:rsid w:val="00B9087F"/>
    <w:rsid w:val="00CD3A32"/>
    <w:rsid w:val="00FD2D93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4327"/>
  <w15:docId w15:val="{06DCB53E-E28E-4ABB-B524-4BFE9E0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Amy</dc:creator>
  <cp:lastModifiedBy>Craw, Michael</cp:lastModifiedBy>
  <cp:revision>3</cp:revision>
  <dcterms:created xsi:type="dcterms:W3CDTF">2020-03-11T15:46:00Z</dcterms:created>
  <dcterms:modified xsi:type="dcterms:W3CDTF">2020-03-11T15:51:00Z</dcterms:modified>
</cp:coreProperties>
</file>