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B06" w:rsidRDefault="00C37B06"/>
    <w:p w:rsidR="00C37B06" w:rsidRPr="00804143" w:rsidRDefault="00C37B06">
      <w:pPr>
        <w:rPr>
          <w:rFonts w:ascii="Times New Roman" w:hAnsi="Times New Roman" w:cs="Times New Roman"/>
        </w:rPr>
      </w:pPr>
      <w:r w:rsidRPr="00804143">
        <w:rPr>
          <w:rFonts w:ascii="Times New Roman" w:hAnsi="Times New Roman" w:cs="Times New Roman"/>
        </w:rPr>
        <w:t>April 11, 2012</w:t>
      </w:r>
    </w:p>
    <w:p w:rsidR="00C37B06" w:rsidRPr="00804143" w:rsidRDefault="00C37B06">
      <w:pPr>
        <w:rPr>
          <w:rFonts w:ascii="Times New Roman" w:hAnsi="Times New Roman" w:cs="Times New Roman"/>
        </w:rPr>
      </w:pPr>
    </w:p>
    <w:p w:rsidR="00C37B06" w:rsidRPr="00804143" w:rsidRDefault="00C37B06">
      <w:pPr>
        <w:rPr>
          <w:rFonts w:ascii="Times New Roman" w:hAnsi="Times New Roman" w:cs="Times New Roman"/>
        </w:rPr>
      </w:pPr>
      <w:r w:rsidRPr="00804143">
        <w:rPr>
          <w:rFonts w:ascii="Times New Roman" w:hAnsi="Times New Roman" w:cs="Times New Roman"/>
        </w:rPr>
        <w:t>Dear Fellowship Committee,</w:t>
      </w:r>
    </w:p>
    <w:p w:rsidR="00C37B06" w:rsidRPr="00804143" w:rsidRDefault="00C37B06">
      <w:pPr>
        <w:rPr>
          <w:rFonts w:ascii="Times New Roman" w:hAnsi="Times New Roman" w:cs="Times New Roman"/>
        </w:rPr>
      </w:pPr>
      <w:r w:rsidRPr="00804143">
        <w:rPr>
          <w:rFonts w:ascii="Times New Roman" w:hAnsi="Times New Roman" w:cs="Times New Roman"/>
        </w:rPr>
        <w:t xml:space="preserve"> </w:t>
      </w:r>
    </w:p>
    <w:p w:rsidR="00C37B06" w:rsidRPr="00804143" w:rsidRDefault="00C37B06">
      <w:pPr>
        <w:rPr>
          <w:rFonts w:ascii="Times New Roman" w:hAnsi="Times New Roman" w:cs="Times New Roman"/>
        </w:rPr>
      </w:pPr>
      <w:r w:rsidRPr="00804143">
        <w:rPr>
          <w:rFonts w:ascii="Times New Roman" w:hAnsi="Times New Roman" w:cs="Times New Roman"/>
        </w:rPr>
        <w:t>For the entire past academic ye</w:t>
      </w:r>
      <w:r>
        <w:rPr>
          <w:rFonts w:ascii="Times New Roman" w:hAnsi="Times New Roman" w:cs="Times New Roman"/>
        </w:rPr>
        <w:t xml:space="preserve">ar, and long before, we have focused on how vital Food Sovereignty is to the expression of overall Tribal Sovereignty. </w:t>
      </w:r>
      <w:r w:rsidRPr="00804143">
        <w:rPr>
          <w:rFonts w:ascii="Times New Roman" w:hAnsi="Times New Roman" w:cs="Times New Roman"/>
        </w:rPr>
        <w:t xml:space="preserve">We designed and implemented a </w:t>
      </w:r>
      <w:r>
        <w:rPr>
          <w:rFonts w:ascii="Times New Roman" w:hAnsi="Times New Roman" w:cs="Times New Roman"/>
        </w:rPr>
        <w:t xml:space="preserve">Food Sovereignty </w:t>
      </w:r>
      <w:r w:rsidRPr="00804143">
        <w:rPr>
          <w:rFonts w:ascii="Times New Roman" w:hAnsi="Times New Roman" w:cs="Times New Roman"/>
        </w:rPr>
        <w:t>survey that went “viral” and received responses about access to traditional and healthy foods from people all across Indian Country. The goal of our capstone is to turn that research into community based action regarding health and social justice</w:t>
      </w:r>
      <w:r>
        <w:rPr>
          <w:rFonts w:ascii="Times New Roman" w:hAnsi="Times New Roman" w:cs="Times New Roman"/>
        </w:rPr>
        <w:t xml:space="preserve"> and to create a blog where information can be shared</w:t>
      </w:r>
      <w:r w:rsidRPr="00804143">
        <w:rPr>
          <w:rFonts w:ascii="Times New Roman" w:hAnsi="Times New Roman" w:cs="Times New Roman"/>
        </w:rPr>
        <w:t xml:space="preserve">. With the support of the Squaxin Island Tribe, who is hosting this year’s Tribal Canoe Journey, we have designed a Food Sovereignty action plan to implement on Journey 2012. </w:t>
      </w:r>
      <w:r>
        <w:rPr>
          <w:rFonts w:ascii="Times New Roman" w:hAnsi="Times New Roman" w:cs="Times New Roman"/>
        </w:rPr>
        <w:t xml:space="preserve">The plan reaches beyond Canoe Journey and the Coast Salish region to include </w:t>
      </w:r>
      <w:smartTag w:uri="urn:schemas-microsoft-com:office:smarttags" w:element="place">
        <w:r>
          <w:rPr>
            <w:rFonts w:ascii="Times New Roman" w:hAnsi="Times New Roman" w:cs="Times New Roman"/>
          </w:rPr>
          <w:t>Northern California</w:t>
        </w:r>
      </w:smartTag>
      <w:r>
        <w:rPr>
          <w:rFonts w:ascii="Times New Roman" w:hAnsi="Times New Roman" w:cs="Times New Roman"/>
        </w:rPr>
        <w:t xml:space="preserve"> and our hope is that it can be used as a model for Indigenous communities everywhere. </w:t>
      </w:r>
    </w:p>
    <w:p w:rsidR="00C37B06" w:rsidRPr="00804143" w:rsidRDefault="00C37B06">
      <w:pPr>
        <w:rPr>
          <w:rFonts w:ascii="Times New Roman" w:hAnsi="Times New Roman" w:cs="Times New Roman"/>
        </w:rPr>
      </w:pPr>
    </w:p>
    <w:p w:rsidR="00C37B06" w:rsidRPr="00804143" w:rsidRDefault="00C37B06">
      <w:pPr>
        <w:rPr>
          <w:rFonts w:ascii="Times New Roman" w:hAnsi="Times New Roman" w:cs="Times New Roman"/>
          <w:b/>
        </w:rPr>
      </w:pPr>
      <w:r w:rsidRPr="00804143">
        <w:rPr>
          <w:rFonts w:ascii="Times New Roman" w:hAnsi="Times New Roman" w:cs="Times New Roman"/>
          <w:b/>
        </w:rPr>
        <w:t>Building Healthy and Sustainable Tribal Communities:</w:t>
      </w:r>
    </w:p>
    <w:p w:rsidR="00C37B06" w:rsidRPr="00804143" w:rsidRDefault="00C37B06">
      <w:pPr>
        <w:rPr>
          <w:rFonts w:ascii="Times New Roman" w:hAnsi="Times New Roman" w:cs="Times New Roman"/>
        </w:rPr>
      </w:pPr>
      <w:r>
        <w:rPr>
          <w:rFonts w:ascii="Times New Roman" w:hAnsi="Times New Roman" w:cs="Times New Roman"/>
        </w:rPr>
        <w:t>Education, access and support regarding healthy and traditional foods were asked for over and over by our survey participants. Part of our plan includes</w:t>
      </w:r>
      <w:r w:rsidRPr="00804143">
        <w:rPr>
          <w:rFonts w:ascii="Times New Roman" w:hAnsi="Times New Roman" w:cs="Times New Roman"/>
        </w:rPr>
        <w:t xml:space="preserve"> creating educational tool-kits and distributing them to Tribal Nations and Canoe Families. The kits will include items such as: an instr</w:t>
      </w:r>
      <w:r>
        <w:rPr>
          <w:rFonts w:ascii="Times New Roman" w:hAnsi="Times New Roman" w:cs="Times New Roman"/>
        </w:rPr>
        <w:t>uctional video sharing</w:t>
      </w:r>
      <w:r w:rsidRPr="00804143">
        <w:rPr>
          <w:rFonts w:ascii="Times New Roman" w:hAnsi="Times New Roman" w:cs="Times New Roman"/>
        </w:rPr>
        <w:t xml:space="preserve"> how to gather and pr</w:t>
      </w:r>
      <w:r>
        <w:rPr>
          <w:rFonts w:ascii="Times New Roman" w:hAnsi="Times New Roman" w:cs="Times New Roman"/>
        </w:rPr>
        <w:t xml:space="preserve">epare traditional foods as well as </w:t>
      </w:r>
      <w:r w:rsidRPr="00804143">
        <w:rPr>
          <w:rFonts w:ascii="Times New Roman" w:hAnsi="Times New Roman" w:cs="Times New Roman"/>
        </w:rPr>
        <w:t>ways of using traditional foods that are bett</w:t>
      </w:r>
      <w:r>
        <w:rPr>
          <w:rFonts w:ascii="Times New Roman" w:hAnsi="Times New Roman" w:cs="Times New Roman"/>
        </w:rPr>
        <w:t>er suited for modern day</w:t>
      </w:r>
      <w:r w:rsidRPr="00804143">
        <w:rPr>
          <w:rFonts w:ascii="Times New Roman" w:hAnsi="Times New Roman" w:cs="Times New Roman"/>
        </w:rPr>
        <w:t xml:space="preserve"> </w:t>
      </w:r>
      <w:r>
        <w:rPr>
          <w:rFonts w:ascii="Times New Roman" w:hAnsi="Times New Roman" w:cs="Times New Roman"/>
        </w:rPr>
        <w:t xml:space="preserve">lifestyles or Journey </w:t>
      </w:r>
      <w:r w:rsidRPr="00804143">
        <w:rPr>
          <w:rFonts w:ascii="Times New Roman" w:hAnsi="Times New Roman" w:cs="Times New Roman"/>
        </w:rPr>
        <w:t>purposes; pamphlets sharing our research findings</w:t>
      </w:r>
      <w:r>
        <w:rPr>
          <w:rFonts w:ascii="Times New Roman" w:hAnsi="Times New Roman" w:cs="Times New Roman"/>
        </w:rPr>
        <w:t xml:space="preserve"> with ideas on </w:t>
      </w:r>
      <w:r w:rsidRPr="00804143">
        <w:rPr>
          <w:rFonts w:ascii="Times New Roman" w:hAnsi="Times New Roman" w:cs="Times New Roman"/>
        </w:rPr>
        <w:t xml:space="preserve">creating Food Sovereignty related policies; key chains with a list of food medicines and their use; </w:t>
      </w:r>
      <w:r>
        <w:rPr>
          <w:rFonts w:ascii="Times New Roman" w:hAnsi="Times New Roman" w:cs="Times New Roman"/>
        </w:rPr>
        <w:t xml:space="preserve">healthy and traditional food </w:t>
      </w:r>
      <w:r w:rsidRPr="00804143">
        <w:rPr>
          <w:rFonts w:ascii="Times New Roman" w:hAnsi="Times New Roman" w:cs="Times New Roman"/>
        </w:rPr>
        <w:t xml:space="preserve">recipes; </w:t>
      </w:r>
      <w:r>
        <w:rPr>
          <w:rFonts w:ascii="Times New Roman" w:hAnsi="Times New Roman" w:cs="Times New Roman"/>
        </w:rPr>
        <w:t xml:space="preserve">a list of current traditional food products </w:t>
      </w:r>
      <w:r w:rsidRPr="00804143">
        <w:rPr>
          <w:rFonts w:ascii="Times New Roman" w:hAnsi="Times New Roman" w:cs="Times New Roman"/>
        </w:rPr>
        <w:t xml:space="preserve"> </w:t>
      </w:r>
      <w:r>
        <w:rPr>
          <w:rFonts w:ascii="Times New Roman" w:hAnsi="Times New Roman" w:cs="Times New Roman"/>
        </w:rPr>
        <w:t xml:space="preserve">and the importance of supporting Tribal businesses </w:t>
      </w:r>
      <w:r w:rsidRPr="00804143">
        <w:rPr>
          <w:rFonts w:ascii="Times New Roman" w:hAnsi="Times New Roman" w:cs="Times New Roman"/>
        </w:rPr>
        <w:t>and ideas on how to revitalize traditional foods for trade purposes.</w:t>
      </w:r>
      <w:r>
        <w:rPr>
          <w:rFonts w:ascii="Times New Roman" w:hAnsi="Times New Roman" w:cs="Times New Roman"/>
        </w:rPr>
        <w:t xml:space="preserve"> </w:t>
      </w:r>
    </w:p>
    <w:p w:rsidR="00C37B06" w:rsidRPr="00804143" w:rsidRDefault="00C37B06">
      <w:pPr>
        <w:rPr>
          <w:rFonts w:ascii="Times New Roman" w:hAnsi="Times New Roman" w:cs="Times New Roman"/>
        </w:rPr>
      </w:pPr>
    </w:p>
    <w:p w:rsidR="00C37B06" w:rsidRPr="00804143" w:rsidRDefault="00C37B06">
      <w:pPr>
        <w:rPr>
          <w:rFonts w:ascii="Times New Roman" w:hAnsi="Times New Roman" w:cs="Times New Roman"/>
          <w:b/>
        </w:rPr>
      </w:pPr>
      <w:r w:rsidRPr="00804143">
        <w:rPr>
          <w:rFonts w:ascii="Times New Roman" w:hAnsi="Times New Roman" w:cs="Times New Roman"/>
          <w:b/>
        </w:rPr>
        <w:t>Fostering the understanding of Tribal Governance:</w:t>
      </w:r>
    </w:p>
    <w:p w:rsidR="00C37B06" w:rsidRPr="00804143" w:rsidRDefault="00C37B06">
      <w:pPr>
        <w:rPr>
          <w:rFonts w:ascii="Times New Roman" w:hAnsi="Times New Roman" w:cs="Times New Roman"/>
        </w:rPr>
      </w:pPr>
      <w:r>
        <w:rPr>
          <w:rFonts w:ascii="Times New Roman" w:hAnsi="Times New Roman" w:cs="Times New Roman"/>
        </w:rPr>
        <w:t>The tool kits will include education on</w:t>
      </w:r>
      <w:r w:rsidRPr="00804143">
        <w:rPr>
          <w:rFonts w:ascii="Times New Roman" w:hAnsi="Times New Roman" w:cs="Times New Roman"/>
        </w:rPr>
        <w:t xml:space="preserve"> how traditional foods relate to all other aspects of tribal life</w:t>
      </w:r>
      <w:r>
        <w:rPr>
          <w:rFonts w:ascii="Times New Roman" w:hAnsi="Times New Roman" w:cs="Times New Roman"/>
        </w:rPr>
        <w:t xml:space="preserve"> and governance</w:t>
      </w:r>
      <w:r w:rsidRPr="00804143">
        <w:rPr>
          <w:rFonts w:ascii="Times New Roman" w:hAnsi="Times New Roman" w:cs="Times New Roman"/>
        </w:rPr>
        <w:t xml:space="preserve"> including governmental infrastructure, education, jobs, economic growth, health and social services and cultural preservation. </w:t>
      </w:r>
      <w:r>
        <w:rPr>
          <w:rFonts w:ascii="Times New Roman" w:hAnsi="Times New Roman" w:cs="Times New Roman"/>
        </w:rPr>
        <w:t xml:space="preserve">They can be distributed to Tribal Nations, Canoe Families and non-Tribal agencies that work with Native peoples and communities. </w:t>
      </w:r>
    </w:p>
    <w:p w:rsidR="00C37B06" w:rsidRPr="00804143" w:rsidRDefault="00C37B06">
      <w:pPr>
        <w:rPr>
          <w:rFonts w:ascii="Times New Roman" w:hAnsi="Times New Roman" w:cs="Times New Roman"/>
        </w:rPr>
      </w:pPr>
    </w:p>
    <w:p w:rsidR="00C37B06" w:rsidRPr="00804143" w:rsidRDefault="00C37B06">
      <w:pPr>
        <w:rPr>
          <w:rFonts w:ascii="Times New Roman" w:hAnsi="Times New Roman" w:cs="Times New Roman"/>
          <w:b/>
        </w:rPr>
      </w:pPr>
      <w:r w:rsidRPr="00804143">
        <w:rPr>
          <w:rFonts w:ascii="Times New Roman" w:hAnsi="Times New Roman" w:cs="Times New Roman"/>
          <w:b/>
        </w:rPr>
        <w:t>Building bridges between Tribal and non-Tribal governments/communities:</w:t>
      </w:r>
    </w:p>
    <w:p w:rsidR="00C37B06" w:rsidRPr="00804143" w:rsidRDefault="00C37B06">
      <w:pPr>
        <w:rPr>
          <w:rFonts w:ascii="Times New Roman" w:hAnsi="Times New Roman" w:cs="Times New Roman"/>
        </w:rPr>
      </w:pPr>
      <w:r>
        <w:rPr>
          <w:rFonts w:ascii="Times New Roman" w:hAnsi="Times New Roman" w:cs="Times New Roman"/>
        </w:rPr>
        <w:t>In addition to the above, w</w:t>
      </w:r>
      <w:r w:rsidRPr="00804143">
        <w:rPr>
          <w:rFonts w:ascii="Times New Roman" w:hAnsi="Times New Roman" w:cs="Times New Roman"/>
        </w:rPr>
        <w:t>e will also be working with the Department of Homeland Security</w:t>
      </w:r>
      <w:r>
        <w:rPr>
          <w:rFonts w:ascii="Times New Roman" w:hAnsi="Times New Roman" w:cs="Times New Roman"/>
        </w:rPr>
        <w:t xml:space="preserve"> to understand how Food Sovereignty relates to Tribal Governance and overall Tribal Sovereignty</w:t>
      </w:r>
      <w:r w:rsidRPr="00804143">
        <w:rPr>
          <w:rFonts w:ascii="Times New Roman" w:hAnsi="Times New Roman" w:cs="Times New Roman"/>
        </w:rPr>
        <w:t xml:space="preserve"> and address some of the barriers presented to our First Nations relatives as they try to transport their traditional foods across the border in order to have them as part of Journey.</w:t>
      </w:r>
    </w:p>
    <w:p w:rsidR="00C37B06" w:rsidRDefault="00C37B06"/>
    <w:p w:rsidR="00C37B06" w:rsidRDefault="00C37B06">
      <w:pPr>
        <w:rPr>
          <w:rFonts w:ascii="Times New Roman" w:hAnsi="Times New Roman" w:cs="Times New Roman"/>
        </w:rPr>
      </w:pPr>
      <w:r>
        <w:rPr>
          <w:rFonts w:ascii="Times New Roman" w:hAnsi="Times New Roman" w:cs="Times New Roman"/>
        </w:rPr>
        <w:t>We estimate the costs associated with the blog, items in the tool-kits and transportation while attending planning meetings, completing research and distributing the kits will be around $1,636</w:t>
      </w:r>
      <w:bookmarkStart w:id="0" w:name="_GoBack"/>
      <w:bookmarkEnd w:id="0"/>
      <w:r>
        <w:rPr>
          <w:rFonts w:ascii="Times New Roman" w:hAnsi="Times New Roman" w:cs="Times New Roman"/>
        </w:rPr>
        <w:t xml:space="preserve">. Please see attached budget. We would be grateful and consider it an honor if the Sue Crystal Memorial Fellowship could help offset as much of these costs as possible, up to $1,000. </w:t>
      </w:r>
    </w:p>
    <w:p w:rsidR="00C37B06" w:rsidRDefault="00C37B06">
      <w:pPr>
        <w:rPr>
          <w:rFonts w:ascii="Times New Roman" w:hAnsi="Times New Roman" w:cs="Times New Roman"/>
        </w:rPr>
      </w:pPr>
    </w:p>
    <w:p w:rsidR="00C37B06" w:rsidRDefault="00C37B06">
      <w:pPr>
        <w:rPr>
          <w:rFonts w:ascii="Times New Roman" w:hAnsi="Times New Roman" w:cs="Times New Roman"/>
        </w:rPr>
      </w:pPr>
      <w:r>
        <w:rPr>
          <w:rFonts w:ascii="Times New Roman" w:hAnsi="Times New Roman" w:cs="Times New Roman"/>
        </w:rPr>
        <w:t>Thank you for your time and consideration,</w:t>
      </w:r>
    </w:p>
    <w:p w:rsidR="00C37B06" w:rsidRDefault="00C37B06">
      <w:pPr>
        <w:rPr>
          <w:rFonts w:ascii="Times New Roman" w:hAnsi="Times New Roman" w:cs="Times New Roman"/>
        </w:rPr>
      </w:pPr>
      <w:r>
        <w:rPr>
          <w:rFonts w:ascii="Times New Roman" w:hAnsi="Times New Roman" w:cs="Times New Roman"/>
        </w:rPr>
        <w:t>___________________________________________________</w:t>
      </w:r>
    </w:p>
    <w:p w:rsidR="00C37B06" w:rsidRDefault="00C37B06" w:rsidP="008D7AF2">
      <w:pPr>
        <w:jc w:val="center"/>
        <w:rPr>
          <w:rFonts w:ascii="Times New Roman" w:hAnsi="Times New Roman" w:cs="Times New Roman"/>
          <w:u w:val="single"/>
        </w:rPr>
      </w:pPr>
      <w:r w:rsidRPr="008D7AF2">
        <w:rPr>
          <w:rFonts w:ascii="Times New Roman" w:hAnsi="Times New Roman" w:cs="Times New Roman"/>
          <w:u w:val="single"/>
        </w:rPr>
        <w:t>Food Sovereignty Project Budget</w:t>
      </w:r>
    </w:p>
    <w:p w:rsidR="00C37B06" w:rsidRDefault="00C37B06" w:rsidP="008D7AF2">
      <w:pPr>
        <w:jc w:val="center"/>
        <w:rPr>
          <w:rFonts w:ascii="Times New Roman" w:hAnsi="Times New Roman" w:cs="Times New Roman"/>
          <w:u w:val="single"/>
        </w:rPr>
      </w:pPr>
    </w:p>
    <w:p w:rsidR="00C37B06" w:rsidRDefault="00C37B06" w:rsidP="008D7AF2">
      <w:pPr>
        <w:jc w:val="both"/>
        <w:rPr>
          <w:rFonts w:ascii="Times New Roman" w:hAnsi="Times New Roman" w:cs="Times New Roman"/>
        </w:rPr>
      </w:pPr>
      <w:r>
        <w:rPr>
          <w:rFonts w:ascii="Times New Roman" w:hAnsi="Times New Roman" w:cs="Times New Roman"/>
        </w:rPr>
        <w:t>Blog Site: ($40)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C37B06" w:rsidRDefault="00C37B06" w:rsidP="008D7AF2">
      <w:pPr>
        <w:pStyle w:val="ListParagraph"/>
        <w:numPr>
          <w:ilvl w:val="0"/>
          <w:numId w:val="1"/>
        </w:numPr>
        <w:jc w:val="both"/>
        <w:rPr>
          <w:rFonts w:ascii="Times New Roman" w:hAnsi="Times New Roman" w:cs="Times New Roman"/>
        </w:rPr>
      </w:pPr>
      <w:r>
        <w:rPr>
          <w:rFonts w:ascii="Times New Roman" w:hAnsi="Times New Roman" w:cs="Times New Roman"/>
        </w:rPr>
        <w:t xml:space="preserve">Domain name </w:t>
      </w:r>
    </w:p>
    <w:p w:rsidR="00C37B06" w:rsidRDefault="00C37B06" w:rsidP="008D7AF2">
      <w:pPr>
        <w:pStyle w:val="ListParagraph"/>
        <w:numPr>
          <w:ilvl w:val="0"/>
          <w:numId w:val="1"/>
        </w:numPr>
        <w:jc w:val="both"/>
        <w:rPr>
          <w:rFonts w:ascii="Times New Roman" w:hAnsi="Times New Roman" w:cs="Times New Roman"/>
        </w:rPr>
      </w:pPr>
      <w:r>
        <w:rPr>
          <w:rFonts w:ascii="Times New Roman" w:hAnsi="Times New Roman" w:cs="Times New Roman"/>
        </w:rPr>
        <w:t xml:space="preserve">Hosting </w:t>
      </w:r>
    </w:p>
    <w:p w:rsidR="00C37B06" w:rsidRDefault="00C37B06" w:rsidP="008D7AF2">
      <w:pPr>
        <w:pStyle w:val="ListParagraph"/>
        <w:numPr>
          <w:ilvl w:val="0"/>
          <w:numId w:val="1"/>
        </w:numPr>
        <w:jc w:val="both"/>
        <w:rPr>
          <w:rFonts w:ascii="Times New Roman" w:hAnsi="Times New Roman" w:cs="Times New Roman"/>
        </w:rPr>
      </w:pPr>
      <w:r>
        <w:rPr>
          <w:rFonts w:ascii="Times New Roman" w:hAnsi="Times New Roman" w:cs="Times New Roman"/>
        </w:rPr>
        <w:t>Other fees associated with the site</w:t>
      </w:r>
    </w:p>
    <w:p w:rsidR="00C37B06" w:rsidRDefault="00C37B06" w:rsidP="008D7AF2">
      <w:pPr>
        <w:jc w:val="both"/>
        <w:rPr>
          <w:rFonts w:ascii="Times New Roman" w:hAnsi="Times New Roman" w:cs="Times New Roman"/>
        </w:rPr>
      </w:pPr>
    </w:p>
    <w:p w:rsidR="00C37B06" w:rsidRDefault="00C37B06" w:rsidP="008D7AF2">
      <w:pPr>
        <w:jc w:val="both"/>
        <w:rPr>
          <w:rFonts w:ascii="Times New Roman" w:hAnsi="Times New Roman" w:cs="Times New Roman"/>
        </w:rPr>
      </w:pPr>
      <w:r>
        <w:rPr>
          <w:rFonts w:ascii="Times New Roman" w:hAnsi="Times New Roman" w:cs="Times New Roman"/>
        </w:rPr>
        <w:t>Tool Kits:</w:t>
      </w:r>
    </w:p>
    <w:p w:rsidR="00C37B06" w:rsidRDefault="00C37B06" w:rsidP="00A21D51">
      <w:pPr>
        <w:pStyle w:val="ListParagraph"/>
        <w:numPr>
          <w:ilvl w:val="0"/>
          <w:numId w:val="1"/>
        </w:numPr>
        <w:jc w:val="both"/>
        <w:rPr>
          <w:rFonts w:ascii="Times New Roman" w:hAnsi="Times New Roman" w:cs="Times New Roman"/>
        </w:rPr>
      </w:pPr>
      <w:r>
        <w:rPr>
          <w:rFonts w:ascii="Times New Roman" w:hAnsi="Times New Roman" w:cs="Times New Roman"/>
        </w:rPr>
        <w:t>Educational Pamphlets printing ($150)</w:t>
      </w:r>
    </w:p>
    <w:p w:rsidR="00C37B06" w:rsidRDefault="00C37B06" w:rsidP="00A21D51">
      <w:pPr>
        <w:pStyle w:val="ListParagraph"/>
        <w:numPr>
          <w:ilvl w:val="0"/>
          <w:numId w:val="1"/>
        </w:numPr>
        <w:jc w:val="both"/>
        <w:rPr>
          <w:rFonts w:ascii="Times New Roman" w:hAnsi="Times New Roman" w:cs="Times New Roman"/>
        </w:rPr>
      </w:pPr>
      <w:r>
        <w:rPr>
          <w:rFonts w:ascii="Times New Roman" w:hAnsi="Times New Roman" w:cs="Times New Roman"/>
        </w:rPr>
        <w:t>Key Chains ($450)</w:t>
      </w:r>
    </w:p>
    <w:p w:rsidR="00C37B06" w:rsidRDefault="00C37B06" w:rsidP="00A21D51">
      <w:pPr>
        <w:pStyle w:val="ListParagraph"/>
        <w:numPr>
          <w:ilvl w:val="0"/>
          <w:numId w:val="1"/>
        </w:numPr>
        <w:jc w:val="both"/>
        <w:rPr>
          <w:rFonts w:ascii="Times New Roman" w:hAnsi="Times New Roman" w:cs="Times New Roman"/>
        </w:rPr>
      </w:pPr>
      <w:r>
        <w:rPr>
          <w:rFonts w:ascii="Times New Roman" w:hAnsi="Times New Roman" w:cs="Times New Roman"/>
        </w:rPr>
        <w:t>Packaged traditional food samples ($500)</w:t>
      </w:r>
    </w:p>
    <w:p w:rsidR="00C37B06" w:rsidRDefault="00C37B06" w:rsidP="00A21D51">
      <w:pPr>
        <w:pStyle w:val="ListParagraph"/>
        <w:numPr>
          <w:ilvl w:val="0"/>
          <w:numId w:val="1"/>
        </w:numPr>
        <w:jc w:val="both"/>
        <w:rPr>
          <w:rFonts w:ascii="Times New Roman" w:hAnsi="Times New Roman" w:cs="Times New Roman"/>
        </w:rPr>
      </w:pPr>
      <w:r>
        <w:rPr>
          <w:rFonts w:ascii="Times New Roman" w:hAnsi="Times New Roman" w:cs="Times New Roman"/>
        </w:rPr>
        <w:t>DVD Videos from Evergreen ($375)</w:t>
      </w:r>
    </w:p>
    <w:p w:rsidR="00C37B06" w:rsidRDefault="00C37B06" w:rsidP="00A21D51">
      <w:pPr>
        <w:pStyle w:val="ListParagraph"/>
        <w:numPr>
          <w:ilvl w:val="1"/>
          <w:numId w:val="1"/>
        </w:numPr>
        <w:jc w:val="both"/>
        <w:rPr>
          <w:rFonts w:ascii="Times New Roman" w:hAnsi="Times New Roman" w:cs="Times New Roman"/>
        </w:rPr>
      </w:pPr>
      <w:r>
        <w:rPr>
          <w:rFonts w:ascii="Times New Roman" w:hAnsi="Times New Roman" w:cs="Times New Roman"/>
        </w:rPr>
        <w:t>Production</w:t>
      </w:r>
    </w:p>
    <w:p w:rsidR="00C37B06" w:rsidRDefault="00C37B06" w:rsidP="00A21D51">
      <w:pPr>
        <w:pStyle w:val="ListParagraph"/>
        <w:numPr>
          <w:ilvl w:val="1"/>
          <w:numId w:val="1"/>
        </w:numPr>
        <w:jc w:val="both"/>
        <w:rPr>
          <w:rFonts w:ascii="Times New Roman" w:hAnsi="Times New Roman" w:cs="Times New Roman"/>
        </w:rPr>
      </w:pPr>
      <w:r>
        <w:rPr>
          <w:rFonts w:ascii="Times New Roman" w:hAnsi="Times New Roman" w:cs="Times New Roman"/>
        </w:rPr>
        <w:t xml:space="preserve">Supplies </w:t>
      </w:r>
    </w:p>
    <w:p w:rsidR="00C37B06" w:rsidRDefault="00C37B06" w:rsidP="00A21D51">
      <w:pPr>
        <w:pStyle w:val="ListParagraph"/>
        <w:numPr>
          <w:ilvl w:val="1"/>
          <w:numId w:val="1"/>
        </w:numPr>
        <w:jc w:val="both"/>
        <w:rPr>
          <w:rFonts w:ascii="Times New Roman" w:hAnsi="Times New Roman" w:cs="Times New Roman"/>
        </w:rPr>
      </w:pPr>
      <w:r>
        <w:rPr>
          <w:rFonts w:ascii="Times New Roman" w:hAnsi="Times New Roman" w:cs="Times New Roman"/>
        </w:rPr>
        <w:t xml:space="preserve">Packaging </w:t>
      </w:r>
    </w:p>
    <w:p w:rsidR="00C37B06" w:rsidRDefault="00C37B06" w:rsidP="00A21D51">
      <w:pPr>
        <w:jc w:val="both"/>
        <w:rPr>
          <w:rFonts w:ascii="Times New Roman" w:hAnsi="Times New Roman" w:cs="Times New Roman"/>
        </w:rPr>
      </w:pPr>
    </w:p>
    <w:p w:rsidR="00C37B06" w:rsidRDefault="00C37B06" w:rsidP="00A21D51">
      <w:pPr>
        <w:jc w:val="both"/>
        <w:rPr>
          <w:rFonts w:ascii="Times New Roman" w:hAnsi="Times New Roman" w:cs="Times New Roman"/>
        </w:rPr>
      </w:pPr>
      <w:r>
        <w:rPr>
          <w:rFonts w:ascii="Times New Roman" w:hAnsi="Times New Roman" w:cs="Times New Roman"/>
        </w:rPr>
        <w:t>Gas (approved rate): ($120)</w:t>
      </w:r>
    </w:p>
    <w:p w:rsidR="00C37B06" w:rsidRDefault="00C37B06" w:rsidP="00A21D51">
      <w:pPr>
        <w:pStyle w:val="ListParagraph"/>
        <w:numPr>
          <w:ilvl w:val="0"/>
          <w:numId w:val="1"/>
        </w:numPr>
        <w:jc w:val="both"/>
        <w:rPr>
          <w:rFonts w:ascii="Times New Roman" w:hAnsi="Times New Roman" w:cs="Times New Roman"/>
        </w:rPr>
      </w:pPr>
      <w:r>
        <w:rPr>
          <w:rFonts w:ascii="Times New Roman" w:hAnsi="Times New Roman" w:cs="Times New Roman"/>
        </w:rPr>
        <w:t>Kit Distribution travel</w:t>
      </w:r>
    </w:p>
    <w:p w:rsidR="00C37B06" w:rsidRDefault="00C37B06" w:rsidP="00A21D51">
      <w:pPr>
        <w:pStyle w:val="ListParagraph"/>
        <w:numPr>
          <w:ilvl w:val="0"/>
          <w:numId w:val="1"/>
        </w:numPr>
        <w:jc w:val="both"/>
        <w:rPr>
          <w:rFonts w:ascii="Times New Roman" w:hAnsi="Times New Roman" w:cs="Times New Roman"/>
        </w:rPr>
      </w:pPr>
      <w:r>
        <w:rPr>
          <w:rFonts w:ascii="Times New Roman" w:hAnsi="Times New Roman" w:cs="Times New Roman"/>
        </w:rPr>
        <w:t>Planning meetings travel</w:t>
      </w:r>
    </w:p>
    <w:p w:rsidR="00C37B06" w:rsidRDefault="00C37B06" w:rsidP="00A21D51">
      <w:pPr>
        <w:pStyle w:val="ListParagraph"/>
        <w:numPr>
          <w:ilvl w:val="0"/>
          <w:numId w:val="1"/>
        </w:numPr>
        <w:jc w:val="both"/>
        <w:rPr>
          <w:rFonts w:ascii="Times New Roman" w:hAnsi="Times New Roman" w:cs="Times New Roman"/>
        </w:rPr>
      </w:pPr>
      <w:r>
        <w:rPr>
          <w:rFonts w:ascii="Times New Roman" w:hAnsi="Times New Roman" w:cs="Times New Roman"/>
        </w:rPr>
        <w:t>Travel to complete Research</w:t>
      </w:r>
    </w:p>
    <w:p w:rsidR="00C37B06" w:rsidRDefault="00C37B06" w:rsidP="0077764A">
      <w:pPr>
        <w:jc w:val="both"/>
        <w:rPr>
          <w:rFonts w:ascii="Times New Roman" w:hAnsi="Times New Roman" w:cs="Times New Roman"/>
        </w:rPr>
      </w:pPr>
    </w:p>
    <w:p w:rsidR="00C37B06" w:rsidRDefault="00C37B06" w:rsidP="0077764A">
      <w:pPr>
        <w:jc w:val="both"/>
        <w:rPr>
          <w:rFonts w:ascii="Times New Roman" w:hAnsi="Times New Roman" w:cs="Times New Roman"/>
        </w:rPr>
      </w:pPr>
    </w:p>
    <w:p w:rsidR="00C37B06" w:rsidRDefault="00C37B06" w:rsidP="0077764A">
      <w:pPr>
        <w:jc w:val="both"/>
        <w:rPr>
          <w:rFonts w:ascii="Times New Roman" w:hAnsi="Times New Roman" w:cs="Times New Roman"/>
        </w:rPr>
      </w:pPr>
      <w:r>
        <w:rPr>
          <w:rFonts w:ascii="Times New Roman" w:hAnsi="Times New Roman" w:cs="Times New Roman"/>
        </w:rPr>
        <w:t>Total Cost: $1,636</w:t>
      </w:r>
    </w:p>
    <w:p w:rsidR="00C37B06" w:rsidRDefault="00C37B06" w:rsidP="0077764A">
      <w:pPr>
        <w:jc w:val="both"/>
        <w:rPr>
          <w:rFonts w:ascii="Times New Roman" w:hAnsi="Times New Roman" w:cs="Times New Roman"/>
        </w:rPr>
      </w:pPr>
    </w:p>
    <w:p w:rsidR="00C37B06" w:rsidRPr="0077764A" w:rsidRDefault="00C37B06" w:rsidP="0077764A">
      <w:pPr>
        <w:jc w:val="both"/>
        <w:rPr>
          <w:rFonts w:ascii="Times New Roman" w:hAnsi="Times New Roman" w:cs="Times New Roman"/>
        </w:rPr>
      </w:pPr>
      <w:r>
        <w:rPr>
          <w:rFonts w:ascii="Times New Roman" w:hAnsi="Times New Roman" w:cs="Times New Roman"/>
        </w:rPr>
        <w:t>Amount Requested: $1,000</w:t>
      </w:r>
    </w:p>
    <w:p w:rsidR="00C37B06" w:rsidRPr="008D7AF2" w:rsidRDefault="00C37B06" w:rsidP="008D7AF2">
      <w:pPr>
        <w:ind w:left="360"/>
        <w:jc w:val="both"/>
        <w:rPr>
          <w:rFonts w:ascii="Times New Roman" w:hAnsi="Times New Roman" w:cs="Times New Roman"/>
        </w:rPr>
      </w:pPr>
    </w:p>
    <w:sectPr w:rsidR="00C37B06" w:rsidRPr="008D7AF2" w:rsidSect="007D4F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234B0B"/>
    <w:multiLevelType w:val="hybridMultilevel"/>
    <w:tmpl w:val="0D1E9C66"/>
    <w:lvl w:ilvl="0" w:tplc="B69605DC">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0781"/>
    <w:rsid w:val="00017A37"/>
    <w:rsid w:val="00096CDE"/>
    <w:rsid w:val="00187956"/>
    <w:rsid w:val="001B6E0E"/>
    <w:rsid w:val="001C0AC7"/>
    <w:rsid w:val="00212345"/>
    <w:rsid w:val="00276024"/>
    <w:rsid w:val="002C5C2D"/>
    <w:rsid w:val="002E72AD"/>
    <w:rsid w:val="003067A3"/>
    <w:rsid w:val="003376C0"/>
    <w:rsid w:val="0037340F"/>
    <w:rsid w:val="003F6C23"/>
    <w:rsid w:val="00435FDB"/>
    <w:rsid w:val="00493BEA"/>
    <w:rsid w:val="004962BF"/>
    <w:rsid w:val="004B2367"/>
    <w:rsid w:val="00546948"/>
    <w:rsid w:val="005849CA"/>
    <w:rsid w:val="005910AE"/>
    <w:rsid w:val="00680889"/>
    <w:rsid w:val="006950E9"/>
    <w:rsid w:val="006D3BB5"/>
    <w:rsid w:val="0070499C"/>
    <w:rsid w:val="0077764A"/>
    <w:rsid w:val="007D4F22"/>
    <w:rsid w:val="00800CFE"/>
    <w:rsid w:val="00804143"/>
    <w:rsid w:val="00810781"/>
    <w:rsid w:val="00845B22"/>
    <w:rsid w:val="008B3EF6"/>
    <w:rsid w:val="008B73D5"/>
    <w:rsid w:val="008D5EF8"/>
    <w:rsid w:val="008D7AF2"/>
    <w:rsid w:val="00964747"/>
    <w:rsid w:val="00965BDD"/>
    <w:rsid w:val="00991394"/>
    <w:rsid w:val="009A3A65"/>
    <w:rsid w:val="009B2BE0"/>
    <w:rsid w:val="00A21D51"/>
    <w:rsid w:val="00A350E1"/>
    <w:rsid w:val="00A40E76"/>
    <w:rsid w:val="00A52F6F"/>
    <w:rsid w:val="00B264BB"/>
    <w:rsid w:val="00B4238F"/>
    <w:rsid w:val="00B926A8"/>
    <w:rsid w:val="00BA5834"/>
    <w:rsid w:val="00C12124"/>
    <w:rsid w:val="00C37B06"/>
    <w:rsid w:val="00C7178C"/>
    <w:rsid w:val="00C77341"/>
    <w:rsid w:val="00CD2334"/>
    <w:rsid w:val="00D11719"/>
    <w:rsid w:val="00D41FE5"/>
    <w:rsid w:val="00DA3EBE"/>
    <w:rsid w:val="00DE0AE1"/>
    <w:rsid w:val="00DE61F3"/>
    <w:rsid w:val="00E05386"/>
    <w:rsid w:val="00E3662C"/>
    <w:rsid w:val="00F45A2E"/>
    <w:rsid w:val="00F94EC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alibri" w:hAnsi="Courier New" w:cs="Courier New"/>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F22"/>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D7AF2"/>
    <w:pPr>
      <w:ind w:left="720"/>
      <w:contextualSpacing/>
    </w:pPr>
  </w:style>
  <w:style w:type="paragraph" w:styleId="BalloonText">
    <w:name w:val="Balloon Text"/>
    <w:basedOn w:val="Normal"/>
    <w:link w:val="BalloonTextChar"/>
    <w:uiPriority w:val="99"/>
    <w:semiHidden/>
    <w:rsid w:val="001B6E0E"/>
    <w:rPr>
      <w:rFonts w:ascii="Tahoma" w:hAnsi="Tahoma" w:cs="Tahoma"/>
      <w:sz w:val="16"/>
      <w:szCs w:val="16"/>
    </w:rPr>
  </w:style>
  <w:style w:type="character" w:customStyle="1" w:styleId="BalloonTextChar">
    <w:name w:val="Balloon Text Char"/>
    <w:basedOn w:val="DefaultParagraphFont"/>
    <w:link w:val="BalloonText"/>
    <w:uiPriority w:val="99"/>
    <w:semiHidden/>
    <w:rsid w:val="00187D4B"/>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Pages>
  <Words>532</Words>
  <Characters>3036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11, 2012</dc:title>
  <dc:subject/>
  <dc:creator>Owner</dc:creator>
  <cp:keywords/>
  <dc:description/>
  <cp:lastModifiedBy>geniae</cp:lastModifiedBy>
  <cp:revision>3</cp:revision>
  <cp:lastPrinted>2012-04-13T19:58:00Z</cp:lastPrinted>
  <dcterms:created xsi:type="dcterms:W3CDTF">2012-04-13T19:49:00Z</dcterms:created>
  <dcterms:modified xsi:type="dcterms:W3CDTF">2012-04-13T22:53:00Z</dcterms:modified>
</cp:coreProperties>
</file>