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5"/>
          <w:szCs w:val="25"/>
          <w:lang w:eastAsia="en-US"/>
        </w:rPr>
        <w:id w:val="1683010776"/>
        <w:docPartObj>
          <w:docPartGallery w:val="Cover Pages"/>
          <w:docPartUnique/>
        </w:docPartObj>
      </w:sdtPr>
      <w:sdtEndPr>
        <w:rPr>
          <w:rFonts w:ascii="Georgia" w:eastAsiaTheme="minorHAnsi" w:hAnsi="Georgia" w:cstheme="minorBidi"/>
          <w:caps w:val="0"/>
        </w:rPr>
      </w:sdtEndPr>
      <w:sdtContent>
        <w:tbl>
          <w:tblPr>
            <w:tblW w:w="5000" w:type="pct"/>
            <w:jc w:val="center"/>
            <w:tblLook w:val="04A0" w:firstRow="1" w:lastRow="0" w:firstColumn="1" w:lastColumn="0" w:noHBand="0" w:noVBand="1"/>
          </w:tblPr>
          <w:tblGrid>
            <w:gridCol w:w="9576"/>
          </w:tblGrid>
          <w:tr w:rsidR="00A93521" w:rsidRPr="00BE6195">
            <w:trPr>
              <w:trHeight w:val="2880"/>
              <w:jc w:val="center"/>
            </w:trPr>
            <w:tc>
              <w:tcPr>
                <w:tcW w:w="5000" w:type="pct"/>
              </w:tcPr>
              <w:p w:rsidR="00A93521" w:rsidRPr="00BE6195" w:rsidRDefault="00A93521" w:rsidP="00A93521">
                <w:pPr>
                  <w:pStyle w:val="NoSpacing"/>
                  <w:jc w:val="center"/>
                  <w:rPr>
                    <w:rFonts w:asciiTheme="majorHAnsi" w:eastAsiaTheme="majorEastAsia" w:hAnsiTheme="majorHAnsi" w:cstheme="majorBidi"/>
                    <w:caps/>
                    <w:sz w:val="25"/>
                    <w:szCs w:val="25"/>
                  </w:rPr>
                </w:pPr>
              </w:p>
            </w:tc>
          </w:tr>
          <w:tr w:rsidR="00A93521" w:rsidRPr="00BE6195">
            <w:trPr>
              <w:trHeight w:val="1440"/>
              <w:jc w:val="center"/>
            </w:trPr>
            <w:sdt>
              <w:sdtPr>
                <w:rPr>
                  <w:rFonts w:asciiTheme="majorHAnsi" w:eastAsiaTheme="majorEastAsia" w:hAnsiTheme="majorHAnsi" w:cstheme="majorBidi"/>
                  <w:b/>
                  <w:sz w:val="96"/>
                  <w:szCs w:val="96"/>
                </w:rPr>
                <w:alias w:val="Title"/>
                <w:id w:val="15524250"/>
                <w:placeholder>
                  <w:docPart w:val="B1626E36841A49F7AAD02D29221D753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93521" w:rsidRPr="00BE6195" w:rsidRDefault="00A93521" w:rsidP="00A93521">
                    <w:pPr>
                      <w:pStyle w:val="NoSpacing"/>
                      <w:jc w:val="center"/>
                      <w:rPr>
                        <w:rFonts w:asciiTheme="majorHAnsi" w:eastAsiaTheme="majorEastAsia" w:hAnsiTheme="majorHAnsi" w:cstheme="majorBidi"/>
                        <w:sz w:val="25"/>
                        <w:szCs w:val="25"/>
                      </w:rPr>
                    </w:pPr>
                    <w:r w:rsidRPr="00BF589D">
                      <w:rPr>
                        <w:rFonts w:asciiTheme="majorHAnsi" w:eastAsiaTheme="majorEastAsia" w:hAnsiTheme="majorHAnsi" w:cstheme="majorBidi"/>
                        <w:b/>
                        <w:sz w:val="96"/>
                        <w:szCs w:val="96"/>
                      </w:rPr>
                      <w:t>OIL AND PROFITS</w:t>
                    </w:r>
                  </w:p>
                </w:tc>
              </w:sdtContent>
            </w:sdt>
          </w:tr>
          <w:tr w:rsidR="00A93521" w:rsidRPr="00BE6195">
            <w:trPr>
              <w:trHeight w:val="720"/>
              <w:jc w:val="center"/>
            </w:trPr>
            <w:sdt>
              <w:sdtPr>
                <w:rPr>
                  <w:rFonts w:asciiTheme="majorHAnsi" w:eastAsiaTheme="majorEastAsia" w:hAnsiTheme="majorHAnsi" w:cstheme="majorBidi"/>
                  <w:b/>
                  <w:sz w:val="25"/>
                  <w:szCs w:val="25"/>
                </w:rPr>
                <w:alias w:val="Subtitle"/>
                <w:id w:val="15524255"/>
                <w:placeholder>
                  <w:docPart w:val="15A4352B3D034A9D99C9704335A958D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93521" w:rsidRPr="00BE6195" w:rsidRDefault="00183E56" w:rsidP="00183E56">
                    <w:pPr>
                      <w:pStyle w:val="NoSpacing"/>
                      <w:jc w:val="center"/>
                      <w:rPr>
                        <w:rFonts w:asciiTheme="majorHAnsi" w:eastAsiaTheme="majorEastAsia" w:hAnsiTheme="majorHAnsi" w:cstheme="majorBidi"/>
                        <w:sz w:val="25"/>
                        <w:szCs w:val="25"/>
                      </w:rPr>
                    </w:pPr>
                    <w:r w:rsidRPr="00BF589D">
                      <w:rPr>
                        <w:rFonts w:asciiTheme="majorHAnsi" w:eastAsiaTheme="majorEastAsia" w:hAnsiTheme="majorHAnsi" w:cstheme="majorBidi"/>
                        <w:b/>
                        <w:sz w:val="25"/>
                        <w:szCs w:val="25"/>
                      </w:rPr>
                      <w:t xml:space="preserve">The Need </w:t>
                    </w:r>
                    <w:r w:rsidR="00A93521" w:rsidRPr="00BF589D">
                      <w:rPr>
                        <w:rFonts w:asciiTheme="majorHAnsi" w:eastAsiaTheme="majorEastAsia" w:hAnsiTheme="majorHAnsi" w:cstheme="majorBidi"/>
                        <w:b/>
                        <w:sz w:val="25"/>
                        <w:szCs w:val="25"/>
                      </w:rPr>
                      <w:t xml:space="preserve">to </w:t>
                    </w:r>
                    <w:r w:rsidRPr="00BF589D">
                      <w:rPr>
                        <w:rFonts w:asciiTheme="majorHAnsi" w:eastAsiaTheme="majorEastAsia" w:hAnsiTheme="majorHAnsi" w:cstheme="majorBidi"/>
                        <w:b/>
                        <w:sz w:val="25"/>
                        <w:szCs w:val="25"/>
                      </w:rPr>
                      <w:t>E</w:t>
                    </w:r>
                    <w:r w:rsidR="00A93521" w:rsidRPr="00BF589D">
                      <w:rPr>
                        <w:rFonts w:asciiTheme="majorHAnsi" w:eastAsiaTheme="majorEastAsia" w:hAnsiTheme="majorHAnsi" w:cstheme="majorBidi"/>
                        <w:b/>
                        <w:sz w:val="25"/>
                        <w:szCs w:val="25"/>
                      </w:rPr>
                      <w:t xml:space="preserve">liminate </w:t>
                    </w:r>
                    <w:r w:rsidRPr="00BF589D">
                      <w:rPr>
                        <w:rFonts w:asciiTheme="majorHAnsi" w:eastAsiaTheme="majorEastAsia" w:hAnsiTheme="majorHAnsi" w:cstheme="majorBidi"/>
                        <w:b/>
                        <w:sz w:val="25"/>
                        <w:szCs w:val="25"/>
                      </w:rPr>
                      <w:t>B</w:t>
                    </w:r>
                    <w:r w:rsidR="00A93521" w:rsidRPr="00BF589D">
                      <w:rPr>
                        <w:rFonts w:asciiTheme="majorHAnsi" w:eastAsiaTheme="majorEastAsia" w:hAnsiTheme="majorHAnsi" w:cstheme="majorBidi"/>
                        <w:b/>
                        <w:sz w:val="25"/>
                        <w:szCs w:val="25"/>
                      </w:rPr>
                      <w:t xml:space="preserve">ig </w:t>
                    </w:r>
                    <w:r w:rsidRPr="00BF589D">
                      <w:rPr>
                        <w:rFonts w:asciiTheme="majorHAnsi" w:eastAsiaTheme="majorEastAsia" w:hAnsiTheme="majorHAnsi" w:cstheme="majorBidi"/>
                        <w:b/>
                        <w:sz w:val="25"/>
                        <w:szCs w:val="25"/>
                      </w:rPr>
                      <w:t>O</w:t>
                    </w:r>
                    <w:r w:rsidR="00A93521" w:rsidRPr="00BF589D">
                      <w:rPr>
                        <w:rFonts w:asciiTheme="majorHAnsi" w:eastAsiaTheme="majorEastAsia" w:hAnsiTheme="majorHAnsi" w:cstheme="majorBidi"/>
                        <w:b/>
                        <w:sz w:val="25"/>
                        <w:szCs w:val="25"/>
                      </w:rPr>
                      <w:t xml:space="preserve">il </w:t>
                    </w:r>
                    <w:r w:rsidRPr="00BF589D">
                      <w:rPr>
                        <w:rFonts w:asciiTheme="majorHAnsi" w:eastAsiaTheme="majorEastAsia" w:hAnsiTheme="majorHAnsi" w:cstheme="majorBidi"/>
                        <w:b/>
                        <w:sz w:val="25"/>
                        <w:szCs w:val="25"/>
                      </w:rPr>
                      <w:t>T</w:t>
                    </w:r>
                    <w:r w:rsidR="00A93521" w:rsidRPr="00BF589D">
                      <w:rPr>
                        <w:rFonts w:asciiTheme="majorHAnsi" w:eastAsiaTheme="majorEastAsia" w:hAnsiTheme="majorHAnsi" w:cstheme="majorBidi"/>
                        <w:b/>
                        <w:sz w:val="25"/>
                        <w:szCs w:val="25"/>
                      </w:rPr>
                      <w:t xml:space="preserve">axes </w:t>
                    </w:r>
                    <w:r w:rsidRPr="00BF589D">
                      <w:rPr>
                        <w:rFonts w:asciiTheme="majorHAnsi" w:eastAsiaTheme="majorEastAsia" w:hAnsiTheme="majorHAnsi" w:cstheme="majorBidi"/>
                        <w:b/>
                        <w:sz w:val="25"/>
                        <w:szCs w:val="25"/>
                      </w:rPr>
                      <w:t>&amp;</w:t>
                    </w:r>
                    <w:r w:rsidR="00A93521" w:rsidRPr="00BF589D">
                      <w:rPr>
                        <w:rFonts w:asciiTheme="majorHAnsi" w:eastAsiaTheme="majorEastAsia" w:hAnsiTheme="majorHAnsi" w:cstheme="majorBidi"/>
                        <w:b/>
                        <w:sz w:val="25"/>
                        <w:szCs w:val="25"/>
                      </w:rPr>
                      <w:t xml:space="preserve"> </w:t>
                    </w:r>
                    <w:r w:rsidRPr="00BF589D">
                      <w:rPr>
                        <w:rFonts w:asciiTheme="majorHAnsi" w:eastAsiaTheme="majorEastAsia" w:hAnsiTheme="majorHAnsi" w:cstheme="majorBidi"/>
                        <w:b/>
                        <w:sz w:val="25"/>
                        <w:szCs w:val="25"/>
                      </w:rPr>
                      <w:t>S</w:t>
                    </w:r>
                    <w:r w:rsidR="00A93521" w:rsidRPr="00BF589D">
                      <w:rPr>
                        <w:rFonts w:asciiTheme="majorHAnsi" w:eastAsiaTheme="majorEastAsia" w:hAnsiTheme="majorHAnsi" w:cstheme="majorBidi"/>
                        <w:b/>
                        <w:sz w:val="25"/>
                        <w:szCs w:val="25"/>
                      </w:rPr>
                      <w:t>ubsidies!</w:t>
                    </w:r>
                  </w:p>
                </w:tc>
              </w:sdtContent>
            </w:sdt>
          </w:tr>
          <w:tr w:rsidR="00A93521" w:rsidRPr="00BE6195">
            <w:trPr>
              <w:trHeight w:val="360"/>
              <w:jc w:val="center"/>
            </w:trPr>
            <w:tc>
              <w:tcPr>
                <w:tcW w:w="5000" w:type="pct"/>
                <w:vAlign w:val="center"/>
              </w:tcPr>
              <w:p w:rsidR="00A93521" w:rsidRPr="00BE6195" w:rsidRDefault="00A93521">
                <w:pPr>
                  <w:pStyle w:val="NoSpacing"/>
                  <w:jc w:val="center"/>
                  <w:rPr>
                    <w:sz w:val="25"/>
                    <w:szCs w:val="25"/>
                  </w:rPr>
                </w:pPr>
              </w:p>
            </w:tc>
          </w:tr>
          <w:tr w:rsidR="00A93521" w:rsidRPr="00BE6195">
            <w:trPr>
              <w:trHeight w:val="360"/>
              <w:jc w:val="center"/>
            </w:trPr>
            <w:sdt>
              <w:sdtPr>
                <w:rPr>
                  <w:b/>
                  <w:bCs/>
                  <w:sz w:val="25"/>
                  <w:szCs w:val="25"/>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A93521" w:rsidRPr="00BE6195" w:rsidRDefault="00A93521" w:rsidP="00A93521">
                    <w:pPr>
                      <w:pStyle w:val="NoSpacing"/>
                      <w:jc w:val="center"/>
                      <w:rPr>
                        <w:b/>
                        <w:bCs/>
                        <w:sz w:val="25"/>
                        <w:szCs w:val="25"/>
                      </w:rPr>
                    </w:pPr>
                    <w:r w:rsidRPr="00BE6195">
                      <w:rPr>
                        <w:b/>
                        <w:bCs/>
                        <w:sz w:val="25"/>
                        <w:szCs w:val="25"/>
                      </w:rPr>
                      <w:t>Greg Larsen</w:t>
                    </w:r>
                  </w:p>
                </w:tc>
              </w:sdtContent>
            </w:sdt>
          </w:tr>
          <w:tr w:rsidR="00A93521" w:rsidRPr="00BE6195">
            <w:trPr>
              <w:trHeight w:val="360"/>
              <w:jc w:val="center"/>
            </w:trPr>
            <w:sdt>
              <w:sdtPr>
                <w:rPr>
                  <w:b/>
                  <w:bCs/>
                  <w:sz w:val="25"/>
                  <w:szCs w:val="25"/>
                </w:rPr>
                <w:alias w:val="Date"/>
                <w:id w:val="516659546"/>
                <w:dataBinding w:prefixMappings="xmlns:ns0='http://schemas.microsoft.com/office/2006/coverPageProps'" w:xpath="/ns0:CoverPageProperties[1]/ns0:PublishDate[1]" w:storeItemID="{55AF091B-3C7A-41E3-B477-F2FDAA23CFDA}"/>
                <w:date w:fullDate="2014-02-01T00:00:00Z">
                  <w:dateFormat w:val="M/d/yyyy"/>
                  <w:lid w:val="en-US"/>
                  <w:storeMappedDataAs w:val="dateTime"/>
                  <w:calendar w:val="gregorian"/>
                </w:date>
              </w:sdtPr>
              <w:sdtEndPr/>
              <w:sdtContent>
                <w:tc>
                  <w:tcPr>
                    <w:tcW w:w="5000" w:type="pct"/>
                    <w:vAlign w:val="center"/>
                  </w:tcPr>
                  <w:p w:rsidR="00A93521" w:rsidRPr="00BE6195" w:rsidRDefault="008E5C61" w:rsidP="00A93521">
                    <w:pPr>
                      <w:pStyle w:val="NoSpacing"/>
                      <w:jc w:val="center"/>
                      <w:rPr>
                        <w:b/>
                        <w:bCs/>
                        <w:sz w:val="25"/>
                        <w:szCs w:val="25"/>
                      </w:rPr>
                    </w:pPr>
                    <w:r w:rsidRPr="00BE6195">
                      <w:rPr>
                        <w:b/>
                        <w:bCs/>
                        <w:sz w:val="25"/>
                        <w:szCs w:val="25"/>
                      </w:rPr>
                      <w:t>2/1/2014</w:t>
                    </w:r>
                  </w:p>
                </w:tc>
              </w:sdtContent>
            </w:sdt>
          </w:tr>
        </w:tbl>
        <w:p w:rsidR="00A93521" w:rsidRPr="00BE6195" w:rsidRDefault="00A93521">
          <w:pPr>
            <w:rPr>
              <w:sz w:val="25"/>
              <w:szCs w:val="25"/>
            </w:rPr>
          </w:pPr>
        </w:p>
        <w:p w:rsidR="00A93521" w:rsidRPr="00BE6195" w:rsidRDefault="00A93521">
          <w:pPr>
            <w:rPr>
              <w:sz w:val="25"/>
              <w:szCs w:val="25"/>
            </w:rPr>
          </w:pPr>
        </w:p>
        <w:p w:rsidR="00A93521" w:rsidRPr="00BE6195" w:rsidRDefault="00A93521">
          <w:pPr>
            <w:rPr>
              <w:rFonts w:ascii="Georgia" w:hAnsi="Georgia"/>
              <w:sz w:val="25"/>
              <w:szCs w:val="25"/>
            </w:rPr>
          </w:pPr>
          <w:r w:rsidRPr="00BE6195">
            <w:rPr>
              <w:rFonts w:ascii="Georgia" w:hAnsi="Georgia"/>
              <w:sz w:val="25"/>
              <w:szCs w:val="25"/>
            </w:rPr>
            <w:br w:type="page"/>
          </w:r>
        </w:p>
      </w:sdtContent>
    </w:sdt>
    <w:p w:rsidR="00E35433" w:rsidRPr="00BE6195" w:rsidRDefault="00E35433" w:rsidP="0085440D">
      <w:pPr>
        <w:spacing w:line="480" w:lineRule="auto"/>
        <w:ind w:firstLine="720"/>
        <w:rPr>
          <w:rFonts w:ascii="Georgia" w:hAnsi="Georgia"/>
          <w:color w:val="000000"/>
          <w:sz w:val="25"/>
          <w:szCs w:val="25"/>
        </w:rPr>
      </w:pPr>
      <w:r w:rsidRPr="00BE6195">
        <w:rPr>
          <w:rFonts w:ascii="Georgia" w:hAnsi="Georgia"/>
          <w:color w:val="000000"/>
          <w:sz w:val="25"/>
          <w:szCs w:val="25"/>
        </w:rPr>
        <w:lastRenderedPageBreak/>
        <w:t>For well over the past ten years the oil industry has flourished and prospered due to the high (extremely) prices of both oil and gas. The “</w:t>
      </w:r>
      <w:r w:rsidR="0085440D" w:rsidRPr="00BE6195">
        <w:rPr>
          <w:rFonts w:ascii="Georgia" w:hAnsi="Georgia"/>
          <w:color w:val="000000"/>
          <w:sz w:val="25"/>
          <w:szCs w:val="25"/>
        </w:rPr>
        <w:t xml:space="preserve">big oil” producing </w:t>
      </w:r>
      <w:r w:rsidRPr="00BE6195">
        <w:rPr>
          <w:rFonts w:ascii="Georgia" w:hAnsi="Georgia"/>
          <w:color w:val="000000"/>
          <w:sz w:val="25"/>
          <w:szCs w:val="25"/>
        </w:rPr>
        <w:t>cartel</w:t>
      </w:r>
      <w:r w:rsidR="0085440D" w:rsidRPr="00BE6195">
        <w:rPr>
          <w:rFonts w:ascii="Georgia" w:hAnsi="Georgia"/>
          <w:color w:val="000000"/>
          <w:sz w:val="25"/>
          <w:szCs w:val="25"/>
        </w:rPr>
        <w:t>s of the</w:t>
      </w:r>
      <w:r w:rsidRPr="00BE6195">
        <w:rPr>
          <w:rFonts w:ascii="Georgia" w:hAnsi="Georgia"/>
          <w:color w:val="000000"/>
          <w:sz w:val="25"/>
          <w:szCs w:val="25"/>
        </w:rPr>
        <w:t xml:space="preserve"> </w:t>
      </w:r>
      <w:r w:rsidR="0085440D" w:rsidRPr="00BE6195">
        <w:rPr>
          <w:rFonts w:ascii="Georgia" w:hAnsi="Georgia"/>
          <w:color w:val="000000"/>
          <w:sz w:val="25"/>
          <w:szCs w:val="25"/>
        </w:rPr>
        <w:t>world</w:t>
      </w:r>
      <w:r w:rsidRPr="00BE6195">
        <w:rPr>
          <w:rFonts w:ascii="Georgia" w:hAnsi="Georgia"/>
          <w:color w:val="000000"/>
          <w:sz w:val="25"/>
          <w:szCs w:val="25"/>
        </w:rPr>
        <w:t xml:space="preserve"> consist of the biggest oil producers</w:t>
      </w:r>
      <w:r w:rsidR="0085440D" w:rsidRPr="00BE6195">
        <w:rPr>
          <w:rFonts w:ascii="Georgia" w:hAnsi="Georgia"/>
          <w:color w:val="000000"/>
          <w:sz w:val="25"/>
          <w:szCs w:val="25"/>
        </w:rPr>
        <w:t xml:space="preserve"> in the business (Shell, BP, ExxonMobil, Chevron and ConocoPhillips). These five companies have earned more than one trillion dollars in this time period</w:t>
      </w:r>
      <w:r w:rsidR="003A58BA" w:rsidRPr="00BE6195">
        <w:rPr>
          <w:rFonts w:ascii="Georgia" w:hAnsi="Georgia"/>
          <w:color w:val="000000"/>
          <w:sz w:val="25"/>
          <w:szCs w:val="25"/>
        </w:rPr>
        <w:t xml:space="preserve"> thanks to the tax breaks they receive from the United States Governm</w:t>
      </w:r>
      <w:r w:rsidR="005D0A11" w:rsidRPr="00BE6195">
        <w:rPr>
          <w:rFonts w:ascii="Georgia" w:hAnsi="Georgia"/>
          <w:color w:val="000000"/>
          <w:sz w:val="25"/>
          <w:szCs w:val="25"/>
        </w:rPr>
        <w:t>ent</w:t>
      </w:r>
      <w:r w:rsidR="0085440D" w:rsidRPr="00BE6195">
        <w:rPr>
          <w:rFonts w:ascii="Georgia" w:hAnsi="Georgia"/>
          <w:color w:val="000000"/>
          <w:sz w:val="25"/>
          <w:szCs w:val="25"/>
        </w:rPr>
        <w:t>.</w:t>
      </w:r>
      <w:r w:rsidR="003A58BA" w:rsidRPr="00BE6195">
        <w:rPr>
          <w:rFonts w:ascii="Georgia" w:hAnsi="Georgia"/>
          <w:color w:val="000000"/>
          <w:sz w:val="25"/>
          <w:szCs w:val="25"/>
        </w:rPr>
        <w:t xml:space="preserve"> In 2013 the “big 5” earned a total of $71 billion on profit</w:t>
      </w:r>
      <w:r w:rsidR="005D0A11" w:rsidRPr="00BE6195">
        <w:rPr>
          <w:rFonts w:ascii="Georgia" w:hAnsi="Georgia"/>
          <w:color w:val="000000"/>
          <w:sz w:val="25"/>
          <w:szCs w:val="25"/>
        </w:rPr>
        <w:t>, i</w:t>
      </w:r>
      <w:r w:rsidR="003A58BA" w:rsidRPr="00BE6195">
        <w:rPr>
          <w:rFonts w:ascii="Georgia" w:hAnsi="Georgia"/>
          <w:color w:val="000000"/>
          <w:sz w:val="25"/>
          <w:szCs w:val="25"/>
        </w:rPr>
        <w:t xml:space="preserve">f you </w:t>
      </w:r>
      <w:r w:rsidR="00425352" w:rsidRPr="00BE6195">
        <w:rPr>
          <w:rFonts w:ascii="Georgia" w:hAnsi="Georgia"/>
          <w:color w:val="000000"/>
          <w:sz w:val="25"/>
          <w:szCs w:val="25"/>
        </w:rPr>
        <w:t>assume</w:t>
      </w:r>
      <w:r w:rsidR="003A58BA" w:rsidRPr="00BE6195">
        <w:rPr>
          <w:rFonts w:ascii="Georgia" w:hAnsi="Georgia"/>
          <w:color w:val="000000"/>
          <w:sz w:val="25"/>
          <w:szCs w:val="25"/>
        </w:rPr>
        <w:t xml:space="preserve"> that each company earned an equal share that would break down to $14.5 billion per company. </w:t>
      </w:r>
      <w:r w:rsidR="005D0A11" w:rsidRPr="00BE6195">
        <w:rPr>
          <w:rFonts w:ascii="Georgia" w:hAnsi="Georgia"/>
          <w:color w:val="000000"/>
          <w:sz w:val="25"/>
          <w:szCs w:val="25"/>
        </w:rPr>
        <w:t>Even with these obscene profits, they still receive over $2.4 billion in tax breaks from the government. It’s easy to see that these businesses would still do just fine without such breaks. So with another quick break down assuming an equal amount per company they would still each walk away with $14.02 billion profit!</w:t>
      </w:r>
    </w:p>
    <w:p w:rsidR="00425352" w:rsidRPr="00BE6195" w:rsidRDefault="00425352" w:rsidP="0085440D">
      <w:pPr>
        <w:spacing w:line="480" w:lineRule="auto"/>
        <w:ind w:firstLine="720"/>
        <w:rPr>
          <w:rFonts w:ascii="Georgia" w:hAnsi="Georgia"/>
          <w:color w:val="000000"/>
          <w:sz w:val="25"/>
          <w:szCs w:val="25"/>
        </w:rPr>
      </w:pPr>
      <w:r w:rsidRPr="00BE6195">
        <w:rPr>
          <w:rFonts w:ascii="Georgia" w:hAnsi="Georgia"/>
          <w:color w:val="000000"/>
          <w:sz w:val="25"/>
          <w:szCs w:val="25"/>
        </w:rPr>
        <w:t>So how do we eliminate the tax breaks that were enacted well over a century ago that continue to allow these oil companies to make obscene profits year after year? Every time an attempt is made to do so the oil industry has lobbied (temper tantrum) successfully to stop any attempt in doing so. As oil reserves continue to rise while prices</w:t>
      </w:r>
      <w:r w:rsidR="004D04E2" w:rsidRPr="00BE6195">
        <w:rPr>
          <w:rFonts w:ascii="Georgia" w:hAnsi="Georgia"/>
          <w:color w:val="000000"/>
          <w:sz w:val="25"/>
          <w:szCs w:val="25"/>
        </w:rPr>
        <w:t xml:space="preserve"> per barrel</w:t>
      </w:r>
      <w:r w:rsidRPr="00BE6195">
        <w:rPr>
          <w:rFonts w:ascii="Georgia" w:hAnsi="Georgia"/>
          <w:color w:val="000000"/>
          <w:sz w:val="25"/>
          <w:szCs w:val="25"/>
        </w:rPr>
        <w:t xml:space="preserve"> drop is it a safe assumption that</w:t>
      </w:r>
      <w:r w:rsidR="004D04E2" w:rsidRPr="00BE6195">
        <w:rPr>
          <w:rFonts w:ascii="Georgia" w:hAnsi="Georgia"/>
          <w:color w:val="000000"/>
          <w:sz w:val="25"/>
          <w:szCs w:val="25"/>
        </w:rPr>
        <w:t xml:space="preserve"> these factors should be passed down to the average consumer to help relieve some of the economic problems that have the country in a strangle hold? A happy consumer makes </w:t>
      </w:r>
      <w:r w:rsidR="00BF589D">
        <w:rPr>
          <w:rFonts w:ascii="Georgia" w:hAnsi="Georgia"/>
          <w:color w:val="000000"/>
          <w:sz w:val="25"/>
          <w:szCs w:val="25"/>
        </w:rPr>
        <w:t xml:space="preserve">for </w:t>
      </w:r>
      <w:r w:rsidR="004D04E2" w:rsidRPr="00BE6195">
        <w:rPr>
          <w:rFonts w:ascii="Georgia" w:hAnsi="Georgia"/>
          <w:color w:val="000000"/>
          <w:sz w:val="25"/>
          <w:szCs w:val="25"/>
        </w:rPr>
        <w:t>a healthy economy. But our elected official</w:t>
      </w:r>
      <w:r w:rsidR="00BF589D">
        <w:rPr>
          <w:rFonts w:ascii="Georgia" w:hAnsi="Georgia"/>
          <w:color w:val="000000"/>
          <w:sz w:val="25"/>
          <w:szCs w:val="25"/>
        </w:rPr>
        <w:t>s g</w:t>
      </w:r>
      <w:r w:rsidR="004D04E2" w:rsidRPr="00BE6195">
        <w:rPr>
          <w:rFonts w:ascii="Georgia" w:hAnsi="Georgia"/>
          <w:color w:val="000000"/>
          <w:sz w:val="25"/>
          <w:szCs w:val="25"/>
        </w:rPr>
        <w:t>et elected to public office, stuff their pockets with cash and let the rest of the population worry about the issue of how to pay for a gallon of gas</w:t>
      </w:r>
      <w:r w:rsidR="00BF589D">
        <w:rPr>
          <w:rFonts w:ascii="Georgia" w:hAnsi="Georgia"/>
          <w:color w:val="000000"/>
          <w:sz w:val="25"/>
          <w:szCs w:val="25"/>
        </w:rPr>
        <w:t>,</w:t>
      </w:r>
      <w:r w:rsidR="004D04E2" w:rsidRPr="00BE6195">
        <w:rPr>
          <w:rFonts w:ascii="Georgia" w:hAnsi="Georgia"/>
          <w:color w:val="000000"/>
          <w:sz w:val="25"/>
          <w:szCs w:val="25"/>
        </w:rPr>
        <w:t xml:space="preserve"> so they can get to their appointments, work or their kids to school. It’s </w:t>
      </w:r>
      <w:r w:rsidR="004D04E2" w:rsidRPr="00BE6195">
        <w:rPr>
          <w:rFonts w:ascii="Georgia" w:hAnsi="Georgia"/>
          <w:color w:val="000000"/>
          <w:sz w:val="25"/>
          <w:szCs w:val="25"/>
        </w:rPr>
        <w:lastRenderedPageBreak/>
        <w:t>a very easy solution. Eliminate the tax breaks and subsidies</w:t>
      </w:r>
      <w:r w:rsidR="004B661C" w:rsidRPr="00BE6195">
        <w:rPr>
          <w:rFonts w:ascii="Georgia" w:hAnsi="Georgia"/>
          <w:color w:val="000000"/>
          <w:sz w:val="25"/>
          <w:szCs w:val="25"/>
        </w:rPr>
        <w:t xml:space="preserve"> that the oil companies feel they are entitled to. </w:t>
      </w:r>
    </w:p>
    <w:p w:rsidR="000855B6" w:rsidRPr="00BE6195" w:rsidRDefault="000855B6" w:rsidP="00544529">
      <w:pPr>
        <w:shd w:val="clear" w:color="auto" w:fill="FFFFFF"/>
        <w:spacing w:before="100" w:beforeAutospacing="1" w:after="100" w:afterAutospacing="1" w:line="480" w:lineRule="auto"/>
        <w:ind w:firstLine="720"/>
        <w:rPr>
          <w:rFonts w:ascii="Georgia" w:hAnsi="Georgia"/>
          <w:sz w:val="25"/>
          <w:szCs w:val="25"/>
        </w:rPr>
      </w:pPr>
      <w:r w:rsidRPr="00BE6195">
        <w:rPr>
          <w:rFonts w:ascii="Georgia" w:hAnsi="Georgia"/>
          <w:sz w:val="25"/>
          <w:szCs w:val="25"/>
        </w:rPr>
        <w:t xml:space="preserve">At a time when gas prices </w:t>
      </w:r>
      <w:r w:rsidR="00544529" w:rsidRPr="00BE6195">
        <w:rPr>
          <w:rFonts w:ascii="Georgia" w:hAnsi="Georgia"/>
          <w:sz w:val="25"/>
          <w:szCs w:val="25"/>
        </w:rPr>
        <w:t>are hovering</w:t>
      </w:r>
      <w:r w:rsidRPr="00BE6195">
        <w:rPr>
          <w:rFonts w:ascii="Georgia" w:hAnsi="Georgia"/>
          <w:sz w:val="25"/>
          <w:szCs w:val="25"/>
        </w:rPr>
        <w:t xml:space="preserve"> </w:t>
      </w:r>
      <w:r w:rsidR="00544529" w:rsidRPr="00BE6195">
        <w:rPr>
          <w:rFonts w:ascii="Georgia" w:hAnsi="Georgia"/>
          <w:sz w:val="25"/>
          <w:szCs w:val="25"/>
        </w:rPr>
        <w:t>between</w:t>
      </w:r>
      <w:r w:rsidRPr="00BE6195">
        <w:rPr>
          <w:rFonts w:ascii="Georgia" w:hAnsi="Georgia"/>
          <w:sz w:val="25"/>
          <w:szCs w:val="25"/>
        </w:rPr>
        <w:t xml:space="preserve"> $3 </w:t>
      </w:r>
      <w:r w:rsidR="00A93521" w:rsidRPr="00BE6195">
        <w:rPr>
          <w:rFonts w:ascii="Georgia" w:hAnsi="Georgia"/>
          <w:sz w:val="25"/>
          <w:szCs w:val="25"/>
        </w:rPr>
        <w:t>and</w:t>
      </w:r>
      <w:r w:rsidRPr="00BE6195">
        <w:rPr>
          <w:rFonts w:ascii="Georgia" w:hAnsi="Georgia"/>
          <w:sz w:val="25"/>
          <w:szCs w:val="25"/>
        </w:rPr>
        <w:t xml:space="preserve"> $4 a gallon, the oil companies’ profits are coming out of the pockets of Americans pockets. Every month hard working families and individuals are writing the big oil industry billions of dollars of free bonus checks, from both the pump and the sweet subsidies our government has allowed them to keep. If we eliminate these tax breaks and subsidies, the big oil will complain and threaten to hold the prices high because they need this economic package to survive and compete with the other oil companies of the world. The reality is if we remove these benefits the companies, as explained above, will still make </w:t>
      </w:r>
      <w:r w:rsidR="00BF589D">
        <w:rPr>
          <w:rFonts w:ascii="Georgia" w:hAnsi="Georgia"/>
          <w:sz w:val="25"/>
          <w:szCs w:val="25"/>
        </w:rPr>
        <w:t>massive</w:t>
      </w:r>
      <w:r w:rsidRPr="00BE6195">
        <w:rPr>
          <w:rFonts w:ascii="Georgia" w:hAnsi="Georgia"/>
          <w:sz w:val="25"/>
          <w:szCs w:val="25"/>
        </w:rPr>
        <w:t xml:space="preserve"> profits and will thrive and compete on the world market. What power they wield against the world will be switched back to the consumers and </w:t>
      </w:r>
      <w:r w:rsidR="00544529" w:rsidRPr="00BE6195">
        <w:rPr>
          <w:rFonts w:ascii="Georgia" w:hAnsi="Georgia"/>
          <w:sz w:val="25"/>
          <w:szCs w:val="25"/>
        </w:rPr>
        <w:t xml:space="preserve">governments. The United States Tax Codes are filled with all sorts of subsidies that were created to benefit oil and gas. Some of the current subsidies and taxes that the oil companies use have been on the books for nearly a century. Is it possible that a thing or two has changed and these subsidies are no longer warranted? I think the overall consensus is YES! </w:t>
      </w:r>
    </w:p>
    <w:p w:rsidR="008E5C61" w:rsidRPr="00BE6195" w:rsidRDefault="00544529" w:rsidP="008E5C61">
      <w:pPr>
        <w:shd w:val="clear" w:color="auto" w:fill="FFFFFF"/>
        <w:spacing w:before="100" w:beforeAutospacing="1" w:after="100" w:afterAutospacing="1" w:line="480" w:lineRule="auto"/>
        <w:ind w:firstLine="720"/>
        <w:rPr>
          <w:rFonts w:ascii="Georgia" w:hAnsi="Georgia"/>
          <w:sz w:val="25"/>
          <w:szCs w:val="25"/>
        </w:rPr>
      </w:pPr>
      <w:r w:rsidRPr="00BE6195">
        <w:rPr>
          <w:rFonts w:ascii="Georgia" w:hAnsi="Georgia"/>
          <w:sz w:val="25"/>
          <w:szCs w:val="25"/>
        </w:rPr>
        <w:t xml:space="preserve">The government keeps bickering about wasteful spending.  They are trying to find ways to eliminate and reduce the government deficit by cutting </w:t>
      </w:r>
      <w:r w:rsidR="00E8664F" w:rsidRPr="00BE6195">
        <w:rPr>
          <w:rFonts w:ascii="Georgia" w:hAnsi="Georgia"/>
          <w:sz w:val="25"/>
          <w:szCs w:val="25"/>
        </w:rPr>
        <w:t xml:space="preserve">over funded programs that are not working </w:t>
      </w:r>
      <w:r w:rsidRPr="00BE6195">
        <w:rPr>
          <w:rFonts w:ascii="Georgia" w:hAnsi="Georgia"/>
          <w:sz w:val="25"/>
          <w:szCs w:val="25"/>
        </w:rPr>
        <w:t>like unemployment, food subsidies and Medicare to name a few.</w:t>
      </w:r>
      <w:r w:rsidR="00E8664F" w:rsidRPr="00BE6195">
        <w:rPr>
          <w:rFonts w:ascii="Georgia" w:hAnsi="Georgia"/>
          <w:sz w:val="25"/>
          <w:szCs w:val="25"/>
        </w:rPr>
        <w:t xml:space="preserve"> They are </w:t>
      </w:r>
      <w:r w:rsidR="00A93521" w:rsidRPr="00BE6195">
        <w:rPr>
          <w:rFonts w:ascii="Georgia" w:hAnsi="Georgia"/>
          <w:sz w:val="25"/>
          <w:szCs w:val="25"/>
        </w:rPr>
        <w:t>too</w:t>
      </w:r>
      <w:r w:rsidR="00E8664F" w:rsidRPr="00BE6195">
        <w:rPr>
          <w:rFonts w:ascii="Georgia" w:hAnsi="Georgia"/>
          <w:sz w:val="25"/>
          <w:szCs w:val="25"/>
        </w:rPr>
        <w:t xml:space="preserve"> blind to see that the programs they deem useless are needed to keep the American way of life stable and moving forward. </w:t>
      </w:r>
      <w:r w:rsidR="00BF589D">
        <w:rPr>
          <w:rFonts w:ascii="Georgia" w:hAnsi="Georgia"/>
          <w:sz w:val="25"/>
          <w:szCs w:val="25"/>
        </w:rPr>
        <w:t>Basic</w:t>
      </w:r>
      <w:r w:rsidR="00E8664F" w:rsidRPr="00BE6195">
        <w:rPr>
          <w:rFonts w:ascii="Georgia" w:hAnsi="Georgia"/>
          <w:sz w:val="25"/>
          <w:szCs w:val="25"/>
        </w:rPr>
        <w:t xml:space="preserve"> math will </w:t>
      </w:r>
      <w:r w:rsidR="00E8664F" w:rsidRPr="00BE6195">
        <w:rPr>
          <w:rFonts w:ascii="Georgia" w:hAnsi="Georgia"/>
          <w:sz w:val="25"/>
          <w:szCs w:val="25"/>
        </w:rPr>
        <w:lastRenderedPageBreak/>
        <w:t xml:space="preserve">show these politicians that a simple thing like removing the oil and gas taxes and subsidies would truly decrease wasteful government spending without jeopardizing the programs we need to keep to assist the less fortunate. </w:t>
      </w:r>
      <w:r w:rsidR="006278BC" w:rsidRPr="00BE6195">
        <w:rPr>
          <w:rFonts w:ascii="Georgia" w:hAnsi="Georgia"/>
          <w:sz w:val="25"/>
          <w:szCs w:val="25"/>
        </w:rPr>
        <w:t>And fi</w:t>
      </w:r>
      <w:r w:rsidR="00E8664F" w:rsidRPr="00BE6195">
        <w:rPr>
          <w:rFonts w:ascii="Georgia" w:hAnsi="Georgia"/>
          <w:sz w:val="25"/>
          <w:szCs w:val="25"/>
        </w:rPr>
        <w:t xml:space="preserve">nally the </w:t>
      </w:r>
      <w:r w:rsidR="006278BC" w:rsidRPr="00BE6195">
        <w:rPr>
          <w:rFonts w:ascii="Georgia" w:hAnsi="Georgia"/>
          <w:sz w:val="25"/>
          <w:szCs w:val="25"/>
        </w:rPr>
        <w:t>R</w:t>
      </w:r>
      <w:r w:rsidR="00E8664F" w:rsidRPr="00BE6195">
        <w:rPr>
          <w:rFonts w:ascii="Georgia" w:hAnsi="Georgia"/>
          <w:sz w:val="25"/>
          <w:szCs w:val="25"/>
        </w:rPr>
        <w:t xml:space="preserve">epublicans who have supported to continue the oil tax breaks and subsidies </w:t>
      </w:r>
      <w:r w:rsidR="006278BC" w:rsidRPr="00BE6195">
        <w:rPr>
          <w:rFonts w:ascii="Georgia" w:hAnsi="Georgia"/>
          <w:sz w:val="25"/>
          <w:szCs w:val="25"/>
        </w:rPr>
        <w:t>are starting to see the damage that is being done to the recovery of the economy and are backing off of their support and are now starting to talk about rolling back the oil and gas taxes and subsidies.</w:t>
      </w:r>
      <w:r w:rsidR="00225940" w:rsidRPr="00BE6195">
        <w:rPr>
          <w:rFonts w:ascii="Georgia" w:hAnsi="Georgia"/>
          <w:sz w:val="25"/>
          <w:szCs w:val="25"/>
        </w:rPr>
        <w:t xml:space="preserve"> Most oil companies are not as large as the big five</w:t>
      </w:r>
      <w:r w:rsidR="008E5C61" w:rsidRPr="00BE6195">
        <w:rPr>
          <w:rFonts w:ascii="Georgia" w:hAnsi="Georgia"/>
          <w:sz w:val="25"/>
          <w:szCs w:val="25"/>
        </w:rPr>
        <w:t xml:space="preserve"> with the</w:t>
      </w:r>
      <w:r w:rsidR="00225940" w:rsidRPr="00BE6195">
        <w:rPr>
          <w:rFonts w:ascii="Georgia" w:hAnsi="Georgia"/>
          <w:sz w:val="25"/>
          <w:szCs w:val="25"/>
        </w:rPr>
        <w:t xml:space="preserve"> majority of the oil and gas companies </w:t>
      </w:r>
      <w:r w:rsidR="008E5C61" w:rsidRPr="00BE6195">
        <w:rPr>
          <w:rFonts w:ascii="Georgia" w:hAnsi="Georgia"/>
          <w:sz w:val="25"/>
          <w:szCs w:val="25"/>
        </w:rPr>
        <w:t>being</w:t>
      </w:r>
      <w:r w:rsidR="00225940" w:rsidRPr="00BE6195">
        <w:rPr>
          <w:rFonts w:ascii="Georgia" w:hAnsi="Georgia"/>
          <w:sz w:val="25"/>
          <w:szCs w:val="25"/>
        </w:rPr>
        <w:t xml:space="preserve"> mid-sized or independent. These companies get even more generous and beneficial tax breaks and subsidies that also increase their bottom line </w:t>
      </w:r>
      <w:r w:rsidR="00A93521" w:rsidRPr="00BE6195">
        <w:rPr>
          <w:rFonts w:ascii="Georgia" w:hAnsi="Georgia"/>
          <w:sz w:val="25"/>
          <w:szCs w:val="25"/>
        </w:rPr>
        <w:t>and fatten their wallets. Most of these mid to small companies pay no more than 8% taxes</w:t>
      </w:r>
      <w:r w:rsidR="008E5C61" w:rsidRPr="00BE6195">
        <w:rPr>
          <w:rFonts w:ascii="Georgia" w:hAnsi="Georgia"/>
          <w:sz w:val="25"/>
          <w:szCs w:val="25"/>
        </w:rPr>
        <w:t xml:space="preserve"> while “big Oil” is very adamant they pay 45% in taxes</w:t>
      </w:r>
      <w:r w:rsidR="00A93521" w:rsidRPr="00BE6195">
        <w:rPr>
          <w:rFonts w:ascii="Georgia" w:hAnsi="Georgia"/>
          <w:sz w:val="25"/>
          <w:szCs w:val="25"/>
        </w:rPr>
        <w:t xml:space="preserve">. This is an open debate with many economists’ saying the pay between 20%-35%. </w:t>
      </w:r>
      <w:r w:rsidR="008E5C61" w:rsidRPr="00BE6195">
        <w:rPr>
          <w:rFonts w:ascii="Georgia" w:hAnsi="Georgia"/>
          <w:sz w:val="25"/>
          <w:szCs w:val="25"/>
        </w:rPr>
        <w:t xml:space="preserve">It may not seem like a lot but the 25%-10% adds up over time. </w:t>
      </w:r>
    </w:p>
    <w:p w:rsidR="00616663" w:rsidRPr="00BE6195" w:rsidRDefault="00616663" w:rsidP="008E5C61">
      <w:pPr>
        <w:shd w:val="clear" w:color="auto" w:fill="FFFFFF"/>
        <w:spacing w:before="100" w:beforeAutospacing="1" w:after="100" w:afterAutospacing="1" w:line="480" w:lineRule="auto"/>
        <w:ind w:firstLine="720"/>
        <w:rPr>
          <w:rFonts w:ascii="Georgia" w:hAnsi="Georgia"/>
          <w:sz w:val="25"/>
          <w:szCs w:val="25"/>
        </w:rPr>
      </w:pPr>
      <w:r w:rsidRPr="00BE6195">
        <w:rPr>
          <w:rFonts w:ascii="Georgia" w:hAnsi="Georgia"/>
          <w:sz w:val="25"/>
          <w:szCs w:val="25"/>
        </w:rPr>
        <w:t xml:space="preserve">It is estimated that on average the oil industry spends north of $40 million annually lobbying for the continuation and expansion of subsidies and tax breaks. This seems like a huge amount of money for the average person but this is a drop in the bucket and money well spent for the industry. The financial field </w:t>
      </w:r>
      <w:r w:rsidR="009564DE" w:rsidRPr="00BE6195">
        <w:rPr>
          <w:rFonts w:ascii="Georgia" w:hAnsi="Georgia"/>
          <w:sz w:val="25"/>
          <w:szCs w:val="25"/>
        </w:rPr>
        <w:t xml:space="preserve">states that if “big oil” continue too successfully retain their tax breaks they will on average save $73,000 on taxes for every $1 they spend on lobbying for the use of these precious and deserved tax breaks and subsidies.  So it is easy to see that it is more than the taxes and subsidies that are to blame for this issue. The return on investment is easy to see. Pay for a lobbyist and that in return buys you a politician or two. Thus the </w:t>
      </w:r>
      <w:r w:rsidR="009564DE" w:rsidRPr="00BE6195">
        <w:rPr>
          <w:rFonts w:ascii="Georgia" w:hAnsi="Georgia"/>
          <w:sz w:val="25"/>
          <w:szCs w:val="25"/>
        </w:rPr>
        <w:lastRenderedPageBreak/>
        <w:t xml:space="preserve">immediate return is that they expect the taxes and subsidies to remain on place without any interruption or modification. </w:t>
      </w:r>
    </w:p>
    <w:p w:rsidR="009564DE" w:rsidRPr="00BE6195" w:rsidRDefault="009564DE" w:rsidP="008E5C61">
      <w:pPr>
        <w:shd w:val="clear" w:color="auto" w:fill="FFFFFF"/>
        <w:spacing w:before="100" w:beforeAutospacing="1" w:after="100" w:afterAutospacing="1" w:line="480" w:lineRule="auto"/>
        <w:ind w:firstLine="720"/>
        <w:rPr>
          <w:rFonts w:ascii="Georgia" w:hAnsi="Georgia"/>
          <w:sz w:val="25"/>
          <w:szCs w:val="25"/>
        </w:rPr>
      </w:pPr>
      <w:r w:rsidRPr="00BE6195">
        <w:rPr>
          <w:rFonts w:ascii="Georgia" w:hAnsi="Georgia"/>
          <w:sz w:val="25"/>
          <w:szCs w:val="25"/>
        </w:rPr>
        <w:t xml:space="preserve">Currently the Senate and House Budget Committees are meeting </w:t>
      </w:r>
      <w:r w:rsidR="00BE6195">
        <w:rPr>
          <w:rFonts w:ascii="Georgia" w:hAnsi="Georgia"/>
          <w:sz w:val="25"/>
          <w:szCs w:val="25"/>
        </w:rPr>
        <w:t xml:space="preserve">in an </w:t>
      </w:r>
      <w:r w:rsidRPr="00BE6195">
        <w:rPr>
          <w:rFonts w:ascii="Georgia" w:hAnsi="Georgia"/>
          <w:sz w:val="25"/>
          <w:szCs w:val="25"/>
        </w:rPr>
        <w:t xml:space="preserve">“attempt” </w:t>
      </w:r>
      <w:r w:rsidR="00BE6195" w:rsidRPr="00BE6195">
        <w:rPr>
          <w:rFonts w:ascii="Georgia" w:hAnsi="Georgia"/>
          <w:sz w:val="25"/>
          <w:szCs w:val="25"/>
        </w:rPr>
        <w:t>to arrive at a general consensus and find a way to reduce</w:t>
      </w:r>
      <w:r w:rsidR="00BE6195">
        <w:rPr>
          <w:rFonts w:ascii="Georgia" w:hAnsi="Georgia"/>
          <w:sz w:val="25"/>
          <w:szCs w:val="25"/>
        </w:rPr>
        <w:t xml:space="preserve"> this un-needed and un-justifiable taxes and subsidies. Notice the key word is reduce, I guess it’s a start but I think that this word needs to be replaced with eliminate. I guess like everything else in big business and politics we have to start with baby steps first. But by taking the extra step and eliminating these breaks and stripping the tax code we could re-invest these billions of dollars in taxes, incentives and subsidies and re-direct them into more needed public programs that are directed at the people and programs that need them more. Can you imagine what </w:t>
      </w:r>
      <w:r w:rsidR="00E15458">
        <w:rPr>
          <w:rFonts w:ascii="Georgia" w:hAnsi="Georgia"/>
          <w:sz w:val="25"/>
          <w:szCs w:val="25"/>
        </w:rPr>
        <w:t>a</w:t>
      </w:r>
      <w:r w:rsidR="00BE6195">
        <w:rPr>
          <w:rFonts w:ascii="Georgia" w:hAnsi="Georgia"/>
          <w:sz w:val="25"/>
          <w:szCs w:val="25"/>
        </w:rPr>
        <w:t xml:space="preserve">n infusion of multi-billions of dollars could do to such areas </w:t>
      </w:r>
      <w:r w:rsidR="00E15458">
        <w:rPr>
          <w:rFonts w:ascii="Georgia" w:hAnsi="Georgia"/>
          <w:sz w:val="25"/>
          <w:szCs w:val="25"/>
        </w:rPr>
        <w:t xml:space="preserve">such </w:t>
      </w:r>
      <w:r w:rsidR="00BE6195">
        <w:rPr>
          <w:rFonts w:ascii="Georgia" w:hAnsi="Georgia"/>
          <w:sz w:val="25"/>
          <w:szCs w:val="25"/>
        </w:rPr>
        <w:t>as cancer research,</w:t>
      </w:r>
      <w:r w:rsidR="00E15458">
        <w:rPr>
          <w:rFonts w:ascii="Georgia" w:hAnsi="Georgia"/>
          <w:sz w:val="25"/>
          <w:szCs w:val="25"/>
        </w:rPr>
        <w:t xml:space="preserve"> medical, food stamps, school and other middle and lower-class income levels would do for the economy and? It’s easy to see. Eliminating these tax-breaks would have an immediate and positive effect and thus would protect and enhance many of our vital investments that deal with our health, safety and over-all prosperity.</w:t>
      </w:r>
    </w:p>
    <w:p w:rsidR="00183E56" w:rsidRDefault="00183E56" w:rsidP="00183E56">
      <w:pPr>
        <w:rPr>
          <w:rFonts w:ascii="Helvetica" w:hAnsi="Helvetica" w:cs="Helvetica"/>
          <w:sz w:val="25"/>
          <w:szCs w:val="25"/>
        </w:rPr>
      </w:pPr>
    </w:p>
    <w:p w:rsidR="00E15458" w:rsidRDefault="00E15458" w:rsidP="00183E56">
      <w:pPr>
        <w:rPr>
          <w:rFonts w:ascii="Helvetica" w:hAnsi="Helvetica" w:cs="Helvetica"/>
          <w:sz w:val="25"/>
          <w:szCs w:val="25"/>
        </w:rPr>
      </w:pPr>
    </w:p>
    <w:p w:rsidR="00E15458" w:rsidRDefault="00E15458" w:rsidP="00183E56">
      <w:pPr>
        <w:rPr>
          <w:rFonts w:ascii="Helvetica" w:hAnsi="Helvetica" w:cs="Helvetica"/>
          <w:sz w:val="25"/>
          <w:szCs w:val="25"/>
        </w:rPr>
      </w:pPr>
    </w:p>
    <w:p w:rsidR="00E15458" w:rsidRDefault="00E15458" w:rsidP="00183E56">
      <w:pPr>
        <w:rPr>
          <w:rFonts w:ascii="Helvetica" w:hAnsi="Helvetica" w:cs="Helvetica"/>
          <w:sz w:val="25"/>
          <w:szCs w:val="25"/>
        </w:rPr>
      </w:pPr>
    </w:p>
    <w:p w:rsidR="00E15458" w:rsidRDefault="00E15458" w:rsidP="00183E56">
      <w:pPr>
        <w:rPr>
          <w:rFonts w:ascii="Helvetica" w:hAnsi="Helvetica" w:cs="Helvetica"/>
          <w:sz w:val="25"/>
          <w:szCs w:val="25"/>
        </w:rPr>
      </w:pPr>
    </w:p>
    <w:p w:rsidR="00E15458" w:rsidRDefault="00E15458" w:rsidP="00183E56">
      <w:pPr>
        <w:rPr>
          <w:rFonts w:ascii="Helvetica" w:hAnsi="Helvetica" w:cs="Helvetica"/>
          <w:sz w:val="25"/>
          <w:szCs w:val="25"/>
        </w:rPr>
      </w:pPr>
    </w:p>
    <w:p w:rsidR="009245E7" w:rsidRPr="005F0AFA" w:rsidRDefault="005F0AFA" w:rsidP="009245E7">
      <w:pPr>
        <w:shd w:val="clear" w:color="auto" w:fill="FFFFFF"/>
        <w:spacing w:before="100" w:beforeAutospacing="1" w:after="100" w:afterAutospacing="1" w:line="288" w:lineRule="atLeast"/>
        <w:outlineLvl w:val="3"/>
        <w:rPr>
          <w:rFonts w:ascii="Palatino Linotype" w:eastAsia="Times New Roman" w:hAnsi="Palatino Linotype" w:cs="Times New Roman"/>
          <w:b/>
          <w:bCs/>
          <w:sz w:val="26"/>
          <w:szCs w:val="26"/>
          <w:u w:val="single"/>
        </w:rPr>
      </w:pPr>
      <w:r w:rsidRPr="005F0AFA">
        <w:rPr>
          <w:rFonts w:ascii="Palatino Linotype" w:eastAsia="Times New Roman" w:hAnsi="Palatino Linotype" w:cs="Times New Roman"/>
          <w:b/>
          <w:bCs/>
          <w:sz w:val="26"/>
          <w:szCs w:val="26"/>
          <w:u w:val="single"/>
        </w:rPr>
        <w:lastRenderedPageBreak/>
        <w:t>References:</w:t>
      </w:r>
    </w:p>
    <w:p w:rsidR="003324FC" w:rsidRPr="00BF589D" w:rsidRDefault="009245E7" w:rsidP="0031101A">
      <w:pPr>
        <w:shd w:val="clear" w:color="auto" w:fill="FFFFFF"/>
        <w:spacing w:after="0" w:line="480" w:lineRule="auto"/>
        <w:rPr>
          <w:rFonts w:eastAsia="Times New Roman" w:cs="Times New Roman"/>
          <w:i/>
          <w:iCs/>
          <w:sz w:val="23"/>
          <w:szCs w:val="23"/>
        </w:rPr>
      </w:pPr>
      <w:r w:rsidRPr="00BF589D">
        <w:rPr>
          <w:b/>
          <w:sz w:val="23"/>
          <w:szCs w:val="23"/>
          <w:u w:val="single"/>
        </w:rPr>
        <w:t>[1]</w:t>
      </w:r>
      <w:r w:rsidRPr="00BF589D">
        <w:rPr>
          <w:sz w:val="23"/>
          <w:szCs w:val="23"/>
        </w:rPr>
        <w:t xml:space="preserve"> </w:t>
      </w:r>
      <w:hyperlink r:id="rId8" w:history="1">
        <w:r w:rsidRPr="00BF589D">
          <w:rPr>
            <w:rFonts w:eastAsia="Times New Roman" w:cs="Times New Roman"/>
            <w:bCs/>
            <w:sz w:val="23"/>
            <w:szCs w:val="23"/>
          </w:rPr>
          <w:t>Hanlon</w:t>
        </w:r>
      </w:hyperlink>
      <w:r w:rsidRPr="00BF589D">
        <w:rPr>
          <w:rFonts w:eastAsia="Times New Roman" w:cs="Times New Roman"/>
          <w:bCs/>
          <w:sz w:val="23"/>
          <w:szCs w:val="23"/>
        </w:rPr>
        <w:t>,</w:t>
      </w:r>
      <w:r w:rsidR="0031101A" w:rsidRPr="00BF589D">
        <w:rPr>
          <w:rFonts w:eastAsia="Times New Roman" w:cs="Times New Roman"/>
          <w:bCs/>
          <w:sz w:val="23"/>
          <w:szCs w:val="23"/>
        </w:rPr>
        <w:t xml:space="preserve"> Seth. </w:t>
      </w:r>
      <w:r w:rsidRPr="00BF589D">
        <w:rPr>
          <w:rFonts w:eastAsia="Times New Roman" w:cs="Times New Roman"/>
          <w:bCs/>
          <w:sz w:val="23"/>
          <w:szCs w:val="23"/>
        </w:rPr>
        <w:t>“</w:t>
      </w:r>
      <w:r w:rsidRPr="00BF589D">
        <w:rPr>
          <w:rFonts w:eastAsia="Times New Roman" w:cs="Times New Roman"/>
          <w:bCs/>
          <w:kern w:val="36"/>
          <w:sz w:val="23"/>
          <w:szCs w:val="23"/>
        </w:rPr>
        <w:t xml:space="preserve">Big Oil’s Misbegotten Tax Gusher: </w:t>
      </w:r>
      <w:r w:rsidRPr="00BF589D">
        <w:rPr>
          <w:rFonts w:eastAsia="Times New Roman" w:cs="Times New Roman"/>
          <w:bCs/>
          <w:sz w:val="23"/>
          <w:szCs w:val="23"/>
        </w:rPr>
        <w:t xml:space="preserve">Why </w:t>
      </w:r>
      <w:r w:rsidR="005F0AFA" w:rsidRPr="00BF589D">
        <w:rPr>
          <w:rFonts w:eastAsia="Times New Roman" w:cs="Times New Roman"/>
          <w:bCs/>
          <w:sz w:val="23"/>
          <w:szCs w:val="23"/>
        </w:rPr>
        <w:t>they</w:t>
      </w:r>
      <w:r w:rsidRPr="00BF589D">
        <w:rPr>
          <w:rFonts w:eastAsia="Times New Roman" w:cs="Times New Roman"/>
          <w:bCs/>
          <w:sz w:val="23"/>
          <w:szCs w:val="23"/>
        </w:rPr>
        <w:t xml:space="preserve"> </w:t>
      </w:r>
      <w:r w:rsidR="005F0AFA" w:rsidRPr="00BF589D">
        <w:rPr>
          <w:rFonts w:eastAsia="Times New Roman" w:cs="Times New Roman"/>
          <w:bCs/>
          <w:sz w:val="23"/>
          <w:szCs w:val="23"/>
        </w:rPr>
        <w:t>don’t</w:t>
      </w:r>
      <w:r w:rsidRPr="00BF589D">
        <w:rPr>
          <w:rFonts w:eastAsia="Times New Roman" w:cs="Times New Roman"/>
          <w:bCs/>
          <w:sz w:val="23"/>
          <w:szCs w:val="23"/>
        </w:rPr>
        <w:t xml:space="preserve"> </w:t>
      </w:r>
      <w:r w:rsidR="005F0AFA" w:rsidRPr="00BF589D">
        <w:rPr>
          <w:rFonts w:eastAsia="Times New Roman" w:cs="Times New Roman"/>
          <w:bCs/>
          <w:sz w:val="23"/>
          <w:szCs w:val="23"/>
        </w:rPr>
        <w:t>need</w:t>
      </w:r>
      <w:r w:rsidRPr="00BF589D">
        <w:rPr>
          <w:rFonts w:eastAsia="Times New Roman" w:cs="Times New Roman"/>
          <w:bCs/>
          <w:sz w:val="23"/>
          <w:szCs w:val="23"/>
        </w:rPr>
        <w:t xml:space="preserve"> $70 Billion from Taxpayers </w:t>
      </w:r>
      <w:r w:rsidR="005F0AFA" w:rsidRPr="00BF589D">
        <w:rPr>
          <w:rFonts w:eastAsia="Times New Roman" w:cs="Times New Roman"/>
          <w:bCs/>
          <w:sz w:val="23"/>
          <w:szCs w:val="23"/>
        </w:rPr>
        <w:t>amid</w:t>
      </w:r>
      <w:r w:rsidRPr="00BF589D">
        <w:rPr>
          <w:rFonts w:eastAsia="Times New Roman" w:cs="Times New Roman"/>
          <w:bCs/>
          <w:sz w:val="23"/>
          <w:szCs w:val="23"/>
        </w:rPr>
        <w:t xml:space="preserve"> Record Profits!” </w:t>
      </w:r>
      <w:proofErr w:type="gramStart"/>
      <w:r w:rsidRPr="00BF589D">
        <w:rPr>
          <w:rFonts w:eastAsia="Times New Roman" w:cs="Times New Roman"/>
          <w:bCs/>
          <w:sz w:val="23"/>
          <w:szCs w:val="23"/>
        </w:rPr>
        <w:t>Center for American Progress.</w:t>
      </w:r>
      <w:proofErr w:type="gramEnd"/>
      <w:r w:rsidRPr="00BF589D">
        <w:rPr>
          <w:rFonts w:eastAsia="Times New Roman" w:cs="Times New Roman"/>
          <w:bCs/>
          <w:sz w:val="23"/>
          <w:szCs w:val="23"/>
        </w:rPr>
        <w:t xml:space="preserve"> </w:t>
      </w:r>
      <w:r w:rsidR="005F0AFA" w:rsidRPr="00BF589D">
        <w:rPr>
          <w:rFonts w:eastAsia="Times New Roman" w:cs="Times New Roman"/>
          <w:bCs/>
          <w:sz w:val="23"/>
          <w:szCs w:val="23"/>
        </w:rPr>
        <w:t>May 5, 2011</w:t>
      </w:r>
      <w:r w:rsidRPr="00BF589D">
        <w:rPr>
          <w:rFonts w:eastAsia="Times New Roman" w:cs="Times New Roman"/>
          <w:i/>
          <w:iCs/>
          <w:sz w:val="23"/>
          <w:szCs w:val="23"/>
        </w:rPr>
        <w:t xml:space="preserve"> </w:t>
      </w:r>
    </w:p>
    <w:p w:rsidR="005F0AFA" w:rsidRPr="00BF589D" w:rsidRDefault="005F0AFA" w:rsidP="0031101A">
      <w:pPr>
        <w:pStyle w:val="author"/>
        <w:shd w:val="clear" w:color="auto" w:fill="FFFFFF"/>
        <w:spacing w:before="0" w:after="0" w:line="480" w:lineRule="auto"/>
        <w:rPr>
          <w:rFonts w:asciiTheme="minorHAnsi" w:hAnsiTheme="minorHAnsi"/>
          <w:color w:val="000000"/>
          <w:sz w:val="23"/>
          <w:szCs w:val="23"/>
        </w:rPr>
      </w:pPr>
      <w:r w:rsidRPr="00BF589D">
        <w:rPr>
          <w:rFonts w:asciiTheme="minorHAnsi" w:hAnsiTheme="minorHAnsi"/>
          <w:b/>
          <w:iCs/>
          <w:sz w:val="23"/>
          <w:szCs w:val="23"/>
          <w:u w:val="single"/>
        </w:rPr>
        <w:t>[2]</w:t>
      </w:r>
      <w:r w:rsidRPr="00BF589D">
        <w:rPr>
          <w:iCs/>
          <w:sz w:val="23"/>
          <w:szCs w:val="23"/>
        </w:rPr>
        <w:t xml:space="preserve"> </w:t>
      </w:r>
      <w:r w:rsidRPr="00BF589D">
        <w:rPr>
          <w:rFonts w:asciiTheme="minorHAnsi" w:hAnsiTheme="minorHAnsi"/>
          <w:iCs/>
          <w:sz w:val="23"/>
          <w:szCs w:val="23"/>
        </w:rPr>
        <w:t>Weiss,</w:t>
      </w:r>
      <w:r w:rsidR="0031101A" w:rsidRPr="00BF589D">
        <w:rPr>
          <w:rFonts w:asciiTheme="minorHAnsi" w:hAnsiTheme="minorHAnsi"/>
          <w:iCs/>
          <w:sz w:val="23"/>
          <w:szCs w:val="23"/>
        </w:rPr>
        <w:t xml:space="preserve"> Daniel.</w:t>
      </w:r>
      <w:r w:rsidRPr="00BF589D">
        <w:rPr>
          <w:rFonts w:asciiTheme="minorHAnsi" w:hAnsiTheme="minorHAnsi"/>
          <w:iCs/>
          <w:sz w:val="23"/>
          <w:szCs w:val="23"/>
        </w:rPr>
        <w:t xml:space="preserve"> “</w:t>
      </w:r>
      <w:r w:rsidRPr="00BF589D">
        <w:rPr>
          <w:rFonts w:asciiTheme="minorHAnsi" w:hAnsiTheme="minorHAnsi"/>
          <w:sz w:val="23"/>
          <w:szCs w:val="23"/>
        </w:rPr>
        <w:t xml:space="preserve">Big Oil, Big Profits, Big Tax Breaks.” </w:t>
      </w:r>
      <w:proofErr w:type="gramStart"/>
      <w:r w:rsidRPr="00BF589D">
        <w:rPr>
          <w:rFonts w:asciiTheme="minorHAnsi" w:hAnsiTheme="minorHAnsi"/>
          <w:sz w:val="23"/>
          <w:szCs w:val="23"/>
        </w:rPr>
        <w:t>Center for American Progress.</w:t>
      </w:r>
      <w:proofErr w:type="gramEnd"/>
      <w:r w:rsidRPr="00BF589D">
        <w:rPr>
          <w:rFonts w:asciiTheme="minorHAnsi" w:hAnsiTheme="minorHAnsi"/>
          <w:sz w:val="23"/>
          <w:szCs w:val="23"/>
        </w:rPr>
        <w:t xml:space="preserve"> </w:t>
      </w:r>
      <w:r w:rsidRPr="00BF589D">
        <w:rPr>
          <w:rFonts w:asciiTheme="minorHAnsi" w:hAnsiTheme="minorHAnsi"/>
          <w:color w:val="000000"/>
          <w:sz w:val="23"/>
          <w:szCs w:val="23"/>
        </w:rPr>
        <w:t>January 17, 2014</w:t>
      </w:r>
    </w:p>
    <w:p w:rsidR="003324FC" w:rsidRPr="00BF589D" w:rsidRDefault="005F0AFA" w:rsidP="0031101A">
      <w:pPr>
        <w:pStyle w:val="Heading1"/>
        <w:spacing w:before="0" w:line="480" w:lineRule="auto"/>
        <w:rPr>
          <w:sz w:val="23"/>
          <w:szCs w:val="23"/>
        </w:rPr>
      </w:pPr>
      <w:r w:rsidRPr="00BF589D">
        <w:rPr>
          <w:rFonts w:asciiTheme="minorHAnsi" w:hAnsiTheme="minorHAnsi"/>
          <w:color w:val="auto"/>
          <w:sz w:val="23"/>
          <w:szCs w:val="23"/>
          <w:u w:val="single"/>
        </w:rPr>
        <w:t>[3]</w:t>
      </w:r>
      <w:r w:rsidR="003324FC" w:rsidRPr="00BF589D">
        <w:rPr>
          <w:rFonts w:asciiTheme="minorHAnsi" w:hAnsiTheme="minorHAnsi"/>
          <w:b w:val="0"/>
          <w:color w:val="auto"/>
          <w:sz w:val="23"/>
          <w:szCs w:val="23"/>
        </w:rPr>
        <w:t xml:space="preserve"> Dixon,</w:t>
      </w:r>
      <w:r w:rsidR="0031101A" w:rsidRPr="00BF589D">
        <w:rPr>
          <w:rFonts w:asciiTheme="minorHAnsi" w:hAnsiTheme="minorHAnsi"/>
          <w:b w:val="0"/>
          <w:color w:val="auto"/>
          <w:sz w:val="23"/>
          <w:szCs w:val="23"/>
        </w:rPr>
        <w:t xml:space="preserve"> Kim.</w:t>
      </w:r>
      <w:r w:rsidR="003324FC" w:rsidRPr="00BF589D">
        <w:rPr>
          <w:rFonts w:asciiTheme="minorHAnsi" w:hAnsiTheme="minorHAnsi"/>
          <w:b w:val="0"/>
          <w:color w:val="auto"/>
          <w:sz w:val="23"/>
          <w:szCs w:val="23"/>
        </w:rPr>
        <w:t xml:space="preserve"> “</w:t>
      </w:r>
      <w:r w:rsidR="003324FC" w:rsidRPr="00BF589D">
        <w:rPr>
          <w:rFonts w:asciiTheme="minorHAnsi" w:hAnsiTheme="minorHAnsi" w:cs="Arial"/>
          <w:b w:val="0"/>
          <w:color w:val="auto"/>
          <w:sz w:val="23"/>
          <w:szCs w:val="23"/>
        </w:rPr>
        <w:t xml:space="preserve">Analysis: Gas price spike revives fight over energy taxes.” Reuters. </w:t>
      </w:r>
      <w:r w:rsidR="003324FC" w:rsidRPr="00BF589D">
        <w:rPr>
          <w:rStyle w:val="timestamp176"/>
          <w:rFonts w:asciiTheme="minorHAnsi" w:hAnsiTheme="minorHAnsi"/>
          <w:b w:val="0"/>
          <w:color w:val="auto"/>
          <w:sz w:val="23"/>
          <w:szCs w:val="23"/>
        </w:rPr>
        <w:t>Mar 26, 2012</w:t>
      </w:r>
    </w:p>
    <w:p w:rsidR="0031101A" w:rsidRPr="00BF589D" w:rsidRDefault="003324FC" w:rsidP="0031101A">
      <w:pPr>
        <w:spacing w:after="0" w:line="480" w:lineRule="auto"/>
        <w:rPr>
          <w:sz w:val="23"/>
          <w:szCs w:val="23"/>
        </w:rPr>
      </w:pPr>
      <w:r w:rsidRPr="00BF589D">
        <w:rPr>
          <w:b/>
          <w:sz w:val="23"/>
          <w:szCs w:val="23"/>
          <w:u w:val="single"/>
        </w:rPr>
        <w:t>[4</w:t>
      </w:r>
      <w:r w:rsidRPr="00BF589D">
        <w:rPr>
          <w:sz w:val="23"/>
          <w:szCs w:val="23"/>
        </w:rPr>
        <w:t xml:space="preserve">] </w:t>
      </w:r>
      <w:hyperlink r:id="rId9" w:tooltip="Visit Neil Irwin’s website" w:history="1">
        <w:r w:rsidRPr="00BF589D">
          <w:rPr>
            <w:sz w:val="23"/>
            <w:szCs w:val="23"/>
          </w:rPr>
          <w:t xml:space="preserve"> Irwin</w:t>
        </w:r>
      </w:hyperlink>
      <w:r w:rsidRPr="00BF589D">
        <w:rPr>
          <w:sz w:val="23"/>
          <w:szCs w:val="23"/>
        </w:rPr>
        <w:t>,</w:t>
      </w:r>
      <w:r w:rsidR="0031101A" w:rsidRPr="00BF589D">
        <w:rPr>
          <w:sz w:val="23"/>
          <w:szCs w:val="23"/>
        </w:rPr>
        <w:t xml:space="preserve"> Neil.</w:t>
      </w:r>
      <w:r w:rsidRPr="00BF589D">
        <w:rPr>
          <w:sz w:val="23"/>
          <w:szCs w:val="23"/>
        </w:rPr>
        <w:t xml:space="preserve"> “America’s energy boom has been great for trade. </w:t>
      </w:r>
      <w:proofErr w:type="gramStart"/>
      <w:r w:rsidRPr="00BF589D">
        <w:rPr>
          <w:sz w:val="23"/>
          <w:szCs w:val="23"/>
        </w:rPr>
        <w:t>Jobs, not so much.”</w:t>
      </w:r>
      <w:proofErr w:type="gramEnd"/>
      <w:r w:rsidRPr="00BF589D">
        <w:rPr>
          <w:sz w:val="23"/>
          <w:szCs w:val="23"/>
        </w:rPr>
        <w:t xml:space="preserve">  The Washington Post December 4, 2013</w:t>
      </w:r>
    </w:p>
    <w:p w:rsidR="003324FC" w:rsidRPr="00BF589D" w:rsidRDefault="003324FC" w:rsidP="0031101A">
      <w:pPr>
        <w:spacing w:after="0" w:line="480" w:lineRule="auto"/>
        <w:rPr>
          <w:sz w:val="23"/>
          <w:szCs w:val="23"/>
          <w:lang w:val="en"/>
        </w:rPr>
      </w:pPr>
      <w:r w:rsidRPr="00BF589D">
        <w:rPr>
          <w:b/>
          <w:sz w:val="23"/>
          <w:szCs w:val="23"/>
          <w:u w:val="single"/>
        </w:rPr>
        <w:t>[5]</w:t>
      </w:r>
      <w:r w:rsidRPr="00BF589D">
        <w:rPr>
          <w:sz w:val="23"/>
          <w:szCs w:val="23"/>
        </w:rPr>
        <w:t xml:space="preserve"> </w:t>
      </w:r>
      <w:hyperlink r:id="rId10" w:history="1">
        <w:r w:rsidRPr="00BF589D">
          <w:rPr>
            <w:rStyle w:val="Hyperlink"/>
            <w:color w:val="auto"/>
            <w:sz w:val="23"/>
            <w:szCs w:val="23"/>
            <w:u w:val="none"/>
            <w:lang w:val="en"/>
          </w:rPr>
          <w:t xml:space="preserve"> Philips</w:t>
        </w:r>
      </w:hyperlink>
      <w:r w:rsidRPr="00BF589D">
        <w:rPr>
          <w:rStyle w:val="byline-text"/>
          <w:sz w:val="23"/>
          <w:szCs w:val="23"/>
          <w:lang w:val="en"/>
        </w:rPr>
        <w:t>,</w:t>
      </w:r>
      <w:r w:rsidR="0031101A" w:rsidRPr="00BF589D">
        <w:rPr>
          <w:rStyle w:val="byline-text"/>
          <w:sz w:val="23"/>
          <w:szCs w:val="23"/>
          <w:lang w:val="en"/>
        </w:rPr>
        <w:t xml:space="preserve"> Matthew</w:t>
      </w:r>
      <w:r w:rsidR="00BF589D" w:rsidRPr="00BF589D">
        <w:rPr>
          <w:rStyle w:val="byline-text"/>
          <w:sz w:val="23"/>
          <w:szCs w:val="23"/>
          <w:lang w:val="en"/>
        </w:rPr>
        <w:t>.</w:t>
      </w:r>
      <w:r w:rsidRPr="00BF589D">
        <w:rPr>
          <w:rStyle w:val="byline-text"/>
          <w:sz w:val="23"/>
          <w:szCs w:val="23"/>
          <w:lang w:val="en"/>
        </w:rPr>
        <w:t xml:space="preserve"> “</w:t>
      </w:r>
      <w:r w:rsidRPr="00BF589D">
        <w:rPr>
          <w:sz w:val="23"/>
          <w:szCs w:val="23"/>
          <w:lang w:val="en"/>
        </w:rPr>
        <w:t xml:space="preserve">Big Oil Has Big Problems.” </w:t>
      </w:r>
      <w:r w:rsidRPr="00BF589D">
        <w:rPr>
          <w:rStyle w:val="Emphasis"/>
          <w:sz w:val="23"/>
          <w:szCs w:val="23"/>
          <w:lang w:val="en"/>
        </w:rPr>
        <w:t xml:space="preserve">Bloomberg </w:t>
      </w:r>
      <w:r w:rsidR="0031101A" w:rsidRPr="00BF589D">
        <w:rPr>
          <w:rStyle w:val="Emphasis"/>
          <w:sz w:val="23"/>
          <w:szCs w:val="23"/>
          <w:lang w:val="en"/>
        </w:rPr>
        <w:t>BusinessWeek</w:t>
      </w:r>
      <w:r w:rsidRPr="00BF589D">
        <w:rPr>
          <w:rStyle w:val="Emphasis"/>
          <w:sz w:val="23"/>
          <w:szCs w:val="23"/>
          <w:lang w:val="en"/>
        </w:rPr>
        <w:t xml:space="preserve">. </w:t>
      </w:r>
      <w:r w:rsidRPr="00BF589D">
        <w:rPr>
          <w:sz w:val="23"/>
          <w:szCs w:val="23"/>
          <w:lang w:val="en"/>
        </w:rPr>
        <w:t>January 31, 2014</w:t>
      </w:r>
    </w:p>
    <w:p w:rsidR="0031101A" w:rsidRPr="00BF589D" w:rsidRDefault="0031101A" w:rsidP="0031101A">
      <w:pPr>
        <w:spacing w:after="0" w:line="480" w:lineRule="auto"/>
        <w:rPr>
          <w:sz w:val="23"/>
          <w:szCs w:val="23"/>
        </w:rPr>
      </w:pPr>
      <w:r w:rsidRPr="00BF589D">
        <w:rPr>
          <w:b/>
          <w:sz w:val="23"/>
          <w:szCs w:val="23"/>
          <w:u w:val="single"/>
          <w:lang w:val="en"/>
        </w:rPr>
        <w:t>[6]</w:t>
      </w:r>
      <w:r w:rsidRPr="00BF589D">
        <w:rPr>
          <w:sz w:val="23"/>
          <w:szCs w:val="23"/>
          <w:lang w:val="en"/>
        </w:rPr>
        <w:t xml:space="preserve"> </w:t>
      </w:r>
      <w:hyperlink r:id="rId11" w:history="1">
        <w:r w:rsidRPr="00BF589D">
          <w:rPr>
            <w:rFonts w:cs="Arial"/>
            <w:sz w:val="23"/>
            <w:szCs w:val="23"/>
            <w:lang w:val="en"/>
          </w:rPr>
          <w:t>Funk</w:t>
        </w:r>
      </w:hyperlink>
      <w:r w:rsidRPr="00BF589D">
        <w:rPr>
          <w:rFonts w:cs="Arial"/>
          <w:sz w:val="23"/>
          <w:szCs w:val="23"/>
          <w:lang w:val="en"/>
        </w:rPr>
        <w:t>, McKenzie</w:t>
      </w:r>
      <w:r w:rsidR="00BF589D" w:rsidRPr="00BF589D">
        <w:rPr>
          <w:rFonts w:cs="Arial"/>
          <w:sz w:val="23"/>
          <w:szCs w:val="23"/>
          <w:lang w:val="en"/>
        </w:rPr>
        <w:t>.</w:t>
      </w:r>
      <w:r w:rsidRPr="00BF589D">
        <w:rPr>
          <w:rFonts w:cs="Arial"/>
          <w:sz w:val="23"/>
          <w:szCs w:val="23"/>
          <w:lang w:val="en"/>
        </w:rPr>
        <w:t xml:space="preserve"> “</w:t>
      </w:r>
      <w:hyperlink r:id="rId12" w:history="1">
        <w:r w:rsidRPr="00BF589D">
          <w:rPr>
            <w:rFonts w:cs="Helvetica"/>
            <w:bCs/>
            <w:kern w:val="36"/>
            <w:sz w:val="23"/>
            <w:szCs w:val="23"/>
            <w:lang w:val="en"/>
          </w:rPr>
          <w:t>Big Oil not only believes in global warming — they’ll profit from it</w:t>
        </w:r>
      </w:hyperlink>
      <w:r w:rsidRPr="00BF589D">
        <w:rPr>
          <w:rFonts w:cs="Helvetica"/>
          <w:bCs/>
          <w:kern w:val="36"/>
          <w:sz w:val="23"/>
          <w:szCs w:val="23"/>
          <w:lang w:val="en"/>
        </w:rPr>
        <w:t xml:space="preserve">.” </w:t>
      </w:r>
      <w:proofErr w:type="gramStart"/>
      <w:r w:rsidRPr="00BF589D">
        <w:rPr>
          <w:rFonts w:cs="Helvetica"/>
          <w:bCs/>
          <w:kern w:val="36"/>
          <w:sz w:val="23"/>
          <w:szCs w:val="23"/>
          <w:lang w:val="en"/>
        </w:rPr>
        <w:t>New York Post.</w:t>
      </w:r>
      <w:proofErr w:type="gramEnd"/>
      <w:r w:rsidRPr="00BF589D">
        <w:rPr>
          <w:rFonts w:cs="Helvetica"/>
          <w:bCs/>
          <w:kern w:val="36"/>
          <w:sz w:val="23"/>
          <w:szCs w:val="23"/>
          <w:lang w:val="en"/>
        </w:rPr>
        <w:t xml:space="preserve"> </w:t>
      </w:r>
      <w:r w:rsidRPr="00BF589D">
        <w:rPr>
          <w:rFonts w:cs="Arial"/>
          <w:sz w:val="23"/>
          <w:szCs w:val="23"/>
          <w:lang w:val="en"/>
        </w:rPr>
        <w:t>February 1, 2014</w:t>
      </w:r>
    </w:p>
    <w:p w:rsidR="003324FC" w:rsidRPr="00B7139D" w:rsidRDefault="003324FC" w:rsidP="003324FC"/>
    <w:sectPr w:rsidR="003324FC" w:rsidRPr="00B7139D" w:rsidSect="00A9352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7A" w:rsidRDefault="0096227A" w:rsidP="004D04E2">
      <w:pPr>
        <w:spacing w:after="0" w:line="240" w:lineRule="auto"/>
      </w:pPr>
      <w:r>
        <w:separator/>
      </w:r>
    </w:p>
  </w:endnote>
  <w:endnote w:type="continuationSeparator" w:id="0">
    <w:p w:rsidR="0096227A" w:rsidRDefault="0096227A" w:rsidP="004D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23759"/>
      <w:docPartObj>
        <w:docPartGallery w:val="Page Numbers (Bottom of Page)"/>
        <w:docPartUnique/>
      </w:docPartObj>
    </w:sdtPr>
    <w:sdtEndPr/>
    <w:sdtContent>
      <w:p w:rsidR="004D04E2" w:rsidRDefault="004D04E2">
        <w:pPr>
          <w:pStyle w:val="Footer"/>
        </w:pPr>
        <w:r>
          <w:rPr>
            <w:noProof/>
          </w:rPr>
          <mc:AlternateContent>
            <mc:Choice Requires="wps">
              <w:drawing>
                <wp:anchor distT="0" distB="0" distL="114300" distR="114300" simplePos="0" relativeHeight="251660288" behindDoc="0" locked="0" layoutInCell="1" allowOverlap="1" wp14:anchorId="1A993405" wp14:editId="026D59B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D04E2" w:rsidRDefault="004D04E2">
                              <w:pPr>
                                <w:jc w:val="center"/>
                              </w:pPr>
                              <w:r>
                                <w:fldChar w:fldCharType="begin"/>
                              </w:r>
                              <w:r>
                                <w:instrText xml:space="preserve"> PAGE    \* MERGEFORMAT </w:instrText>
                              </w:r>
                              <w:r>
                                <w:fldChar w:fldCharType="separate"/>
                              </w:r>
                              <w:r w:rsidR="00D76242">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D04E2" w:rsidRDefault="004D04E2">
                        <w:pPr>
                          <w:jc w:val="center"/>
                        </w:pPr>
                        <w:r>
                          <w:fldChar w:fldCharType="begin"/>
                        </w:r>
                        <w:r>
                          <w:instrText xml:space="preserve"> PAGE    \* MERGEFORMAT </w:instrText>
                        </w:r>
                        <w:r>
                          <w:fldChar w:fldCharType="separate"/>
                        </w:r>
                        <w:r w:rsidR="00D76242">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816A5C8" wp14:editId="57E2B243">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7A" w:rsidRDefault="0096227A" w:rsidP="004D04E2">
      <w:pPr>
        <w:spacing w:after="0" w:line="240" w:lineRule="auto"/>
      </w:pPr>
      <w:r>
        <w:separator/>
      </w:r>
    </w:p>
  </w:footnote>
  <w:footnote w:type="continuationSeparator" w:id="0">
    <w:p w:rsidR="0096227A" w:rsidRDefault="0096227A" w:rsidP="004D0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18"/>
    <w:rsid w:val="000855B6"/>
    <w:rsid w:val="00104AFF"/>
    <w:rsid w:val="00183E56"/>
    <w:rsid w:val="001D6A18"/>
    <w:rsid w:val="00225940"/>
    <w:rsid w:val="00272911"/>
    <w:rsid w:val="0031101A"/>
    <w:rsid w:val="003324FC"/>
    <w:rsid w:val="003A58BA"/>
    <w:rsid w:val="00425352"/>
    <w:rsid w:val="004B661C"/>
    <w:rsid w:val="004D04E2"/>
    <w:rsid w:val="00544529"/>
    <w:rsid w:val="005D0A11"/>
    <w:rsid w:val="005F0AFA"/>
    <w:rsid w:val="00616663"/>
    <w:rsid w:val="006278BC"/>
    <w:rsid w:val="00786F0F"/>
    <w:rsid w:val="0082079C"/>
    <w:rsid w:val="0085440D"/>
    <w:rsid w:val="008B7C73"/>
    <w:rsid w:val="008E5C61"/>
    <w:rsid w:val="00911AE9"/>
    <w:rsid w:val="009245E7"/>
    <w:rsid w:val="009564DE"/>
    <w:rsid w:val="0096227A"/>
    <w:rsid w:val="00A93521"/>
    <w:rsid w:val="00BE6195"/>
    <w:rsid w:val="00BF589D"/>
    <w:rsid w:val="00C36AFF"/>
    <w:rsid w:val="00D76242"/>
    <w:rsid w:val="00E15458"/>
    <w:rsid w:val="00E35433"/>
    <w:rsid w:val="00E8664F"/>
    <w:rsid w:val="00E9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2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0AFA"/>
    <w:pPr>
      <w:spacing w:before="100" w:beforeAutospacing="1" w:after="100" w:afterAutospacing="1" w:line="300" w:lineRule="atLeast"/>
      <w:outlineLvl w:val="1"/>
    </w:pPr>
    <w:rPr>
      <w:rFonts w:ascii="Palatino Linotype" w:eastAsia="Times New Roman" w:hAnsi="Palatino Linotype"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A18"/>
    <w:rPr>
      <w:color w:val="003300"/>
      <w:u w:val="single"/>
    </w:rPr>
  </w:style>
  <w:style w:type="character" w:styleId="Strong">
    <w:name w:val="Strong"/>
    <w:basedOn w:val="DefaultParagraphFont"/>
    <w:uiPriority w:val="22"/>
    <w:qFormat/>
    <w:rsid w:val="001D6A18"/>
    <w:rPr>
      <w:b/>
      <w:bCs/>
    </w:rPr>
  </w:style>
  <w:style w:type="character" w:styleId="Emphasis">
    <w:name w:val="Emphasis"/>
    <w:basedOn w:val="DefaultParagraphFont"/>
    <w:uiPriority w:val="20"/>
    <w:qFormat/>
    <w:rsid w:val="001D6A18"/>
    <w:rPr>
      <w:i/>
      <w:iCs/>
    </w:rPr>
  </w:style>
  <w:style w:type="paragraph" w:styleId="NormalWeb">
    <w:name w:val="Normal (Web)"/>
    <w:basedOn w:val="Normal"/>
    <w:uiPriority w:val="99"/>
    <w:semiHidden/>
    <w:unhideWhenUsed/>
    <w:rsid w:val="00E35433"/>
    <w:pPr>
      <w:spacing w:before="150"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2"/>
  </w:style>
  <w:style w:type="paragraph" w:styleId="Footer">
    <w:name w:val="footer"/>
    <w:basedOn w:val="Normal"/>
    <w:link w:val="FooterChar"/>
    <w:uiPriority w:val="99"/>
    <w:unhideWhenUsed/>
    <w:rsid w:val="004D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2"/>
  </w:style>
  <w:style w:type="paragraph" w:styleId="NoSpacing">
    <w:name w:val="No Spacing"/>
    <w:link w:val="NoSpacingChar"/>
    <w:uiPriority w:val="1"/>
    <w:qFormat/>
    <w:rsid w:val="00A9352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3521"/>
    <w:rPr>
      <w:rFonts w:eastAsiaTheme="minorEastAsia"/>
      <w:lang w:eastAsia="ja-JP"/>
    </w:rPr>
  </w:style>
  <w:style w:type="paragraph" w:styleId="BalloonText">
    <w:name w:val="Balloon Text"/>
    <w:basedOn w:val="Normal"/>
    <w:link w:val="BalloonTextChar"/>
    <w:uiPriority w:val="99"/>
    <w:semiHidden/>
    <w:unhideWhenUsed/>
    <w:rsid w:val="00A9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21"/>
    <w:rPr>
      <w:rFonts w:ascii="Tahoma" w:hAnsi="Tahoma" w:cs="Tahoma"/>
      <w:sz w:val="16"/>
      <w:szCs w:val="16"/>
    </w:rPr>
  </w:style>
  <w:style w:type="character" w:customStyle="1" w:styleId="Heading2Char">
    <w:name w:val="Heading 2 Char"/>
    <w:basedOn w:val="DefaultParagraphFont"/>
    <w:link w:val="Heading2"/>
    <w:uiPriority w:val="9"/>
    <w:rsid w:val="005F0AFA"/>
    <w:rPr>
      <w:rFonts w:ascii="Palatino Linotype" w:eastAsia="Times New Roman" w:hAnsi="Palatino Linotype" w:cs="Times New Roman"/>
      <w:b/>
      <w:bCs/>
      <w:sz w:val="36"/>
      <w:szCs w:val="36"/>
    </w:rPr>
  </w:style>
  <w:style w:type="paragraph" w:customStyle="1" w:styleId="author">
    <w:name w:val="author"/>
    <w:basedOn w:val="Normal"/>
    <w:rsid w:val="005F0AFA"/>
    <w:pPr>
      <w:spacing w:before="150"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24FC"/>
    <w:rPr>
      <w:rFonts w:asciiTheme="majorHAnsi" w:eastAsiaTheme="majorEastAsia" w:hAnsiTheme="majorHAnsi" w:cstheme="majorBidi"/>
      <w:b/>
      <w:bCs/>
      <w:color w:val="365F91" w:themeColor="accent1" w:themeShade="BF"/>
      <w:sz w:val="28"/>
      <w:szCs w:val="28"/>
    </w:rPr>
  </w:style>
  <w:style w:type="character" w:customStyle="1" w:styleId="timestamp176">
    <w:name w:val="timestamp176"/>
    <w:basedOn w:val="DefaultParagraphFont"/>
    <w:rsid w:val="003324FC"/>
    <w:rPr>
      <w:rFonts w:ascii="Helvetica" w:hAnsi="Helvetica" w:cs="Helvetica" w:hint="default"/>
      <w:b w:val="0"/>
      <w:bCs w:val="0"/>
      <w:color w:val="999999"/>
      <w:sz w:val="17"/>
      <w:szCs w:val="17"/>
    </w:rPr>
  </w:style>
  <w:style w:type="character" w:customStyle="1" w:styleId="byline-text">
    <w:name w:val="byline-text"/>
    <w:basedOn w:val="DefaultParagraphFont"/>
    <w:rsid w:val="00332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2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0AFA"/>
    <w:pPr>
      <w:spacing w:before="100" w:beforeAutospacing="1" w:after="100" w:afterAutospacing="1" w:line="300" w:lineRule="atLeast"/>
      <w:outlineLvl w:val="1"/>
    </w:pPr>
    <w:rPr>
      <w:rFonts w:ascii="Palatino Linotype" w:eastAsia="Times New Roman" w:hAnsi="Palatino Linotype"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A18"/>
    <w:rPr>
      <w:color w:val="003300"/>
      <w:u w:val="single"/>
    </w:rPr>
  </w:style>
  <w:style w:type="character" w:styleId="Strong">
    <w:name w:val="Strong"/>
    <w:basedOn w:val="DefaultParagraphFont"/>
    <w:uiPriority w:val="22"/>
    <w:qFormat/>
    <w:rsid w:val="001D6A18"/>
    <w:rPr>
      <w:b/>
      <w:bCs/>
    </w:rPr>
  </w:style>
  <w:style w:type="character" w:styleId="Emphasis">
    <w:name w:val="Emphasis"/>
    <w:basedOn w:val="DefaultParagraphFont"/>
    <w:uiPriority w:val="20"/>
    <w:qFormat/>
    <w:rsid w:val="001D6A18"/>
    <w:rPr>
      <w:i/>
      <w:iCs/>
    </w:rPr>
  </w:style>
  <w:style w:type="paragraph" w:styleId="NormalWeb">
    <w:name w:val="Normal (Web)"/>
    <w:basedOn w:val="Normal"/>
    <w:uiPriority w:val="99"/>
    <w:semiHidden/>
    <w:unhideWhenUsed/>
    <w:rsid w:val="00E35433"/>
    <w:pPr>
      <w:spacing w:before="150"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2"/>
  </w:style>
  <w:style w:type="paragraph" w:styleId="Footer">
    <w:name w:val="footer"/>
    <w:basedOn w:val="Normal"/>
    <w:link w:val="FooterChar"/>
    <w:uiPriority w:val="99"/>
    <w:unhideWhenUsed/>
    <w:rsid w:val="004D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2"/>
  </w:style>
  <w:style w:type="paragraph" w:styleId="NoSpacing">
    <w:name w:val="No Spacing"/>
    <w:link w:val="NoSpacingChar"/>
    <w:uiPriority w:val="1"/>
    <w:qFormat/>
    <w:rsid w:val="00A9352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3521"/>
    <w:rPr>
      <w:rFonts w:eastAsiaTheme="minorEastAsia"/>
      <w:lang w:eastAsia="ja-JP"/>
    </w:rPr>
  </w:style>
  <w:style w:type="paragraph" w:styleId="BalloonText">
    <w:name w:val="Balloon Text"/>
    <w:basedOn w:val="Normal"/>
    <w:link w:val="BalloonTextChar"/>
    <w:uiPriority w:val="99"/>
    <w:semiHidden/>
    <w:unhideWhenUsed/>
    <w:rsid w:val="00A9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21"/>
    <w:rPr>
      <w:rFonts w:ascii="Tahoma" w:hAnsi="Tahoma" w:cs="Tahoma"/>
      <w:sz w:val="16"/>
      <w:szCs w:val="16"/>
    </w:rPr>
  </w:style>
  <w:style w:type="character" w:customStyle="1" w:styleId="Heading2Char">
    <w:name w:val="Heading 2 Char"/>
    <w:basedOn w:val="DefaultParagraphFont"/>
    <w:link w:val="Heading2"/>
    <w:uiPriority w:val="9"/>
    <w:rsid w:val="005F0AFA"/>
    <w:rPr>
      <w:rFonts w:ascii="Palatino Linotype" w:eastAsia="Times New Roman" w:hAnsi="Palatino Linotype" w:cs="Times New Roman"/>
      <w:b/>
      <w:bCs/>
      <w:sz w:val="36"/>
      <w:szCs w:val="36"/>
    </w:rPr>
  </w:style>
  <w:style w:type="paragraph" w:customStyle="1" w:styleId="author">
    <w:name w:val="author"/>
    <w:basedOn w:val="Normal"/>
    <w:rsid w:val="005F0AFA"/>
    <w:pPr>
      <w:spacing w:before="150"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24FC"/>
    <w:rPr>
      <w:rFonts w:asciiTheme="majorHAnsi" w:eastAsiaTheme="majorEastAsia" w:hAnsiTheme="majorHAnsi" w:cstheme="majorBidi"/>
      <w:b/>
      <w:bCs/>
      <w:color w:val="365F91" w:themeColor="accent1" w:themeShade="BF"/>
      <w:sz w:val="28"/>
      <w:szCs w:val="28"/>
    </w:rPr>
  </w:style>
  <w:style w:type="character" w:customStyle="1" w:styleId="timestamp176">
    <w:name w:val="timestamp176"/>
    <w:basedOn w:val="DefaultParagraphFont"/>
    <w:rsid w:val="003324FC"/>
    <w:rPr>
      <w:rFonts w:ascii="Helvetica" w:hAnsi="Helvetica" w:cs="Helvetica" w:hint="default"/>
      <w:b w:val="0"/>
      <w:bCs w:val="0"/>
      <w:color w:val="999999"/>
      <w:sz w:val="17"/>
      <w:szCs w:val="17"/>
    </w:rPr>
  </w:style>
  <w:style w:type="character" w:customStyle="1" w:styleId="byline-text">
    <w:name w:val="byline-text"/>
    <w:basedOn w:val="DefaultParagraphFont"/>
    <w:rsid w:val="0033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progress.org/about/staff/hanlon-seth/bi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ypost.com/2014/02/01/big-oil-not-only-believes-in-global-warming-theyll-profit-fro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ypost.com/author/mckenzie-fun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usinessweek.com/authors/3404-matthew-philips" TargetMode="External"/><Relationship Id="rId4" Type="http://schemas.openxmlformats.org/officeDocument/2006/relationships/settings" Target="settings.xml"/><Relationship Id="rId9" Type="http://schemas.openxmlformats.org/officeDocument/2006/relationships/hyperlink" Target="http://www.neilirwin.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626E36841A49F7AAD02D29221D753A"/>
        <w:category>
          <w:name w:val="General"/>
          <w:gallery w:val="placeholder"/>
        </w:category>
        <w:types>
          <w:type w:val="bbPlcHdr"/>
        </w:types>
        <w:behaviors>
          <w:behavior w:val="content"/>
        </w:behaviors>
        <w:guid w:val="{51A4C451-3FBD-4690-B341-B1B09C141FA8}"/>
      </w:docPartPr>
      <w:docPartBody>
        <w:p w:rsidR="003E4E0D" w:rsidRDefault="00953782" w:rsidP="00953782">
          <w:pPr>
            <w:pStyle w:val="B1626E36841A49F7AAD02D29221D753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82"/>
    <w:rsid w:val="003E4E0D"/>
    <w:rsid w:val="00482744"/>
    <w:rsid w:val="0056546F"/>
    <w:rsid w:val="00953782"/>
    <w:rsid w:val="00D0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8F8170B9149FD9A243CBFB3B7A43A">
    <w:name w:val="7BD8F8170B9149FD9A243CBFB3B7A43A"/>
    <w:rsid w:val="00953782"/>
  </w:style>
  <w:style w:type="paragraph" w:customStyle="1" w:styleId="B1626E36841A49F7AAD02D29221D753A">
    <w:name w:val="B1626E36841A49F7AAD02D29221D753A"/>
    <w:rsid w:val="00953782"/>
  </w:style>
  <w:style w:type="paragraph" w:customStyle="1" w:styleId="15A4352B3D034A9D99C9704335A958D0">
    <w:name w:val="15A4352B3D034A9D99C9704335A958D0"/>
    <w:rsid w:val="00953782"/>
  </w:style>
  <w:style w:type="paragraph" w:customStyle="1" w:styleId="35F9029B3CC04919A84220BF0BA93A91">
    <w:name w:val="35F9029B3CC04919A84220BF0BA93A91"/>
    <w:rsid w:val="00953782"/>
  </w:style>
  <w:style w:type="paragraph" w:customStyle="1" w:styleId="6A29DD00C5744DD0AD53E0EF7CA8C804">
    <w:name w:val="6A29DD00C5744DD0AD53E0EF7CA8C804"/>
    <w:rsid w:val="00953782"/>
  </w:style>
  <w:style w:type="paragraph" w:customStyle="1" w:styleId="F193272EE4C541E6957FB56B80F57C8D">
    <w:name w:val="F193272EE4C541E6957FB56B80F57C8D"/>
    <w:rsid w:val="00953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8F8170B9149FD9A243CBFB3B7A43A">
    <w:name w:val="7BD8F8170B9149FD9A243CBFB3B7A43A"/>
    <w:rsid w:val="00953782"/>
  </w:style>
  <w:style w:type="paragraph" w:customStyle="1" w:styleId="B1626E36841A49F7AAD02D29221D753A">
    <w:name w:val="B1626E36841A49F7AAD02D29221D753A"/>
    <w:rsid w:val="00953782"/>
  </w:style>
  <w:style w:type="paragraph" w:customStyle="1" w:styleId="15A4352B3D034A9D99C9704335A958D0">
    <w:name w:val="15A4352B3D034A9D99C9704335A958D0"/>
    <w:rsid w:val="00953782"/>
  </w:style>
  <w:style w:type="paragraph" w:customStyle="1" w:styleId="35F9029B3CC04919A84220BF0BA93A91">
    <w:name w:val="35F9029B3CC04919A84220BF0BA93A91"/>
    <w:rsid w:val="00953782"/>
  </w:style>
  <w:style w:type="paragraph" w:customStyle="1" w:styleId="6A29DD00C5744DD0AD53E0EF7CA8C804">
    <w:name w:val="6A29DD00C5744DD0AD53E0EF7CA8C804"/>
    <w:rsid w:val="00953782"/>
  </w:style>
  <w:style w:type="paragraph" w:customStyle="1" w:styleId="F193272EE4C541E6957FB56B80F57C8D">
    <w:name w:val="F193272EE4C541E6957FB56B80F57C8D"/>
    <w:rsid w:val="00953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OIL AND PROFITS</vt:lpstr>
    </vt:vector>
  </TitlesOfParts>
  <Company>Hewlett-Packard</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AND PROFITS</dc:title>
  <dc:subject>The Need to Eliminate Big Oil Taxes &amp; Subsidies!</dc:subject>
  <dc:creator>Greg Larsen</dc:creator>
  <cp:lastModifiedBy>Gibbons, Randee</cp:lastModifiedBy>
  <cp:revision>2</cp:revision>
  <dcterms:created xsi:type="dcterms:W3CDTF">2014-12-24T18:06:00Z</dcterms:created>
  <dcterms:modified xsi:type="dcterms:W3CDTF">2014-12-24T18:06:00Z</dcterms:modified>
</cp:coreProperties>
</file>