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0E" w:rsidRPr="000F299F" w:rsidRDefault="00374458" w:rsidP="00374458">
      <w:pPr>
        <w:jc w:val="center"/>
        <w:rPr>
          <w:rFonts w:ascii="Arial" w:hAnsi="Arial" w:cs="Arial"/>
          <w:sz w:val="28"/>
          <w:szCs w:val="24"/>
        </w:rPr>
      </w:pPr>
      <w:r w:rsidRPr="000F299F">
        <w:rPr>
          <w:rFonts w:ascii="Arial" w:hAnsi="Arial" w:cs="Arial"/>
          <w:sz w:val="28"/>
          <w:szCs w:val="24"/>
        </w:rPr>
        <w:t xml:space="preserve">MPA Course Offerings Fall 2019 – </w:t>
      </w:r>
      <w:proofErr w:type="gramStart"/>
      <w:r w:rsidRPr="000F299F">
        <w:rPr>
          <w:rFonts w:ascii="Arial" w:hAnsi="Arial" w:cs="Arial"/>
          <w:sz w:val="28"/>
          <w:szCs w:val="24"/>
        </w:rPr>
        <w:t>Spring</w:t>
      </w:r>
      <w:proofErr w:type="gramEnd"/>
      <w:r w:rsidRPr="000F299F">
        <w:rPr>
          <w:rFonts w:ascii="Arial" w:hAnsi="Arial" w:cs="Arial"/>
          <w:sz w:val="28"/>
          <w:szCs w:val="24"/>
        </w:rPr>
        <w:t xml:space="preserve"> 2020</w:t>
      </w:r>
    </w:p>
    <w:p w:rsidR="00374458" w:rsidRPr="00BA33E6" w:rsidRDefault="00374458" w:rsidP="00374458">
      <w:pPr>
        <w:rPr>
          <w:rFonts w:ascii="Arial Narrow" w:hAnsi="Arial Narrow"/>
          <w:i/>
          <w:iCs/>
          <w:color w:val="000000"/>
          <w:sz w:val="24"/>
          <w:szCs w:val="24"/>
        </w:rPr>
      </w:pPr>
      <w:r w:rsidRPr="00BA33E6">
        <w:rPr>
          <w:rFonts w:ascii="Arial Narrow" w:hAnsi="Arial Narrow"/>
          <w:i/>
          <w:iCs/>
          <w:color w:val="000000"/>
          <w:sz w:val="24"/>
          <w:szCs w:val="24"/>
        </w:rPr>
        <w:t>1st Year Core</w:t>
      </w:r>
    </w:p>
    <w:p w:rsidR="00374458" w:rsidRPr="00BA33E6" w:rsidRDefault="006913CF" w:rsidP="00374458">
      <w:pPr>
        <w:spacing w:after="0" w:line="240" w:lineRule="auto"/>
        <w:rPr>
          <w:rFonts w:ascii="Arial Narrow" w:eastAsia="Times New Roman" w:hAnsi="Arial Narrow" w:cs="Times New Roman"/>
          <w:color w:val="303030"/>
          <w:sz w:val="24"/>
          <w:szCs w:val="24"/>
        </w:rPr>
      </w:pPr>
      <w:r w:rsidRPr="00BA33E6">
        <w:rPr>
          <w:rFonts w:ascii="Arial Narrow" w:eastAsia="Times New Roman" w:hAnsi="Arial Narrow" w:cs="Times New Roman"/>
          <w:color w:val="303030"/>
          <w:sz w:val="24"/>
          <w:szCs w:val="24"/>
        </w:rPr>
        <w:tab/>
      </w:r>
      <w:r w:rsidR="00374458" w:rsidRPr="00BA33E6">
        <w:rPr>
          <w:rFonts w:ascii="Arial Narrow" w:eastAsia="Times New Roman" w:hAnsi="Arial Narrow" w:cs="Times New Roman"/>
          <w:color w:val="303030"/>
          <w:sz w:val="24"/>
          <w:szCs w:val="24"/>
        </w:rPr>
        <w:tab/>
      </w:r>
      <w:r w:rsidR="00374458" w:rsidRPr="00BA33E6">
        <w:rPr>
          <w:rFonts w:ascii="Arial Narrow" w:eastAsia="Times New Roman" w:hAnsi="Arial Narrow" w:cs="Times New Roman"/>
          <w:color w:val="303030"/>
          <w:sz w:val="24"/>
          <w:szCs w:val="24"/>
        </w:rPr>
        <w:tab/>
      </w:r>
      <w:r w:rsidR="00374458" w:rsidRPr="00BA33E6">
        <w:rPr>
          <w:rFonts w:ascii="Arial Narrow" w:eastAsia="Times New Roman" w:hAnsi="Arial Narrow" w:cs="Times New Roman"/>
          <w:color w:val="303030"/>
          <w:sz w:val="24"/>
          <w:szCs w:val="24"/>
        </w:rPr>
        <w:tab/>
      </w:r>
      <w:r w:rsidR="00374458" w:rsidRPr="00BA33E6">
        <w:rPr>
          <w:rFonts w:ascii="Arial Narrow" w:eastAsia="Times New Roman" w:hAnsi="Arial Narrow" w:cs="Times New Roman"/>
          <w:color w:val="303030"/>
          <w:sz w:val="24"/>
          <w:szCs w:val="24"/>
        </w:rPr>
        <w:tab/>
      </w:r>
      <w:r w:rsidR="00374458" w:rsidRPr="00BA33E6">
        <w:rPr>
          <w:rFonts w:ascii="Arial Narrow" w:eastAsia="Times New Roman" w:hAnsi="Arial Narrow" w:cs="Times New Roman"/>
          <w:color w:val="303030"/>
          <w:sz w:val="24"/>
          <w:szCs w:val="24"/>
        </w:rPr>
        <w:tab/>
      </w:r>
      <w:r w:rsidR="00374458" w:rsidRPr="00BA33E6">
        <w:rPr>
          <w:rFonts w:ascii="Arial Narrow" w:eastAsia="Times New Roman" w:hAnsi="Arial Narrow" w:cs="Times New Roman"/>
          <w:color w:val="303030"/>
          <w:sz w:val="24"/>
          <w:szCs w:val="24"/>
        </w:rPr>
        <w:tab/>
      </w:r>
      <w:r w:rsidR="00374458" w:rsidRPr="00BA33E6">
        <w:rPr>
          <w:rFonts w:ascii="Arial Narrow" w:eastAsia="Times New Roman" w:hAnsi="Arial Narrow" w:cs="Times New Roman"/>
          <w:color w:val="303030"/>
          <w:sz w:val="24"/>
          <w:szCs w:val="24"/>
        </w:rPr>
        <w:tab/>
      </w:r>
      <w:r w:rsidR="00374458" w:rsidRPr="00BA33E6">
        <w:rPr>
          <w:rFonts w:ascii="Arial Narrow" w:eastAsia="Times New Roman" w:hAnsi="Arial Narrow" w:cs="Times New Roman"/>
          <w:color w:val="303030"/>
          <w:sz w:val="24"/>
          <w:szCs w:val="24"/>
        </w:rPr>
        <w:tab/>
      </w:r>
      <w:r w:rsidR="00374458" w:rsidRPr="00BA33E6">
        <w:rPr>
          <w:rFonts w:ascii="Arial Narrow" w:eastAsia="Times New Roman" w:hAnsi="Arial Narrow" w:cs="Times New Roman"/>
          <w:color w:val="303030"/>
          <w:sz w:val="24"/>
          <w:szCs w:val="24"/>
        </w:rPr>
        <w:tab/>
      </w:r>
      <w:r w:rsidR="00374458" w:rsidRPr="00BA33E6">
        <w:rPr>
          <w:rFonts w:ascii="Arial Narrow" w:eastAsia="Times New Roman" w:hAnsi="Arial Narrow" w:cs="Times New Roman"/>
          <w:color w:val="303030"/>
          <w:sz w:val="24"/>
          <w:szCs w:val="24"/>
        </w:rPr>
        <w:tab/>
        <w:t>Credits</w:t>
      </w:r>
    </w:p>
    <w:p w:rsidR="00374458" w:rsidRPr="00BA33E6" w:rsidRDefault="00374458" w:rsidP="00374458">
      <w:pPr>
        <w:spacing w:after="0" w:line="240" w:lineRule="auto"/>
        <w:rPr>
          <w:rFonts w:ascii="Arial Narrow" w:eastAsia="Times New Roman" w:hAnsi="Arial Narrow" w:cs="Times New Roman"/>
          <w:color w:val="303030"/>
          <w:sz w:val="21"/>
          <w:szCs w:val="21"/>
        </w:rPr>
      </w:pPr>
      <w:r w:rsidRPr="000F299F">
        <w:rPr>
          <w:rFonts w:ascii="Arial Narrow" w:eastAsia="Times New Roman" w:hAnsi="Arial Narrow" w:cs="Times New Roman"/>
          <w:b/>
          <w:color w:val="303030"/>
          <w:sz w:val="21"/>
          <w:szCs w:val="21"/>
        </w:rPr>
        <w:t>FALL 2019</w:t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 xml:space="preserve"> </w:t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6</w:t>
      </w:r>
    </w:p>
    <w:p w:rsidR="00374458" w:rsidRPr="00BA33E6" w:rsidRDefault="00374458" w:rsidP="00374458">
      <w:pPr>
        <w:spacing w:after="0" w:line="240" w:lineRule="auto"/>
        <w:rPr>
          <w:rFonts w:ascii="Arial Narrow" w:eastAsia="Times New Roman" w:hAnsi="Arial Narrow" w:cs="Times New Roman"/>
          <w:color w:val="303030"/>
          <w:sz w:val="21"/>
          <w:szCs w:val="21"/>
        </w:rPr>
      </w:pPr>
      <w:r w:rsidRPr="00BA33E6">
        <w:rPr>
          <w:rFonts w:ascii="Arial Narrow" w:eastAsia="Times New Roman" w:hAnsi="Arial Narrow" w:cs="Times New Roman"/>
          <w:b/>
          <w:bCs/>
          <w:color w:val="600F21"/>
          <w:sz w:val="21"/>
          <w:szCs w:val="21"/>
          <w:u w:val="single"/>
        </w:rPr>
        <w:t xml:space="preserve">The Context of Public Administration </w:t>
      </w:r>
    </w:p>
    <w:p w:rsidR="006913CF" w:rsidRPr="00BA33E6" w:rsidRDefault="00374458" w:rsidP="006913CF">
      <w:pPr>
        <w:rPr>
          <w:sz w:val="21"/>
          <w:szCs w:val="21"/>
        </w:rPr>
      </w:pP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>Schedule: Thurs 6-10p &amp; Sat Sept 28, 9a-5p (New Student Orientation)</w:t>
      </w:r>
    </w:p>
    <w:p w:rsidR="006913CF" w:rsidRPr="00BA33E6" w:rsidRDefault="000F299F" w:rsidP="006913CF">
      <w:pPr>
        <w:rPr>
          <w:sz w:val="21"/>
          <w:szCs w:val="21"/>
        </w:rPr>
      </w:pPr>
      <w:r w:rsidRPr="000F299F">
        <w:rPr>
          <w:rFonts w:ascii="Arial Narrow" w:eastAsia="Times New Roman" w:hAnsi="Arial Narrow" w:cs="Times New Roman"/>
          <w:b/>
          <w:bCs/>
          <w:sz w:val="21"/>
          <w:szCs w:val="21"/>
        </w:rPr>
        <w:t>WINTER 2020</w:t>
      </w:r>
      <w:r w:rsidR="00374458"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="00374458"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="00374458"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="00374458"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="00374458"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="00374458"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="00374458"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="00374458"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="00374458"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="00374458" w:rsidRPr="00BA33E6">
        <w:rPr>
          <w:rFonts w:ascii="Arial Narrow" w:eastAsia="Times New Roman" w:hAnsi="Arial Narrow" w:cs="Times New Roman"/>
          <w:bCs/>
          <w:sz w:val="21"/>
          <w:szCs w:val="21"/>
        </w:rPr>
        <w:tab/>
        <w:t>6</w:t>
      </w:r>
      <w:r w:rsidR="00374458" w:rsidRPr="00BA33E6">
        <w:rPr>
          <w:rFonts w:ascii="Arial Narrow" w:eastAsia="Times New Roman" w:hAnsi="Arial Narrow" w:cs="Times New Roman"/>
          <w:bCs/>
          <w:color w:val="600F21"/>
          <w:sz w:val="21"/>
          <w:szCs w:val="21"/>
          <w:u w:val="single"/>
        </w:rPr>
        <w:br/>
      </w:r>
      <w:r w:rsidR="00374458" w:rsidRPr="00BA33E6">
        <w:rPr>
          <w:rFonts w:ascii="Arial Narrow" w:eastAsia="Times New Roman" w:hAnsi="Arial Narrow" w:cs="Times New Roman"/>
          <w:b/>
          <w:bCs/>
          <w:color w:val="600F21"/>
          <w:sz w:val="21"/>
          <w:szCs w:val="21"/>
          <w:u w:val="single"/>
        </w:rPr>
        <w:t>Doing Democratic Public Administration PNAPP</w:t>
      </w:r>
      <w:r w:rsidR="00374458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Thurs 6-10p &amp; Sat March 7, 9a-5p</w:t>
      </w:r>
    </w:p>
    <w:p w:rsidR="006913CF" w:rsidRPr="00BA33E6" w:rsidRDefault="006913CF" w:rsidP="006913CF">
      <w:pPr>
        <w:rPr>
          <w:rFonts w:ascii="Arial Narrow" w:eastAsia="Times New Roman" w:hAnsi="Arial Narrow" w:cs="Times New Roman"/>
          <w:color w:val="303030"/>
          <w:sz w:val="21"/>
          <w:szCs w:val="21"/>
        </w:rPr>
      </w:pPr>
      <w:r w:rsidRPr="000F299F">
        <w:rPr>
          <w:rFonts w:ascii="Arial Narrow" w:eastAsia="Times New Roman" w:hAnsi="Arial Narrow" w:cs="Times New Roman"/>
          <w:b/>
          <w:bCs/>
          <w:sz w:val="21"/>
          <w:szCs w:val="21"/>
        </w:rPr>
        <w:t>Spring</w:t>
      </w:r>
      <w:r w:rsidRPr="000F299F">
        <w:rPr>
          <w:rFonts w:ascii="Arial Narrow" w:eastAsia="Times New Roman" w:hAnsi="Arial Narrow" w:cs="Times New Roman"/>
          <w:b/>
          <w:bCs/>
          <w:sz w:val="21"/>
          <w:szCs w:val="21"/>
        </w:rPr>
        <w:t xml:space="preserve"> 2020</w:t>
      </w:r>
      <w:r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bCs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bCs/>
          <w:sz w:val="21"/>
          <w:szCs w:val="21"/>
        </w:rPr>
        <w:tab/>
        <w:t>6</w:t>
      </w:r>
      <w:r w:rsidRPr="00BA33E6">
        <w:rPr>
          <w:rFonts w:ascii="Arial Narrow" w:eastAsia="Times New Roman" w:hAnsi="Arial Narrow" w:cs="Times New Roman"/>
          <w:bCs/>
          <w:sz w:val="21"/>
          <w:szCs w:val="21"/>
        </w:rPr>
        <w:br/>
      </w:r>
      <w:hyperlink r:id="rId4" w:history="1">
        <w:r w:rsidRPr="00BA33E6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Policy, Finance and Budgeting for Public Administration PNAPP</w:t>
        </w:r>
      </w:hyperlink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Thurs 6-10p &amp; Sat TBD</w:t>
      </w:r>
    </w:p>
    <w:p w:rsidR="006913CF" w:rsidRPr="00BA33E6" w:rsidRDefault="006913CF" w:rsidP="006913CF">
      <w:pPr>
        <w:rPr>
          <w:rFonts w:ascii="Arial Narrow" w:hAnsi="Arial Narrow"/>
          <w:i/>
          <w:iCs/>
          <w:color w:val="000000"/>
          <w:sz w:val="24"/>
          <w:szCs w:val="24"/>
        </w:rPr>
      </w:pPr>
      <w:r w:rsidRPr="00BA33E6">
        <w:rPr>
          <w:rFonts w:ascii="Arial Narrow" w:hAnsi="Arial Narrow"/>
          <w:i/>
          <w:iCs/>
          <w:color w:val="000000"/>
          <w:sz w:val="24"/>
          <w:szCs w:val="24"/>
        </w:rPr>
        <w:t>Concentration courses (Choose FAME or ARM)</w:t>
      </w:r>
    </w:p>
    <w:p w:rsidR="006913CF" w:rsidRPr="006913CF" w:rsidRDefault="006913CF" w:rsidP="006913CF">
      <w:pPr>
        <w:spacing w:after="0" w:line="240" w:lineRule="auto"/>
        <w:rPr>
          <w:rFonts w:ascii="Arial Narrow" w:eastAsia="Times New Roman" w:hAnsi="Arial Narrow" w:cs="Times New Roman"/>
          <w:color w:val="303030"/>
          <w:sz w:val="21"/>
          <w:szCs w:val="21"/>
        </w:rPr>
      </w:pPr>
      <w:r w:rsidRPr="000F299F">
        <w:rPr>
          <w:rFonts w:ascii="Arial Narrow" w:eastAsia="Times New Roman" w:hAnsi="Arial Narrow" w:cs="Times New Roman"/>
          <w:b/>
          <w:color w:val="303030"/>
          <w:sz w:val="21"/>
          <w:szCs w:val="21"/>
        </w:rPr>
        <w:t>FALL 2019</w:t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5" w:history="1">
        <w:r w:rsidRPr="006913CF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Feminist Approaches to Measurement &amp; Evaluation</w:t>
        </w:r>
      </w:hyperlink>
      <w:r w:rsidRPr="006913CF">
        <w:rPr>
          <w:rFonts w:ascii="Arial Narrow" w:eastAsia="Times New Roman" w:hAnsi="Arial Narrow" w:cs="Times New Roman"/>
          <w:color w:val="303030"/>
          <w:sz w:val="21"/>
          <w:szCs w:val="21"/>
        </w:rPr>
        <w:t> </w:t>
      </w:r>
      <w:r w:rsidRPr="006913C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>TACOMA</w:t>
      </w:r>
      <w:r w:rsidRPr="00BA33E6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>4</w:t>
      </w:r>
    </w:p>
    <w:p w:rsidR="006913CF" w:rsidRPr="00BA33E6" w:rsidRDefault="006913CF" w:rsidP="006913CF">
      <w:pPr>
        <w:rPr>
          <w:rFonts w:ascii="Arial Narrow" w:eastAsia="Times New Roman" w:hAnsi="Arial Narrow" w:cs="Times New Roman"/>
          <w:color w:val="303030"/>
          <w:sz w:val="21"/>
          <w:szCs w:val="21"/>
        </w:rPr>
      </w:pP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>Schedule: Tues 5-9p Room 104 Tacoma </w:t>
      </w:r>
    </w:p>
    <w:p w:rsidR="006913CF" w:rsidRPr="00BA33E6" w:rsidRDefault="006913CF" w:rsidP="006913CF">
      <w:pPr>
        <w:spacing w:after="0" w:line="240" w:lineRule="auto"/>
        <w:rPr>
          <w:rFonts w:ascii="Arial Narrow" w:eastAsia="Times New Roman" w:hAnsi="Arial Narrow" w:cs="Times New Roman"/>
          <w:color w:val="303030"/>
          <w:sz w:val="21"/>
          <w:szCs w:val="21"/>
        </w:rPr>
      </w:pPr>
      <w:r w:rsidRPr="000F299F">
        <w:rPr>
          <w:rFonts w:ascii="Arial Narrow" w:eastAsia="Times New Roman" w:hAnsi="Arial Narrow" w:cs="Times New Roman"/>
          <w:b/>
          <w:color w:val="303030"/>
          <w:sz w:val="21"/>
          <w:szCs w:val="21"/>
        </w:rPr>
        <w:t>WINTER 2020</w:t>
      </w:r>
      <w:r w:rsidRPr="000F299F">
        <w:rPr>
          <w:rFonts w:ascii="Arial Narrow" w:eastAsia="Times New Roman" w:hAnsi="Arial Narrow" w:cs="Times New Roman"/>
          <w:b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6" w:history="1">
        <w:r w:rsidRPr="006913CF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Foundations of Public Policy</w:t>
        </w:r>
      </w:hyperlink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4</w:t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Mon 6-10p</w:t>
      </w:r>
    </w:p>
    <w:p w:rsidR="006913CF" w:rsidRPr="00BA33E6" w:rsidRDefault="006913CF" w:rsidP="006913CF">
      <w:pPr>
        <w:spacing w:after="0" w:line="240" w:lineRule="auto"/>
        <w:rPr>
          <w:rFonts w:ascii="Arial Narrow" w:hAnsi="Arial Narrow"/>
          <w:color w:val="303030"/>
          <w:sz w:val="21"/>
          <w:szCs w:val="21"/>
        </w:rPr>
      </w:pPr>
    </w:p>
    <w:p w:rsidR="00BA33E6" w:rsidRPr="00BA33E6" w:rsidRDefault="006913CF" w:rsidP="00BA33E6">
      <w:pPr>
        <w:spacing w:after="0" w:line="240" w:lineRule="auto"/>
        <w:rPr>
          <w:rFonts w:ascii="Arial Narrow" w:eastAsia="Times New Roman" w:hAnsi="Arial Narrow" w:cs="Times New Roman"/>
          <w:color w:val="303030"/>
          <w:sz w:val="21"/>
          <w:szCs w:val="21"/>
        </w:rPr>
      </w:pPr>
      <w:r w:rsidRPr="000F299F">
        <w:rPr>
          <w:rFonts w:ascii="Arial Narrow" w:hAnsi="Arial Narrow"/>
          <w:b/>
          <w:color w:val="303030"/>
          <w:sz w:val="21"/>
          <w:szCs w:val="21"/>
        </w:rPr>
        <w:t>SPRING 2020</w:t>
      </w:r>
      <w:hyperlink r:id="rId7" w:history="1">
        <w:r w:rsidRPr="00BA33E6">
          <w:rPr>
            <w:rFonts w:ascii="Arial Narrow" w:hAnsi="Arial Narrow"/>
            <w:b/>
            <w:bCs/>
            <w:color w:val="600F21"/>
            <w:sz w:val="21"/>
            <w:szCs w:val="21"/>
            <w:u w:val="single"/>
          </w:rPr>
          <w:br/>
        </w:r>
        <w:r w:rsidRPr="00BA33E6">
          <w:rPr>
            <w:rStyle w:val="Hyperlink"/>
            <w:rFonts w:ascii="Arial Narrow" w:hAnsi="Arial Narrow"/>
            <w:b/>
            <w:bCs/>
            <w:color w:val="600F21"/>
            <w:sz w:val="21"/>
            <w:szCs w:val="21"/>
          </w:rPr>
          <w:t>Advanced Research Methods</w:t>
        </w:r>
      </w:hyperlink>
      <w:r w:rsidRPr="00BA33E6">
        <w:rPr>
          <w:rFonts w:ascii="Arial Narrow" w:hAnsi="Arial Narrow"/>
          <w:color w:val="303030"/>
          <w:sz w:val="21"/>
          <w:szCs w:val="21"/>
        </w:rPr>
        <w:tab/>
      </w:r>
      <w:r w:rsidRPr="00BA33E6">
        <w:rPr>
          <w:rFonts w:ascii="Arial Narrow" w:hAnsi="Arial Narrow"/>
          <w:color w:val="303030"/>
          <w:sz w:val="21"/>
          <w:szCs w:val="21"/>
        </w:rPr>
        <w:tab/>
      </w:r>
      <w:r w:rsidRPr="00BA33E6">
        <w:rPr>
          <w:rFonts w:ascii="Arial Narrow" w:hAnsi="Arial Narrow"/>
          <w:color w:val="303030"/>
          <w:sz w:val="21"/>
          <w:szCs w:val="21"/>
        </w:rPr>
        <w:tab/>
      </w:r>
      <w:r w:rsidRPr="00BA33E6">
        <w:rPr>
          <w:rFonts w:ascii="Arial Narrow" w:hAnsi="Arial Narrow"/>
          <w:color w:val="303030"/>
          <w:sz w:val="21"/>
          <w:szCs w:val="21"/>
        </w:rPr>
        <w:tab/>
      </w:r>
      <w:r w:rsidRPr="00BA33E6">
        <w:rPr>
          <w:rFonts w:ascii="Arial Narrow" w:hAnsi="Arial Narrow"/>
          <w:color w:val="303030"/>
          <w:sz w:val="21"/>
          <w:szCs w:val="21"/>
        </w:rPr>
        <w:tab/>
      </w:r>
      <w:r w:rsidRPr="00BA33E6">
        <w:rPr>
          <w:rFonts w:ascii="Arial Narrow" w:hAnsi="Arial Narrow"/>
          <w:color w:val="303030"/>
          <w:sz w:val="21"/>
          <w:szCs w:val="21"/>
        </w:rPr>
        <w:tab/>
      </w:r>
      <w:r w:rsidRPr="00BA33E6">
        <w:rPr>
          <w:rFonts w:ascii="Arial Narrow" w:hAnsi="Arial Narrow"/>
          <w:color w:val="303030"/>
          <w:sz w:val="21"/>
          <w:szCs w:val="21"/>
        </w:rPr>
        <w:tab/>
      </w:r>
      <w:r w:rsidRPr="00BA33E6">
        <w:rPr>
          <w:rFonts w:ascii="Arial Narrow" w:hAnsi="Arial Narrow"/>
          <w:color w:val="303030"/>
          <w:sz w:val="21"/>
          <w:szCs w:val="21"/>
        </w:rPr>
        <w:tab/>
        <w:t>4</w:t>
      </w:r>
      <w:r w:rsidRPr="00BA33E6">
        <w:rPr>
          <w:rFonts w:ascii="Arial Narrow" w:hAnsi="Arial Narrow"/>
          <w:color w:val="303030"/>
          <w:sz w:val="21"/>
          <w:szCs w:val="21"/>
        </w:rPr>
        <w:br/>
      </w:r>
      <w:r w:rsidRPr="00BA33E6">
        <w:rPr>
          <w:rFonts w:ascii="Arial Narrow" w:hAnsi="Arial Narrow"/>
          <w:color w:val="303030"/>
          <w:sz w:val="21"/>
          <w:szCs w:val="21"/>
        </w:rPr>
        <w:t>Schedule: Mon 6-10p</w:t>
      </w:r>
      <w:r w:rsidR="00BA33E6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BA33E6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Pr="00BA33E6">
        <w:rPr>
          <w:rFonts w:ascii="Arial Narrow" w:eastAsia="Times New Roman" w:hAnsi="Arial Narrow" w:cs="Times New Roman"/>
          <w:i/>
          <w:color w:val="303030"/>
          <w:sz w:val="24"/>
          <w:szCs w:val="24"/>
        </w:rPr>
        <w:t xml:space="preserve">Elective courses </w:t>
      </w:r>
      <w:r w:rsidR="00E65C43" w:rsidRPr="00BA33E6">
        <w:rPr>
          <w:rFonts w:ascii="Arial Narrow" w:eastAsia="Times New Roman" w:hAnsi="Arial Narrow" w:cs="Times New Roman"/>
          <w:color w:val="303030"/>
          <w:sz w:val="24"/>
          <w:szCs w:val="24"/>
        </w:rPr>
        <w:br/>
      </w:r>
      <w:r w:rsidR="000F299F" w:rsidRPr="000F299F">
        <w:rPr>
          <w:rFonts w:ascii="Arial Narrow" w:eastAsia="Times New Roman" w:hAnsi="Arial Narrow" w:cs="Times New Roman"/>
          <w:b/>
          <w:color w:val="303030"/>
          <w:sz w:val="21"/>
          <w:szCs w:val="21"/>
        </w:rPr>
        <w:t>FALL 2019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8" w:history="1">
        <w:r w:rsidR="002D4C21" w:rsidRPr="002D4C21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Check Your Bias at the Door (A)</w:t>
        </w:r>
      </w:hyperlink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2</w:t>
      </w:r>
      <w:r w:rsidR="002D4C21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Oct 11-13, Fri 5-9p, Sat/Sun 9a-5p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9" w:history="1">
        <w:r w:rsidR="002D4C21" w:rsidRPr="002D4C21">
          <w:rPr>
            <w:rFonts w:ascii="Arial Narrow" w:eastAsia="Times New Roman" w:hAnsi="Arial Narrow" w:cs="Times New Roman"/>
            <w:b/>
            <w:bCs/>
            <w:color w:val="0086EE"/>
            <w:sz w:val="21"/>
            <w:szCs w:val="21"/>
            <w:u w:val="single"/>
          </w:rPr>
          <w:t>Check Your Bias at the Door (B)</w:t>
        </w:r>
      </w:hyperlink>
      <w:r w:rsidR="002D4C21" w:rsidRPr="002D4C21">
        <w:rPr>
          <w:rFonts w:ascii="Arial Narrow" w:eastAsia="Times New Roman" w:hAnsi="Arial Narrow" w:cs="Times New Roman"/>
          <w:color w:val="303030"/>
          <w:sz w:val="21"/>
          <w:szCs w:val="21"/>
        </w:rPr>
        <w:t> </w:t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2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Dec 6 – 8, Fri 5-9p, Sat/Sun 9a-5p</w:t>
      </w:r>
      <w:r w:rsidR="00BA33E6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10" w:history="1">
        <w:r w:rsidR="00D572ED" w:rsidRPr="00BA33E6">
          <w:rPr>
            <w:rFonts w:ascii="Arial Narrow" w:hAnsi="Arial Narrow"/>
            <w:b/>
            <w:bCs/>
            <w:color w:val="600F21"/>
            <w:sz w:val="21"/>
            <w:szCs w:val="21"/>
            <w:u w:val="single"/>
          </w:rPr>
          <w:br/>
        </w:r>
        <w:r w:rsidR="00D572ED" w:rsidRPr="00BA33E6">
          <w:rPr>
            <w:rStyle w:val="Hyperlink"/>
            <w:rFonts w:ascii="Arial Narrow" w:hAnsi="Arial Narrow"/>
            <w:b/>
            <w:bCs/>
            <w:color w:val="600F21"/>
            <w:sz w:val="21"/>
            <w:szCs w:val="21"/>
          </w:rPr>
          <w:t>Education Policy (A)</w:t>
        </w:r>
      </w:hyperlink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  <w:t>2</w:t>
      </w:r>
      <w:r w:rsidR="00D572ED" w:rsidRPr="00BA33E6">
        <w:rPr>
          <w:rFonts w:ascii="Arial Narrow" w:hAnsi="Arial Narrow"/>
          <w:color w:val="303030"/>
          <w:sz w:val="21"/>
          <w:szCs w:val="21"/>
        </w:rPr>
        <w:br/>
      </w:r>
      <w:r w:rsidR="00D572ED" w:rsidRPr="00BA33E6">
        <w:rPr>
          <w:rFonts w:ascii="Arial Narrow" w:hAnsi="Arial Narrow"/>
          <w:color w:val="303030"/>
          <w:sz w:val="21"/>
          <w:szCs w:val="21"/>
        </w:rPr>
        <w:t>Schedule: Nov 1-3, Fri 5-9p, Sat/Sun 9a-5p</w:t>
      </w:r>
      <w:r w:rsidR="00E65C43" w:rsidRPr="00BA33E6">
        <w:rPr>
          <w:rFonts w:ascii="Arial Narrow" w:hAnsi="Arial Narrow"/>
          <w:color w:val="303030"/>
          <w:sz w:val="21"/>
          <w:szCs w:val="21"/>
        </w:rPr>
        <w:br/>
      </w:r>
      <w:r w:rsidR="00E65C43" w:rsidRPr="00BA33E6">
        <w:rPr>
          <w:rFonts w:ascii="Arial Narrow" w:hAnsi="Arial Narrow"/>
          <w:color w:val="303030"/>
          <w:sz w:val="21"/>
          <w:szCs w:val="21"/>
        </w:rPr>
        <w:br/>
      </w:r>
      <w:hyperlink r:id="rId11" w:history="1">
        <w:r w:rsidR="00D572ED" w:rsidRPr="00D572ED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Education Policy (B)</w:t>
        </w:r>
      </w:hyperlink>
      <w:r w:rsidR="00D572ED" w:rsidRPr="00D572ED">
        <w:rPr>
          <w:rFonts w:ascii="Arial Narrow" w:eastAsia="Times New Roman" w:hAnsi="Arial Narrow" w:cs="Times New Roman"/>
          <w:color w:val="303030"/>
          <w:sz w:val="21"/>
          <w:szCs w:val="21"/>
        </w:rPr>
        <w:t> </w:t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2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E65C43" w:rsidRPr="00BA33E6">
        <w:rPr>
          <w:rFonts w:ascii="Arial Narrow" w:hAnsi="Arial Narrow"/>
          <w:color w:val="303030"/>
          <w:sz w:val="21"/>
          <w:szCs w:val="21"/>
        </w:rPr>
        <w:t>Schedule: Nov 22-24, Fri 5-9p, Sat/Sun 9a-5p</w:t>
      </w:r>
      <w:r w:rsidR="00E65C43" w:rsidRPr="00BA33E6">
        <w:rPr>
          <w:rFonts w:ascii="Arial Narrow" w:hAnsi="Arial Narrow"/>
          <w:color w:val="303030"/>
          <w:sz w:val="21"/>
          <w:szCs w:val="21"/>
        </w:rPr>
        <w:br/>
      </w:r>
      <w:hyperlink r:id="rId12" w:history="1">
        <w:r w:rsidR="00D572ED" w:rsidRPr="00BA33E6">
          <w:rPr>
            <w:rFonts w:ascii="Arial Narrow" w:hAnsi="Arial Narrow"/>
            <w:b/>
            <w:bCs/>
            <w:color w:val="600F21"/>
            <w:sz w:val="21"/>
            <w:szCs w:val="21"/>
            <w:u w:val="single"/>
          </w:rPr>
          <w:br/>
        </w:r>
        <w:r w:rsidR="00D572ED" w:rsidRPr="00BA33E6">
          <w:rPr>
            <w:rStyle w:val="Hyperlink"/>
            <w:rFonts w:ascii="Arial Narrow" w:hAnsi="Arial Narrow"/>
            <w:b/>
            <w:bCs/>
            <w:color w:val="600F21"/>
            <w:sz w:val="21"/>
            <w:szCs w:val="21"/>
          </w:rPr>
          <w:t>Human Resource Management</w:t>
        </w:r>
      </w:hyperlink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  <w:t>4</w:t>
      </w:r>
      <w:r w:rsidR="00D572ED" w:rsidRPr="00BA33E6">
        <w:rPr>
          <w:rFonts w:ascii="Arial Narrow" w:hAnsi="Arial Narrow"/>
          <w:color w:val="303030"/>
          <w:sz w:val="21"/>
          <w:szCs w:val="21"/>
        </w:rPr>
        <w:br/>
      </w:r>
      <w:r w:rsidR="00D572ED" w:rsidRPr="00BA33E6">
        <w:rPr>
          <w:rFonts w:ascii="Arial Narrow" w:hAnsi="Arial Narrow"/>
          <w:color w:val="303030"/>
          <w:sz w:val="21"/>
          <w:szCs w:val="21"/>
        </w:rPr>
        <w:t>Schedule: Mon 6-10p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13" w:history="1">
        <w:r w:rsidR="00D572ED" w:rsidRPr="00BA33E6">
          <w:rPr>
            <w:rFonts w:ascii="Arial Narrow" w:hAnsi="Arial Narrow"/>
            <w:b/>
            <w:bCs/>
            <w:color w:val="600F21"/>
            <w:sz w:val="21"/>
            <w:szCs w:val="21"/>
            <w:u w:val="single"/>
          </w:rPr>
          <w:br/>
        </w:r>
        <w:r w:rsidR="00D572ED" w:rsidRPr="00BA33E6">
          <w:rPr>
            <w:rStyle w:val="Hyperlink"/>
            <w:rFonts w:ascii="Arial Narrow" w:hAnsi="Arial Narrow"/>
            <w:b/>
            <w:bCs/>
            <w:color w:val="600F21"/>
            <w:sz w:val="21"/>
            <w:szCs w:val="21"/>
          </w:rPr>
          <w:t>Organizational Behavior Tacoma (A)</w:t>
        </w:r>
      </w:hyperlink>
      <w:r w:rsidR="00D572ED" w:rsidRPr="00BA33E6">
        <w:rPr>
          <w:rFonts w:ascii="Arial Narrow" w:hAnsi="Arial Narrow"/>
          <w:color w:val="303030"/>
          <w:sz w:val="21"/>
          <w:szCs w:val="21"/>
        </w:rPr>
        <w:t> </w:t>
      </w:r>
      <w:r w:rsidR="00E65C43" w:rsidRPr="00BA33E6">
        <w:rPr>
          <w:rFonts w:ascii="Arial Narrow" w:hAnsi="Arial Narrow"/>
          <w:color w:val="303030"/>
          <w:sz w:val="21"/>
          <w:szCs w:val="21"/>
        </w:rPr>
        <w:t xml:space="preserve"> </w:t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  <w:t>2</w:t>
      </w:r>
      <w:r w:rsidR="000F299F">
        <w:rPr>
          <w:rFonts w:ascii="Arial Narrow" w:hAnsi="Arial Narrow"/>
          <w:color w:val="303030"/>
          <w:sz w:val="21"/>
          <w:szCs w:val="21"/>
        </w:rPr>
        <w:br/>
      </w:r>
      <w:r w:rsidR="00D572ED" w:rsidRPr="00BA33E6">
        <w:rPr>
          <w:rFonts w:ascii="Arial Narrow" w:hAnsi="Arial Narrow"/>
          <w:color w:val="303030"/>
          <w:sz w:val="21"/>
          <w:szCs w:val="21"/>
        </w:rPr>
        <w:t xml:space="preserve">Schedule: Oct 25-27, Fri 5-9p, Sat/Sun 9a-5p 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</w:p>
    <w:p w:rsidR="00E65C43" w:rsidRPr="00BA33E6" w:rsidRDefault="00D572ED" w:rsidP="00BA33E6">
      <w:pPr>
        <w:spacing w:after="0" w:line="240" w:lineRule="auto"/>
        <w:rPr>
          <w:rFonts w:ascii="Arial Narrow" w:hAnsi="Arial Narrow"/>
          <w:color w:val="303030"/>
          <w:sz w:val="21"/>
          <w:szCs w:val="21"/>
        </w:rPr>
      </w:pPr>
      <w:hyperlink r:id="rId14" w:history="1">
        <w:r w:rsidRPr="00D572ED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Organizational Behavior Tacoma (B)</w:t>
        </w:r>
      </w:hyperlink>
      <w:r w:rsidRPr="00D572ED">
        <w:rPr>
          <w:rFonts w:ascii="Arial Narrow" w:eastAsia="Times New Roman" w:hAnsi="Arial Narrow" w:cs="Times New Roman"/>
          <w:color w:val="303030"/>
          <w:sz w:val="21"/>
          <w:szCs w:val="21"/>
        </w:rPr>
        <w:t> </w:t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2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 xml:space="preserve">Schedule: Oct 11-13, Fri 5-9p, Sat/Sun 9a-5p 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bookmarkStart w:id="0" w:name="_GoBack"/>
      <w:bookmarkEnd w:id="0"/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15" w:history="1">
        <w:r w:rsidRPr="00D572ED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Politics &amp; the Nature of Leadership</w:t>
        </w:r>
      </w:hyperlink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4</w:t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Tues Oct 1 &amp; Nov 12, 6-9p, Sat/Sun Oct 12-13 &amp; 26-27, 9a-4p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16" w:history="1">
        <w:r w:rsidRPr="00BA33E6">
          <w:rPr>
            <w:rFonts w:ascii="Arial Narrow" w:hAnsi="Arial Narrow"/>
            <w:b/>
            <w:bCs/>
            <w:color w:val="600F21"/>
            <w:sz w:val="21"/>
            <w:szCs w:val="21"/>
            <w:u w:val="single"/>
          </w:rPr>
          <w:br/>
        </w:r>
        <w:r w:rsidRPr="00BA33E6">
          <w:rPr>
            <w:rStyle w:val="Hyperlink"/>
            <w:rFonts w:ascii="Arial Narrow" w:hAnsi="Arial Narrow"/>
            <w:b/>
            <w:bCs/>
            <w:color w:val="600F21"/>
            <w:sz w:val="21"/>
            <w:szCs w:val="21"/>
          </w:rPr>
          <w:t>Social Welfare Policy</w:t>
        </w:r>
      </w:hyperlink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</w:r>
      <w:r w:rsidR="00BA33E6">
        <w:rPr>
          <w:rFonts w:ascii="Arial Narrow" w:hAnsi="Arial Narrow"/>
          <w:color w:val="303030"/>
          <w:sz w:val="21"/>
          <w:szCs w:val="21"/>
        </w:rPr>
        <w:tab/>
        <w:t>4</w:t>
      </w:r>
      <w:r w:rsidRPr="00BA33E6">
        <w:rPr>
          <w:rFonts w:ascii="Arial Narrow" w:hAnsi="Arial Narrow"/>
          <w:color w:val="303030"/>
          <w:sz w:val="21"/>
          <w:szCs w:val="21"/>
        </w:rPr>
        <w:br/>
      </w:r>
      <w:r w:rsidRPr="00BA33E6">
        <w:rPr>
          <w:rFonts w:ascii="Arial Narrow" w:hAnsi="Arial Narrow"/>
          <w:color w:val="303030"/>
          <w:sz w:val="21"/>
          <w:szCs w:val="21"/>
        </w:rPr>
        <w:t>Schedule: Wed 6-10p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0F299F" w:rsidRPr="000F299F">
        <w:rPr>
          <w:rFonts w:ascii="Arial Narrow" w:eastAsia="Times New Roman" w:hAnsi="Arial Narrow" w:cs="Times New Roman"/>
          <w:b/>
          <w:color w:val="303030"/>
          <w:sz w:val="21"/>
          <w:szCs w:val="21"/>
        </w:rPr>
        <w:t>WINTER 2020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17" w:history="1">
        <w:r w:rsidRPr="00D572ED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Culture, Conflict and International Local Government</w:t>
        </w:r>
      </w:hyperlink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BA33E6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2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>Schedule: Jan 24-26, 5-9p Fri, 9a-5p Sat/Sun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18" w:history="1">
        <w:r w:rsidRPr="00D572ED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Emotional Intelligence</w:t>
        </w:r>
      </w:hyperlink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2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>Schedule: Jan 10-12, 5-9p Fri, 9a-5p Sat/Sun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19" w:history="1">
        <w:r w:rsidRPr="00BA33E6">
          <w:rPr>
            <w:rFonts w:ascii="Arial Narrow" w:hAnsi="Arial Narrow"/>
            <w:b/>
            <w:bCs/>
            <w:color w:val="600F21"/>
            <w:sz w:val="21"/>
            <w:szCs w:val="21"/>
            <w:u w:val="single"/>
          </w:rPr>
          <w:br/>
        </w:r>
        <w:r w:rsidRPr="00BA33E6">
          <w:rPr>
            <w:rStyle w:val="Hyperlink"/>
            <w:rFonts w:ascii="Arial Narrow" w:hAnsi="Arial Narrow"/>
            <w:b/>
            <w:bCs/>
            <w:color w:val="600F21"/>
            <w:sz w:val="21"/>
            <w:szCs w:val="21"/>
          </w:rPr>
          <w:t>Internal Auditing and Ethics</w:t>
        </w:r>
      </w:hyperlink>
      <w:r w:rsidR="00325C85">
        <w:rPr>
          <w:rFonts w:ascii="Arial Narrow" w:hAnsi="Arial Narrow"/>
          <w:color w:val="303030"/>
          <w:sz w:val="21"/>
          <w:szCs w:val="21"/>
        </w:rPr>
        <w:tab/>
      </w:r>
      <w:r w:rsidR="00325C85">
        <w:rPr>
          <w:rFonts w:ascii="Arial Narrow" w:hAnsi="Arial Narrow"/>
          <w:color w:val="303030"/>
          <w:sz w:val="21"/>
          <w:szCs w:val="21"/>
        </w:rPr>
        <w:tab/>
      </w:r>
      <w:r w:rsidR="00325C85">
        <w:rPr>
          <w:rFonts w:ascii="Arial Narrow" w:hAnsi="Arial Narrow"/>
          <w:color w:val="303030"/>
          <w:sz w:val="21"/>
          <w:szCs w:val="21"/>
        </w:rPr>
        <w:tab/>
      </w:r>
      <w:r w:rsidR="00325C85">
        <w:rPr>
          <w:rFonts w:ascii="Arial Narrow" w:hAnsi="Arial Narrow"/>
          <w:color w:val="303030"/>
          <w:sz w:val="21"/>
          <w:szCs w:val="21"/>
        </w:rPr>
        <w:tab/>
      </w:r>
      <w:r w:rsidR="00325C85">
        <w:rPr>
          <w:rFonts w:ascii="Arial Narrow" w:hAnsi="Arial Narrow"/>
          <w:color w:val="303030"/>
          <w:sz w:val="21"/>
          <w:szCs w:val="21"/>
        </w:rPr>
        <w:tab/>
      </w:r>
      <w:r w:rsidR="00325C85">
        <w:rPr>
          <w:rFonts w:ascii="Arial Narrow" w:hAnsi="Arial Narrow"/>
          <w:color w:val="303030"/>
          <w:sz w:val="21"/>
          <w:szCs w:val="21"/>
        </w:rPr>
        <w:tab/>
      </w:r>
      <w:r w:rsidR="00325C85">
        <w:rPr>
          <w:rFonts w:ascii="Arial Narrow" w:hAnsi="Arial Narrow"/>
          <w:color w:val="303030"/>
          <w:sz w:val="21"/>
          <w:szCs w:val="21"/>
        </w:rPr>
        <w:tab/>
      </w:r>
      <w:r w:rsidR="00325C85">
        <w:rPr>
          <w:rFonts w:ascii="Arial Narrow" w:hAnsi="Arial Narrow"/>
          <w:color w:val="303030"/>
          <w:sz w:val="21"/>
          <w:szCs w:val="21"/>
        </w:rPr>
        <w:tab/>
        <w:t>2</w:t>
      </w:r>
      <w:r w:rsidRPr="00BA33E6">
        <w:rPr>
          <w:rFonts w:ascii="Arial Narrow" w:hAnsi="Arial Narrow"/>
          <w:color w:val="303030"/>
          <w:sz w:val="21"/>
          <w:szCs w:val="21"/>
        </w:rPr>
        <w:br/>
      </w:r>
      <w:r w:rsidRPr="00BA33E6">
        <w:rPr>
          <w:rFonts w:ascii="Arial Narrow" w:hAnsi="Arial Narrow"/>
          <w:color w:val="303030"/>
          <w:sz w:val="21"/>
          <w:szCs w:val="21"/>
        </w:rPr>
        <w:t>Schedule: March 13-15, 5-9p Fri, 9a-5p Sat/Sun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20" w:history="1">
        <w:r w:rsidRPr="00BA33E6">
          <w:rPr>
            <w:rFonts w:ascii="Arial Narrow" w:hAnsi="Arial Narrow"/>
            <w:b/>
            <w:bCs/>
            <w:color w:val="600F21"/>
            <w:sz w:val="21"/>
            <w:szCs w:val="21"/>
            <w:u w:val="single"/>
          </w:rPr>
          <w:br/>
        </w:r>
        <w:r w:rsidRPr="00BA33E6">
          <w:rPr>
            <w:rStyle w:val="Hyperlink"/>
            <w:rFonts w:ascii="Arial Narrow" w:hAnsi="Arial Narrow"/>
            <w:b/>
            <w:bCs/>
            <w:color w:val="600F21"/>
            <w:sz w:val="21"/>
            <w:szCs w:val="21"/>
          </w:rPr>
          <w:t>Nonprofit Theory and Practice Tacoma</w:t>
        </w:r>
      </w:hyperlink>
      <w:r w:rsidRPr="00BA33E6">
        <w:rPr>
          <w:rFonts w:ascii="Arial Narrow" w:hAnsi="Arial Narrow"/>
          <w:color w:val="303030"/>
          <w:sz w:val="21"/>
          <w:szCs w:val="21"/>
        </w:rPr>
        <w:t> </w:t>
      </w:r>
      <w:proofErr w:type="spellStart"/>
      <w:r w:rsidRPr="00BA33E6">
        <w:rPr>
          <w:rStyle w:val="message"/>
          <w:rFonts w:ascii="Arial Narrow" w:hAnsi="Arial Narrow"/>
          <w:caps/>
          <w:color w:val="600F21"/>
          <w:sz w:val="21"/>
          <w:szCs w:val="21"/>
        </w:rPr>
        <w:t>TACOMA</w:t>
      </w:r>
      <w:proofErr w:type="spellEnd"/>
      <w:r w:rsidR="00325C85">
        <w:rPr>
          <w:rStyle w:val="message"/>
          <w:rFonts w:ascii="Arial Narrow" w:hAnsi="Arial Narrow"/>
          <w:caps/>
          <w:color w:val="600F21"/>
          <w:sz w:val="21"/>
          <w:szCs w:val="21"/>
        </w:rPr>
        <w:tab/>
      </w:r>
      <w:r w:rsidR="00325C85">
        <w:rPr>
          <w:rStyle w:val="message"/>
          <w:rFonts w:ascii="Arial Narrow" w:hAnsi="Arial Narrow"/>
          <w:caps/>
          <w:color w:val="600F21"/>
          <w:sz w:val="21"/>
          <w:szCs w:val="21"/>
        </w:rPr>
        <w:tab/>
      </w:r>
      <w:r w:rsidR="00325C85">
        <w:rPr>
          <w:rStyle w:val="message"/>
          <w:rFonts w:ascii="Arial Narrow" w:hAnsi="Arial Narrow"/>
          <w:caps/>
          <w:color w:val="600F21"/>
          <w:sz w:val="21"/>
          <w:szCs w:val="21"/>
        </w:rPr>
        <w:tab/>
      </w:r>
      <w:r w:rsidR="00325C85">
        <w:rPr>
          <w:rStyle w:val="message"/>
          <w:rFonts w:ascii="Arial Narrow" w:hAnsi="Arial Narrow"/>
          <w:caps/>
          <w:color w:val="600F21"/>
          <w:sz w:val="21"/>
          <w:szCs w:val="21"/>
        </w:rPr>
        <w:tab/>
      </w:r>
      <w:r w:rsidR="00325C85">
        <w:rPr>
          <w:rStyle w:val="message"/>
          <w:rFonts w:ascii="Arial Narrow" w:hAnsi="Arial Narrow"/>
          <w:caps/>
          <w:color w:val="600F21"/>
          <w:sz w:val="21"/>
          <w:szCs w:val="21"/>
        </w:rPr>
        <w:tab/>
      </w:r>
      <w:r w:rsidR="00325C85">
        <w:rPr>
          <w:rStyle w:val="message"/>
          <w:rFonts w:ascii="Arial Narrow" w:hAnsi="Arial Narrow"/>
          <w:caps/>
          <w:color w:val="600F21"/>
          <w:sz w:val="21"/>
          <w:szCs w:val="21"/>
        </w:rPr>
        <w:tab/>
        <w:t>2</w:t>
      </w:r>
      <w:r w:rsidRPr="00BA33E6">
        <w:rPr>
          <w:rFonts w:ascii="Arial Narrow" w:hAnsi="Arial Narrow"/>
          <w:color w:val="303030"/>
          <w:sz w:val="21"/>
          <w:szCs w:val="21"/>
        </w:rPr>
        <w:br/>
      </w:r>
      <w:r w:rsidRPr="00BA33E6">
        <w:rPr>
          <w:rFonts w:ascii="Arial Narrow" w:hAnsi="Arial Narrow"/>
          <w:color w:val="303030"/>
          <w:sz w:val="21"/>
          <w:szCs w:val="21"/>
        </w:rPr>
        <w:t xml:space="preserve">Schedule: Jan 24-26, 5-9p Fri, 9a-5p Sat/Sun 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21" w:history="1">
        <w:r w:rsidRPr="00D572ED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Project Management</w:t>
        </w:r>
      </w:hyperlink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4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>Schedule: Tues Jan 7 , Feb 25, Mar 3, 6-9p &amp; Sat/Sun Jan 18-19, Feb 15-16, 9a-4p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22" w:history="1">
        <w:r w:rsidR="00E65C43" w:rsidRPr="00E65C43">
          <w:rPr>
            <w:rFonts w:ascii="Arial Narrow" w:eastAsia="Times New Roman" w:hAnsi="Arial Narrow" w:cs="Times New Roman"/>
            <w:b/>
            <w:bCs/>
            <w:color w:val="0086EE"/>
            <w:sz w:val="21"/>
            <w:szCs w:val="21"/>
            <w:u w:val="single"/>
          </w:rPr>
          <w:t>Public Administration and the Constitution</w:t>
        </w:r>
      </w:hyperlink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4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Tues 6-10p</w:t>
      </w:r>
      <w:r w:rsidR="00BA33E6" w:rsidRPr="00BA33E6">
        <w:rPr>
          <w:rFonts w:ascii="Arial Narrow" w:hAnsi="Arial Narrow"/>
          <w:color w:val="303030"/>
          <w:sz w:val="21"/>
          <w:szCs w:val="21"/>
        </w:rPr>
        <w:br/>
      </w:r>
      <w:r w:rsidR="00BA33E6" w:rsidRPr="00BA33E6">
        <w:rPr>
          <w:rFonts w:ascii="Arial Narrow" w:hAnsi="Arial Narrow"/>
          <w:color w:val="303030"/>
          <w:sz w:val="21"/>
          <w:szCs w:val="21"/>
        </w:rPr>
        <w:br/>
      </w:r>
      <w:hyperlink r:id="rId23" w:history="1">
        <w:r w:rsidR="00E65C43" w:rsidRPr="00E65C43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Resilient Organizations</w:t>
        </w:r>
      </w:hyperlink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325C85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2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Feb 7-9, 5-9p Fri, 9a-5p Sat/Sun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24" w:history="1">
        <w:r w:rsidR="00E65C43" w:rsidRPr="00E65C43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Strategic Planning Tacoma</w:t>
        </w:r>
      </w:hyperlink>
      <w:r w:rsidR="00E65C43" w:rsidRPr="00E65C43">
        <w:rPr>
          <w:rFonts w:ascii="Arial Narrow" w:eastAsia="Times New Roman" w:hAnsi="Arial Narrow" w:cs="Times New Roman"/>
          <w:color w:val="303030"/>
          <w:sz w:val="21"/>
          <w:szCs w:val="21"/>
        </w:rPr>
        <w:t> </w:t>
      </w:r>
      <w:proofErr w:type="spellStart"/>
      <w:r w:rsidR="00E65C43" w:rsidRPr="00BA33E6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>TACOM</w:t>
      </w:r>
      <w:r w:rsidR="00E65C43" w:rsidRPr="00E65C43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>A</w:t>
      </w:r>
      <w:proofErr w:type="spellEnd"/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  <w:t>4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Tacoma, Mon 5-9p Room 218 Tacoma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25" w:history="1">
        <w:r w:rsidR="00E65C43" w:rsidRPr="00E65C43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Community Planning and Development</w:t>
        </w:r>
      </w:hyperlink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4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Wed 6-10p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0F299F" w:rsidRPr="000F299F">
        <w:rPr>
          <w:rFonts w:ascii="Arial Narrow" w:eastAsia="Times New Roman" w:hAnsi="Arial Narrow" w:cs="Times New Roman"/>
          <w:b/>
          <w:color w:val="303030"/>
          <w:sz w:val="21"/>
          <w:szCs w:val="21"/>
        </w:rPr>
        <w:t>SPRING 2020</w:t>
      </w:r>
      <w:r w:rsidR="00E65C43" w:rsidRPr="000F299F">
        <w:rPr>
          <w:rFonts w:ascii="Arial Narrow" w:eastAsia="Times New Roman" w:hAnsi="Arial Narrow" w:cs="Times New Roman"/>
          <w:b/>
          <w:color w:val="303030"/>
          <w:sz w:val="21"/>
          <w:szCs w:val="21"/>
        </w:rPr>
        <w:br/>
      </w:r>
      <w:hyperlink r:id="rId26" w:history="1">
        <w:r w:rsidR="00E65C43" w:rsidRPr="00BA33E6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Immigration Polic</w:t>
        </w:r>
        <w:r w:rsidR="00E65C43" w:rsidRPr="00E65C43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y Tacoma</w:t>
        </w:r>
      </w:hyperlink>
      <w:r w:rsidR="00E65C43" w:rsidRPr="00E65C43">
        <w:rPr>
          <w:rFonts w:ascii="Arial Narrow" w:eastAsia="Times New Roman" w:hAnsi="Arial Narrow" w:cs="Times New Roman"/>
          <w:color w:val="303030"/>
          <w:sz w:val="21"/>
          <w:szCs w:val="21"/>
        </w:rPr>
        <w:t> </w:t>
      </w:r>
      <w:proofErr w:type="spellStart"/>
      <w:r w:rsidR="00E65C43" w:rsidRPr="00E65C43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>TACOMA</w:t>
      </w:r>
      <w:proofErr w:type="spellEnd"/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  <w:t>2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April 17-19, 5-9p Fri, 9a-5p Sat/Sun Room 218 Tacoma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27" w:history="1">
        <w:r w:rsidR="00E65C43" w:rsidRPr="00E65C43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Ins and Outs of Indian Law</w:t>
        </w:r>
      </w:hyperlink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2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BA33E6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>Schedule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t>: June 5-7, 5-9p Fri, 9a-5p, Sat/Sun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28" w:history="1">
        <w:r w:rsidR="00E65C43" w:rsidRPr="00E65C43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Managing Organizations Tacoma</w:t>
        </w:r>
      </w:hyperlink>
      <w:r w:rsidR="00E65C43" w:rsidRPr="00E65C43">
        <w:rPr>
          <w:rFonts w:ascii="Arial Narrow" w:eastAsia="Times New Roman" w:hAnsi="Arial Narrow" w:cs="Times New Roman"/>
          <w:color w:val="303030"/>
          <w:sz w:val="21"/>
          <w:szCs w:val="21"/>
        </w:rPr>
        <w:t> </w:t>
      </w:r>
      <w:proofErr w:type="spellStart"/>
      <w:r w:rsidR="00E65C43" w:rsidRPr="00E65C43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>TACOMA</w:t>
      </w:r>
      <w:proofErr w:type="spellEnd"/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aps/>
          <w:color w:val="600F21"/>
          <w:sz w:val="21"/>
          <w:szCs w:val="21"/>
        </w:rPr>
        <w:tab/>
        <w:t>4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April 6, May 18, Mon 6-9p,  May 9-10, 25-26, 9a-4p Sat/Sun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29" w:history="1">
        <w:r w:rsidR="00E65C43" w:rsidRPr="00E65C43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Storytelling for Nonprofits</w:t>
        </w:r>
      </w:hyperlink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2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May 1-3, 5-9p Fri, 9a-5p Sat/Sun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30" w:history="1">
        <w:r w:rsidR="00E65C43" w:rsidRPr="00E65C43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Tribal Crime and Justice</w:t>
        </w:r>
      </w:hyperlink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4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April 3-5, May 15-17, 5-9p Fri, 9a-5p Sat/Sun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</w:r>
      <w:hyperlink r:id="rId31" w:history="1">
        <w:r w:rsidR="00E65C43" w:rsidRPr="00E65C43">
          <w:rPr>
            <w:rFonts w:ascii="Arial Narrow" w:eastAsia="Times New Roman" w:hAnsi="Arial Narrow" w:cs="Times New Roman"/>
            <w:b/>
            <w:bCs/>
            <w:color w:val="600F21"/>
            <w:sz w:val="21"/>
            <w:szCs w:val="21"/>
            <w:u w:val="single"/>
          </w:rPr>
          <w:t>Web GIS</w:t>
        </w:r>
      </w:hyperlink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</w:r>
      <w:r w:rsidR="000F299F">
        <w:rPr>
          <w:rFonts w:ascii="Arial Narrow" w:eastAsia="Times New Roman" w:hAnsi="Arial Narrow" w:cs="Times New Roman"/>
          <w:color w:val="303030"/>
          <w:sz w:val="21"/>
          <w:szCs w:val="21"/>
        </w:rPr>
        <w:tab/>
        <w:t>2</w:t>
      </w:r>
      <w:r w:rsidR="00E65C43" w:rsidRPr="00BA33E6">
        <w:rPr>
          <w:rFonts w:ascii="Arial Narrow" w:eastAsia="Times New Roman" w:hAnsi="Arial Narrow" w:cs="Times New Roman"/>
          <w:color w:val="303030"/>
          <w:sz w:val="21"/>
          <w:szCs w:val="21"/>
        </w:rPr>
        <w:br/>
        <w:t>Schedule: April 3-5, 5-9p Fri, 9a-5p, Sat/Sun</w:t>
      </w:r>
    </w:p>
    <w:sectPr w:rsidR="00E65C43" w:rsidRPr="00BA3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8"/>
    <w:rsid w:val="000F299F"/>
    <w:rsid w:val="002D4C21"/>
    <w:rsid w:val="00325C85"/>
    <w:rsid w:val="00374458"/>
    <w:rsid w:val="006913CF"/>
    <w:rsid w:val="009A790E"/>
    <w:rsid w:val="00BA33E6"/>
    <w:rsid w:val="00D572ED"/>
    <w:rsid w:val="00E6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AE803-AA0E-440A-AF9B-B76203DD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458"/>
    <w:rPr>
      <w:color w:val="0000FF"/>
      <w:u w:val="single"/>
    </w:rPr>
  </w:style>
  <w:style w:type="character" w:customStyle="1" w:styleId="message">
    <w:name w:val="message"/>
    <w:basedOn w:val="DefaultParagraphFont"/>
    <w:rsid w:val="00D572ED"/>
  </w:style>
  <w:style w:type="character" w:styleId="FollowedHyperlink">
    <w:name w:val="FollowedHyperlink"/>
    <w:basedOn w:val="DefaultParagraphFont"/>
    <w:uiPriority w:val="99"/>
    <w:semiHidden/>
    <w:unhideWhenUsed/>
    <w:rsid w:val="00D572E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green.edu/catalog/offering/check-your-bias-door-23088" TargetMode="External"/><Relationship Id="rId13" Type="http://schemas.openxmlformats.org/officeDocument/2006/relationships/hyperlink" Target="https://www.evergreen.edu/catalog/offering/organizational-behavior-tacoma-23089" TargetMode="External"/><Relationship Id="rId18" Type="http://schemas.openxmlformats.org/officeDocument/2006/relationships/hyperlink" Target="https://www.evergreen.edu/catalog/offering/emotional-intelligence-22847" TargetMode="External"/><Relationship Id="rId26" Type="http://schemas.openxmlformats.org/officeDocument/2006/relationships/hyperlink" Target="https://www.evergreen.edu/catalog/offering/immigration-policy-tacoma-228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vergreen.edu/catalog/offering/project-management-22582" TargetMode="External"/><Relationship Id="rId7" Type="http://schemas.openxmlformats.org/officeDocument/2006/relationships/hyperlink" Target="https://www.evergreen.edu/catalog/offering/advanced-research-methods-22747" TargetMode="External"/><Relationship Id="rId12" Type="http://schemas.openxmlformats.org/officeDocument/2006/relationships/hyperlink" Target="https://www.evergreen.edu/catalog/offering/human-resource-management-22579" TargetMode="External"/><Relationship Id="rId17" Type="http://schemas.openxmlformats.org/officeDocument/2006/relationships/hyperlink" Target="https://www.evergreen.edu/catalog/offering/culture-conflict-and-international-local-government-22571" TargetMode="External"/><Relationship Id="rId25" Type="http://schemas.openxmlformats.org/officeDocument/2006/relationships/hyperlink" Target="https://www.evergreen.edu/catalog/offering/community-planning-and-development-2274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vergreen.edu/catalog/offering/social-welfare-policy-22572" TargetMode="External"/><Relationship Id="rId20" Type="http://schemas.openxmlformats.org/officeDocument/2006/relationships/hyperlink" Target="https://www.evergreen.edu/catalog/offering/nonprofit-theory-and-practice-tacoma-22626" TargetMode="External"/><Relationship Id="rId29" Type="http://schemas.openxmlformats.org/officeDocument/2006/relationships/hyperlink" Target="https://www.evergreen.edu/catalog/offering/storytelling-nonprofits-2275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vergreen.edu/catalog/offering/foundations-public-policy-22578" TargetMode="External"/><Relationship Id="rId11" Type="http://schemas.openxmlformats.org/officeDocument/2006/relationships/hyperlink" Target="https://www.evergreen.edu/catalog/offering/education-policy-b-26007" TargetMode="External"/><Relationship Id="rId24" Type="http://schemas.openxmlformats.org/officeDocument/2006/relationships/hyperlink" Target="https://www.evergreen.edu/catalog/offering/strategic-planning-tacoma-2258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evergreen.edu/catalog/offering/feminist-approaches-measurement-evaluation-22570" TargetMode="External"/><Relationship Id="rId15" Type="http://schemas.openxmlformats.org/officeDocument/2006/relationships/hyperlink" Target="https://www.evergreen.edu/catalog/offering/politics-nature-leadership-22573" TargetMode="External"/><Relationship Id="rId23" Type="http://schemas.openxmlformats.org/officeDocument/2006/relationships/hyperlink" Target="https://www.evergreen.edu/catalog/offering/resilient-organizations-22583" TargetMode="External"/><Relationship Id="rId28" Type="http://schemas.openxmlformats.org/officeDocument/2006/relationships/hyperlink" Target="https://www.evergreen.edu/catalog/offering/managing-organizations-tacoma-22750" TargetMode="External"/><Relationship Id="rId10" Type="http://schemas.openxmlformats.org/officeDocument/2006/relationships/hyperlink" Target="https://www.evergreen.edu/catalog/offering/education-policy-23086" TargetMode="External"/><Relationship Id="rId19" Type="http://schemas.openxmlformats.org/officeDocument/2006/relationships/hyperlink" Target="https://www.evergreen.edu/catalog/offering/internal-auditing-and-ethics-22846" TargetMode="External"/><Relationship Id="rId31" Type="http://schemas.openxmlformats.org/officeDocument/2006/relationships/hyperlink" Target="https://www.evergreen.edu/catalog/offering/web-gis-22752" TargetMode="External"/><Relationship Id="rId4" Type="http://schemas.openxmlformats.org/officeDocument/2006/relationships/hyperlink" Target="https://www.evergreen.edu/catalog/offering/policy-finance-and-budgeting-public-administration-pnapp-22686" TargetMode="External"/><Relationship Id="rId9" Type="http://schemas.openxmlformats.org/officeDocument/2006/relationships/hyperlink" Target="https://www.evergreen.edu/catalog/offering/check-your-bias-door-b-26006" TargetMode="External"/><Relationship Id="rId14" Type="http://schemas.openxmlformats.org/officeDocument/2006/relationships/hyperlink" Target="https://www.evergreen.edu/catalog/offering/organizational-behavior-tacoma-b-26009" TargetMode="External"/><Relationship Id="rId22" Type="http://schemas.openxmlformats.org/officeDocument/2006/relationships/hyperlink" Target="https://www.evergreen.edu/catalog/offering/public-administration-and-constitution-22581" TargetMode="External"/><Relationship Id="rId27" Type="http://schemas.openxmlformats.org/officeDocument/2006/relationships/hyperlink" Target="https://www.evergreen.edu/catalog/offering/ins-and-outs-indian-law-22751" TargetMode="External"/><Relationship Id="rId30" Type="http://schemas.openxmlformats.org/officeDocument/2006/relationships/hyperlink" Target="https://www.evergreen.edu/catalog/offering/tribal-crime-and-justice-227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cp:lastPrinted>2019-09-25T19:25:00Z</cp:lastPrinted>
  <dcterms:created xsi:type="dcterms:W3CDTF">2019-09-16T22:04:00Z</dcterms:created>
  <dcterms:modified xsi:type="dcterms:W3CDTF">2019-09-25T19:26:00Z</dcterms:modified>
</cp:coreProperties>
</file>