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89" w:rsidRPr="00C8353C" w:rsidRDefault="00130889" w:rsidP="00130889">
      <w:pPr>
        <w:spacing w:after="0" w:line="259" w:lineRule="auto"/>
        <w:ind w:left="10" w:right="3722"/>
        <w:jc w:val="right"/>
        <w:rPr>
          <w:rFonts w:asciiTheme="minorHAnsi" w:hAnsiTheme="minorHAnsi"/>
          <w:sz w:val="24"/>
          <w:szCs w:val="24"/>
        </w:rPr>
      </w:pPr>
      <w:r w:rsidRPr="00C8353C">
        <w:rPr>
          <w:rFonts w:asciiTheme="minorHAnsi" w:hAnsiTheme="minorHAnsi"/>
          <w:b/>
          <w:sz w:val="24"/>
          <w:szCs w:val="24"/>
        </w:rPr>
        <w:t xml:space="preserve">2017-2018 Overview </w:t>
      </w:r>
    </w:p>
    <w:p w:rsidR="00130889" w:rsidRPr="00C8353C" w:rsidRDefault="00130889" w:rsidP="00130889">
      <w:pPr>
        <w:spacing w:after="0" w:line="259" w:lineRule="auto"/>
        <w:ind w:left="4681" w:right="0" w:firstLine="0"/>
        <w:rPr>
          <w:rFonts w:asciiTheme="minorHAnsi" w:hAnsiTheme="minorHAnsi"/>
          <w:sz w:val="24"/>
          <w:szCs w:val="24"/>
        </w:rPr>
      </w:pPr>
      <w:r w:rsidRPr="00C8353C">
        <w:rPr>
          <w:rFonts w:asciiTheme="minorHAnsi" w:hAnsiTheme="minorHAnsi"/>
          <w:b/>
          <w:sz w:val="24"/>
          <w:szCs w:val="24"/>
        </w:rPr>
        <w:t xml:space="preserve"> </w:t>
      </w:r>
    </w:p>
    <w:p w:rsidR="00130889" w:rsidRPr="00C8353C" w:rsidRDefault="00130889" w:rsidP="00130889">
      <w:pPr>
        <w:spacing w:after="0" w:line="259" w:lineRule="auto"/>
        <w:ind w:left="10" w:right="3927"/>
        <w:jc w:val="right"/>
        <w:rPr>
          <w:rFonts w:asciiTheme="minorHAnsi" w:hAnsiTheme="minorHAnsi"/>
          <w:sz w:val="24"/>
          <w:szCs w:val="24"/>
        </w:rPr>
      </w:pPr>
      <w:r w:rsidRPr="00C8353C">
        <w:rPr>
          <w:rFonts w:asciiTheme="minorHAnsi" w:hAnsiTheme="minorHAnsi"/>
          <w:b/>
          <w:sz w:val="24"/>
          <w:szCs w:val="24"/>
        </w:rPr>
        <w:t xml:space="preserve">“See. Learn. Do.” </w:t>
      </w:r>
    </w:p>
    <w:p w:rsidR="00130889" w:rsidRPr="00C8353C" w:rsidRDefault="00130889" w:rsidP="00130889">
      <w:pPr>
        <w:spacing w:after="0" w:line="259" w:lineRule="auto"/>
        <w:ind w:left="4681" w:right="0" w:firstLine="0"/>
        <w:rPr>
          <w:rFonts w:asciiTheme="minorHAnsi" w:hAnsiTheme="minorHAnsi"/>
          <w:sz w:val="24"/>
          <w:szCs w:val="24"/>
        </w:rPr>
      </w:pPr>
      <w:r w:rsidRPr="00C8353C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eGrid"/>
        <w:tblW w:w="8930" w:type="dxa"/>
        <w:tblInd w:w="-108" w:type="dxa"/>
        <w:tblCellMar>
          <w:top w:w="4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908"/>
        <w:gridCol w:w="3781"/>
        <w:gridCol w:w="3241"/>
      </w:tblGrid>
      <w:tr w:rsidR="00130889" w:rsidRPr="00C8353C" w:rsidTr="00092160">
        <w:trPr>
          <w:trHeight w:val="2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</w:rPr>
              <w:t xml:space="preserve">Quarter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</w:rPr>
              <w:t xml:space="preserve">Skills &amp; Abilities </w:t>
            </w:r>
          </w:p>
        </w:tc>
      </w:tr>
      <w:tr w:rsidR="00130889" w:rsidRPr="00C8353C" w:rsidTr="00092160">
        <w:trPr>
          <w:trHeight w:val="16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  <w:u w:val="single" w:color="000000"/>
              </w:rPr>
              <w:t>Fall 2017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The Context of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Public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Administration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PA why, what, and who </w:t>
            </w:r>
          </w:p>
          <w:p w:rsidR="00130889" w:rsidRPr="00C8353C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PA theory and praxis </w:t>
            </w:r>
          </w:p>
          <w:p w:rsidR="00130889" w:rsidRPr="00C8353C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Governing and government </w:t>
            </w:r>
          </w:p>
          <w:p w:rsidR="00130889" w:rsidRPr="00C8353C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Service and Empathy </w:t>
            </w:r>
          </w:p>
          <w:p w:rsidR="00130889" w:rsidRPr="00C8353C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Cultural responsiveness </w:t>
            </w:r>
          </w:p>
          <w:p w:rsidR="00130889" w:rsidRPr="00C8353C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>Leadership</w:t>
            </w:r>
          </w:p>
          <w:p w:rsidR="00130889" w:rsidRDefault="0013088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>Decision making</w:t>
            </w:r>
          </w:p>
          <w:p w:rsidR="00EE1D09" w:rsidRPr="00C8353C" w:rsidRDefault="00EE1D09" w:rsidP="00130889">
            <w:pPr>
              <w:numPr>
                <w:ilvl w:val="0"/>
                <w:numId w:val="1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Economics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Effective seminars </w:t>
            </w:r>
          </w:p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Writing decision papers </w:t>
            </w:r>
          </w:p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>Writing briefing papers</w:t>
            </w:r>
          </w:p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Writing resource critiques and a literature review </w:t>
            </w:r>
          </w:p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Making recommendations </w:t>
            </w:r>
          </w:p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Critical thinking, reading, and writing </w:t>
            </w:r>
          </w:p>
          <w:p w:rsidR="00130889" w:rsidRPr="00C8353C" w:rsidRDefault="00130889" w:rsidP="00130889">
            <w:pPr>
              <w:numPr>
                <w:ilvl w:val="0"/>
                <w:numId w:val="2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Presentation styles and tools </w:t>
            </w:r>
          </w:p>
        </w:tc>
      </w:tr>
      <w:tr w:rsidR="00130889" w:rsidRPr="00C8353C" w:rsidTr="00092160">
        <w:trPr>
          <w:trHeight w:val="608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  <w:u w:val="single" w:color="000000"/>
              </w:rPr>
              <w:t>Winter 2018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Doing Democratic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Public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Administration </w:t>
            </w:r>
          </w:p>
          <w:p w:rsidR="00130889" w:rsidRPr="00C8353C" w:rsidRDefault="00130889" w:rsidP="00092160">
            <w:pPr>
              <w:spacing w:after="105" w:line="259" w:lineRule="auto"/>
              <w:ind w:left="493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C45AD2" wp14:editId="2CDD0B9F">
                      <wp:extent cx="107772" cy="1028700"/>
                      <wp:effectExtent l="0" t="0" r="0" b="0"/>
                      <wp:docPr id="18569" name="Group 18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72" cy="1028700"/>
                                <a:chOff x="0" y="0"/>
                                <a:chExt cx="107772" cy="1028700"/>
                              </a:xfrm>
                            </wpg:grpSpPr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0" y="0"/>
                                  <a:ext cx="107772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772" h="1028700">
                                      <a:moveTo>
                                        <a:pt x="49098" y="0"/>
                                      </a:moveTo>
                                      <a:lnTo>
                                        <a:pt x="98374" y="82804"/>
                                      </a:lnTo>
                                      <a:cubicBezTo>
                                        <a:pt x="99771" y="84963"/>
                                        <a:pt x="99009" y="87884"/>
                                        <a:pt x="96723" y="89281"/>
                                      </a:cubicBezTo>
                                      <a:cubicBezTo>
                                        <a:pt x="94564" y="90678"/>
                                        <a:pt x="91643" y="89916"/>
                                        <a:pt x="90246" y="87630"/>
                                      </a:cubicBezTo>
                                      <a:lnTo>
                                        <a:pt x="54088" y="26994"/>
                                      </a:lnTo>
                                      <a:lnTo>
                                        <a:pt x="63159" y="1001592"/>
                                      </a:lnTo>
                                      <a:lnTo>
                                        <a:pt x="98120" y="940308"/>
                                      </a:lnTo>
                                      <a:cubicBezTo>
                                        <a:pt x="99390" y="938022"/>
                                        <a:pt x="102311" y="937260"/>
                                        <a:pt x="104597" y="938530"/>
                                      </a:cubicBezTo>
                                      <a:cubicBezTo>
                                        <a:pt x="106883" y="939800"/>
                                        <a:pt x="107772" y="942721"/>
                                        <a:pt x="106375" y="945007"/>
                                      </a:cubicBezTo>
                                      <a:lnTo>
                                        <a:pt x="58623" y="1028700"/>
                                      </a:lnTo>
                                      <a:lnTo>
                                        <a:pt x="9296" y="945896"/>
                                      </a:lnTo>
                                      <a:cubicBezTo>
                                        <a:pt x="7950" y="943610"/>
                                        <a:pt x="8687" y="940689"/>
                                        <a:pt x="10947" y="939419"/>
                                      </a:cubicBezTo>
                                      <a:cubicBezTo>
                                        <a:pt x="13208" y="938022"/>
                                        <a:pt x="16129" y="938784"/>
                                        <a:pt x="17475" y="941070"/>
                                      </a:cubicBezTo>
                                      <a:lnTo>
                                        <a:pt x="53632" y="1001603"/>
                                      </a:lnTo>
                                      <a:lnTo>
                                        <a:pt x="44564" y="27097"/>
                                      </a:lnTo>
                                      <a:lnTo>
                                        <a:pt x="9576" y="88392"/>
                                      </a:lnTo>
                                      <a:cubicBezTo>
                                        <a:pt x="8280" y="90678"/>
                                        <a:pt x="5359" y="91440"/>
                                        <a:pt x="3086" y="90170"/>
                                      </a:cubicBezTo>
                                      <a:cubicBezTo>
                                        <a:pt x="800" y="88900"/>
                                        <a:pt x="0" y="85979"/>
                                        <a:pt x="1308" y="83693"/>
                                      </a:cubicBezTo>
                                      <a:lnTo>
                                        <a:pt x="49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40F31" id="Group 18569" o:spid="_x0000_s1026" style="width:8.5pt;height:81pt;mso-position-horizontal-relative:char;mso-position-vertical-relative:line" coordsize="107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VX8AMAAOsKAAAOAAAAZHJzL2Uyb0RvYy54bWykVs1u4zYQvhfoOwi6NyZFiSKNOAu02+ZS&#10;tIvd7QMwNGUJkEVBUmynT9/hkJQtO9kUuz7IFDkznO+bH839h9O+TQ5mGBvbbVJ6R9LEdNpum263&#10;Sf/5+scvIk3GSXVb1drObNIXM6YfHn7+6f7Yr01ma9tuzZCAkW5cH/tNWk9Tv16tRl2bvRrvbG86&#10;OKzssFcTvA671XZQR7C+b1cZIXx1tMO2H6w24wi7H/1h+oD2q8ro6e+qGs2UtJsUfJvwOeDzyT1X&#10;D/dqvRtUXzc6uKG+w4u9ajq4dDb1UU0qeR6aG1P7Rg92tNV0p+1+Zauq0QYxABpKrtA8Dva5Ryy7&#10;9XHXzzQBtVc8fbdZ/dfh05A0W4idKLhMk07tIUx4c+K3gKJjv1uD5OPQf+k/DWFj598c6lM17N0/&#10;4ElOSO7LTK45TYmGTUrKsszSRMMRJZkoSWBf1xCiGzVd//5txVW8duW8m5059pBI45mr8ce4+lKr&#10;3mAIRsdA4IoXZWQKBRK3gbSg1EzSuB6Brx9kaAaq1vp5nB6NRa7V4c9x8um7jStVx5U+dXE5QBF8&#10;M/17NTk956ZbJsdzsOpzrNzx3h7MV4uCk4tYLomEAo/BBk/PEm13KSkFK3OUFJkguSMLpKOMfn5q&#10;9K/m34WGLEvqNXLJma/UHq+VkhBIVbhWlEKgMXDdH/EyY/5IZoKGe5b2l29BLy+4908SXorFbZTn&#10;0aSkfHFEspwHRzjDfAZUS/sRo7+nyInwjGVcymselrKc0cLDpITAMgtoolT8DwgEzaDDASkyJ4wg&#10;hHcpZjKoMEEytB+JhBJl1PMvWZnxUKz+LkryQkIJuMuYKN5AvuQhanIhPJuSSRF7QDz0LQIxZGWG&#10;4Ts7xFlZBIAFIVhw77EteMiGi45zQcoVg5n0wZR5IWD5fo6WsoiUM04XFAkuAkE54UJeZg0lMo/k&#10;yZzi2Q2QV8ljGcQ1sH4dL04znywQkXJZFLTMZ+agDf+vPGWcQbOGSLjc4wTr703m8rl6spJAYiyZ&#10;u2K5KEPJCHaT0q+hdg3Dg76uzIKF+pA0zxfsQ/6HUBL6Bt5Xr4J8dJiFgA5zGbKwDUm/jKSrM1Rg&#10;XEaKloaX4G8bZjzXrR2N5801YWyPc2PG7Di3/rZzPRp80gpGpqpVE84eMC1020g9GHCfQv/9wdX0&#10;0hrXutvus6ngk48farcxDrun39ohOSg3JOEP7am2r1XYDSENoqF5gx2nXzVtO5ukqPqaSe9ZEHZ6&#10;BuezWZN4TR288UMajDqAM45qwMOshDfbbpr1Oxgw0c0LtG75ZLcvOLQgITAbIDU4USGOMP25ke3y&#10;HaXOM+rDfwAAAP//AwBQSwMEFAAGAAgAAAAhAJgB+FTaAAAABAEAAA8AAABkcnMvZG93bnJldi54&#10;bWxMj0FLw0AQhe+C/2EZwZvdpGKVmE0pRT0VwVYQb9PsNAnNzobsNkn/vVMvepnh8YY338uXk2vV&#10;QH1oPBtIZwko4tLbhisDn7vXuydQISJbbD2TgTMFWBbXVzlm1o/8QcM2VkpCOGRooI6xy7QOZU0O&#10;w8x3xOIdfO8wiuwrbXscJdy1ep4kC+2wYflQY0frmsrj9uQMvI04ru7Tl2FzPKzP37uH969NSsbc&#10;3kyrZ1CRpvh3DBd8QYdCmPb+xDao1oAUib/z4j2K2stezBPQRa7/wxc/AAAA//8DAFBLAQItABQA&#10;BgAIAAAAIQC2gziS/gAAAOEBAAATAAAAAAAAAAAAAAAAAAAAAABbQ29udGVudF9UeXBlc10ueG1s&#10;UEsBAi0AFAAGAAgAAAAhADj9If/WAAAAlAEAAAsAAAAAAAAAAAAAAAAALwEAAF9yZWxzLy5yZWxz&#10;UEsBAi0AFAAGAAgAAAAhAB1ChVfwAwAA6woAAA4AAAAAAAAAAAAAAAAALgIAAGRycy9lMm9Eb2Mu&#10;eG1sUEsBAi0AFAAGAAgAAAAhAJgB+FTaAAAABAEAAA8AAAAAAAAAAAAAAAAASgYAAGRycy9kb3du&#10;cmV2LnhtbFBLBQYAAAAABAAEAPMAAABRBwAAAAA=&#10;">
                      <v:shape id="Shape 657" o:spid="_x0000_s1027" style="position:absolute;width:1077;height:10287;visibility:visible;mso-wrap-style:square;v-text-anchor:top" coordsize="107772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DFwQAAANwAAAAPAAAAZHJzL2Rvd25yZXYueG1sRE9da8Iw&#10;FH0f7D+EO9jL0HQTq1bTsg0EX3X7AZfm2lSbm9DEWv+9GQx8O4fzxdlUo+3EQH1oHSt4n2YgiGun&#10;W24U/P5sJ0sQISJr7ByTghsFqMrnpw0W2l15T8MhNiKVcChQgYnRF1KG2pDFMHWeOGlH11uMifaN&#10;1D1eU7nt5EeW5dJiy2nBoKdvQ/X5cLEKTrlx4Ta/fA2z7Vu9914ntFLq9WX8XIOINMaH+T+90wry&#10;+QL+zqQjIMs7AAAA//8DAFBLAQItABQABgAIAAAAIQDb4fbL7gAAAIUBAAATAAAAAAAAAAAAAAAA&#10;AAAAAABbQ29udGVudF9UeXBlc10ueG1sUEsBAi0AFAAGAAgAAAAhAFr0LFu/AAAAFQEAAAsAAAAA&#10;AAAAAAAAAAAAHwEAAF9yZWxzLy5yZWxzUEsBAi0AFAAGAAgAAAAhAMWQ0MXBAAAA3AAAAA8AAAAA&#10;AAAAAAAAAAAABwIAAGRycy9kb3ducmV2LnhtbFBLBQYAAAAAAwADALcAAAD1AgAAAAA=&#10;" path="m49098,l98374,82804v1397,2159,635,5080,-1651,6477c94564,90678,91643,89916,90246,87630l54088,26994r9071,974598l98120,940308v1270,-2286,4191,-3048,6477,-1778c106883,939800,107772,942721,106375,945007r-47752,83693l9296,945896v-1346,-2286,-609,-5207,1651,-6477c13208,938022,16129,938784,17475,941070r36157,60533l44564,27097,9576,88392c8280,90678,5359,91440,3086,90170,800,88900,,85979,1308,83693l49098,xe" fillcolor="black" stroked="f" strokeweight="0">
                        <v:path arrowok="t" textboxrect="0,0,107772,1028700"/>
                      </v:shape>
                      <w10:anchorlock/>
                    </v:group>
                  </w:pict>
                </mc:Fallback>
              </mc:AlternateConten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b/>
                <w:sz w:val="24"/>
                <w:szCs w:val="24"/>
                <w:u w:val="single" w:color="000000"/>
              </w:rPr>
              <w:t>Spring 2018</w:t>
            </w:r>
            <w:r w:rsidRPr="00C8353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Public Policy,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Budgeting and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Finance for Public </w:t>
            </w:r>
          </w:p>
          <w:p w:rsidR="00130889" w:rsidRPr="00C8353C" w:rsidRDefault="00130889" w:rsidP="00092160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Administration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PA theory and praxis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Introduction to economic systems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Managing and leading organizations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Organizational diversity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Organization theory/development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Ethics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Design thinking in the workplace 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Sustainable decision making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Systems thinking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Processes of democracies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Civic engagement 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Collective impact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Fiscal and policy analysis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Managing public goods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Process improvement (Lean) </w:t>
            </w:r>
          </w:p>
          <w:p w:rsidR="00130889" w:rsidRPr="00C8353C" w:rsidRDefault="00130889" w:rsidP="00130889">
            <w:pPr>
              <w:numPr>
                <w:ilvl w:val="0"/>
                <w:numId w:val="3"/>
              </w:numPr>
              <w:spacing w:after="45" w:line="240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Public, non-profit and private partnerships </w:t>
            </w:r>
          </w:p>
          <w:p w:rsidR="00130889" w:rsidRPr="00C8353C" w:rsidRDefault="00130889" w:rsidP="00EE1D09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9" w:rsidRPr="00C8353C" w:rsidRDefault="00130889" w:rsidP="00130889">
            <w:pPr>
              <w:numPr>
                <w:ilvl w:val="0"/>
                <w:numId w:val="4"/>
              </w:numPr>
              <w:spacing w:after="48" w:line="238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Managing self and teams across two quarter project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Complete staff work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45" w:line="240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Implementing recommendations and mandates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2" w:line="238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Writing bill analyses, fiscal notes, decision packages, and </w:t>
            </w:r>
          </w:p>
          <w:p w:rsidR="00130889" w:rsidRPr="00C8353C" w:rsidRDefault="00130889" w:rsidP="00092160">
            <w:pPr>
              <w:spacing w:after="24" w:line="259" w:lineRule="auto"/>
              <w:ind w:left="288" w:right="0" w:firstLine="0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budget summaries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Writing issue briefs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Systems analysis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Policy analysis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Legislative field work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Strengths- based leadership 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43" w:line="240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Preparing and delivering testimony 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Public speaking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TV studio recording </w:t>
            </w:r>
          </w:p>
          <w:p w:rsidR="00130889" w:rsidRPr="00C8353C" w:rsidRDefault="00130889" w:rsidP="00130889">
            <w:pPr>
              <w:numPr>
                <w:ilvl w:val="0"/>
                <w:numId w:val="4"/>
              </w:numPr>
              <w:spacing w:after="0" w:line="259" w:lineRule="auto"/>
              <w:ind w:right="0" w:hanging="288"/>
              <w:rPr>
                <w:rFonts w:asciiTheme="minorHAnsi" w:hAnsiTheme="minorHAnsi"/>
                <w:sz w:val="24"/>
                <w:szCs w:val="24"/>
              </w:rPr>
            </w:pPr>
            <w:r w:rsidRPr="00C8353C">
              <w:rPr>
                <w:rFonts w:asciiTheme="minorHAnsi" w:hAnsiTheme="minorHAnsi"/>
                <w:sz w:val="24"/>
                <w:szCs w:val="24"/>
              </w:rPr>
              <w:t xml:space="preserve">Excel, Tableau, and Infographics </w:t>
            </w:r>
          </w:p>
        </w:tc>
      </w:tr>
    </w:tbl>
    <w:p w:rsidR="00130889" w:rsidRPr="00C8353C" w:rsidRDefault="00130889" w:rsidP="00130889">
      <w:pPr>
        <w:spacing w:after="0" w:line="259" w:lineRule="auto"/>
        <w:ind w:left="4681" w:right="0" w:firstLine="0"/>
        <w:rPr>
          <w:rFonts w:asciiTheme="minorHAnsi" w:hAnsiTheme="minorHAnsi"/>
          <w:sz w:val="24"/>
          <w:szCs w:val="24"/>
        </w:rPr>
      </w:pPr>
      <w:r w:rsidRPr="00C8353C">
        <w:rPr>
          <w:rFonts w:asciiTheme="minorHAnsi" w:hAnsiTheme="minorHAnsi"/>
          <w:b/>
          <w:sz w:val="24"/>
          <w:szCs w:val="24"/>
        </w:rPr>
        <w:t xml:space="preserve"> </w:t>
      </w:r>
    </w:p>
    <w:p w:rsidR="00130889" w:rsidRPr="00C8353C" w:rsidRDefault="00130889" w:rsidP="00130889">
      <w:pPr>
        <w:spacing w:after="0" w:line="259" w:lineRule="auto"/>
        <w:ind w:left="0" w:right="0" w:firstLine="0"/>
        <w:rPr>
          <w:rFonts w:asciiTheme="minorHAnsi" w:hAnsiTheme="minorHAnsi"/>
          <w:b/>
          <w:sz w:val="24"/>
          <w:szCs w:val="24"/>
        </w:rPr>
      </w:pPr>
    </w:p>
    <w:p w:rsidR="006A7D5F" w:rsidRDefault="006A7D5F" w:rsidP="00130889">
      <w:pPr>
        <w:ind w:left="0" w:firstLine="0"/>
      </w:pPr>
    </w:p>
    <w:sectPr w:rsidR="006A7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11CE"/>
    <w:multiLevelType w:val="hybridMultilevel"/>
    <w:tmpl w:val="967A4ADA"/>
    <w:lvl w:ilvl="0" w:tplc="188896B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E01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ADB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8BF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0FC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A4A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8BC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26C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EB8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997D93"/>
    <w:multiLevelType w:val="hybridMultilevel"/>
    <w:tmpl w:val="A9F82AE4"/>
    <w:lvl w:ilvl="0" w:tplc="E1702928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24D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D0B4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878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643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0F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04F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ADC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089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475D3"/>
    <w:multiLevelType w:val="hybridMultilevel"/>
    <w:tmpl w:val="BCC8D7A6"/>
    <w:lvl w:ilvl="0" w:tplc="A1108D44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CC3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089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682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A3F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212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698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6B7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ED7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F53F39"/>
    <w:multiLevelType w:val="hybridMultilevel"/>
    <w:tmpl w:val="6922D074"/>
    <w:lvl w:ilvl="0" w:tplc="9A067BFC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085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68B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856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250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45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655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8D7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C49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9"/>
    <w:rsid w:val="00130889"/>
    <w:rsid w:val="006A7D5F"/>
    <w:rsid w:val="00D65F70"/>
    <w:rsid w:val="00E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6C86"/>
  <w15:chartTrackingRefBased/>
  <w15:docId w15:val="{8292D8CC-D896-4FD5-B312-2DCBB222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889"/>
    <w:pPr>
      <w:spacing w:after="10" w:line="248" w:lineRule="auto"/>
      <w:ind w:left="2004" w:right="1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308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2017-07-24T19:55:00Z</dcterms:created>
  <dcterms:modified xsi:type="dcterms:W3CDTF">2017-07-24T23:16:00Z</dcterms:modified>
</cp:coreProperties>
</file>