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2D" w:rsidRPr="00B16E2D" w:rsidRDefault="00B9165D" w:rsidP="00B16E2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Fall 2015 </w:t>
      </w:r>
      <w:r w:rsidR="00B16E2D"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Orientation Schedule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9165D" w:rsidRDefault="00B9165D" w:rsidP="00B16E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Location: </w:t>
      </w:r>
    </w:p>
    <w:p w:rsidR="00B9165D" w:rsidRPr="00B9165D" w:rsidRDefault="00B9165D" w:rsidP="00B16E2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9165D">
        <w:rPr>
          <w:rFonts w:ascii="Arial" w:eastAsia="Times New Roman" w:hAnsi="Arial" w:cs="Arial"/>
          <w:bCs/>
          <w:color w:val="000000"/>
          <w:sz w:val="24"/>
          <w:szCs w:val="24"/>
        </w:rPr>
        <w:t>Seminar 2 Building complex, Building C, Room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Pr="00B916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C1105 &amp; C1107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(ground floor)</w:t>
      </w:r>
    </w:p>
    <w:p w:rsidR="00B9165D" w:rsidRDefault="00B9165D" w:rsidP="00B16E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Saturday</w:t>
      </w:r>
      <w:r w:rsidR="00AF03E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September 26</w:t>
      </w:r>
      <w:r w:rsidR="00493523">
        <w:rPr>
          <w:rFonts w:ascii="Arial" w:eastAsia="Times New Roman" w:hAnsi="Arial" w:cs="Arial"/>
          <w:b/>
          <w:bCs/>
          <w:color w:val="000000"/>
          <w:sz w:val="24"/>
          <w:szCs w:val="24"/>
        </w:rPr>
        <w:t>th</w:t>
      </w:r>
      <w:r w:rsidR="00AF03E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9:00 am to 4:30 pm</w:t>
      </w:r>
    </w:p>
    <w:p w:rsidR="00B16E2D" w:rsidRPr="00B16E2D" w:rsidRDefault="00B16E2D" w:rsidP="00B16E2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933FD" w:rsidRDefault="001933FD" w:rsidP="001933FD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8:30-9:00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Check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in: coffee/tea and breakfast breads provided</w:t>
      </w:r>
    </w:p>
    <w:p w:rsidR="00AF03EC" w:rsidRDefault="001933FD" w:rsidP="001933FD">
      <w:pPr>
        <w:tabs>
          <w:tab w:val="left" w:pos="1620"/>
          <w:tab w:val="left" w:pos="171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9:00-10:00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W</w:t>
      </w:r>
      <w:r w:rsidR="004F077A">
        <w:rPr>
          <w:rFonts w:ascii="Arial" w:eastAsia="Times New Roman" w:hAnsi="Arial" w:cs="Arial"/>
          <w:color w:val="000000"/>
          <w:sz w:val="24"/>
          <w:szCs w:val="24"/>
        </w:rPr>
        <w:t xml:space="preserve">elcome </w:t>
      </w:r>
      <w:r w:rsidR="00B16E2D" w:rsidRPr="00B16E2D">
        <w:rPr>
          <w:rFonts w:ascii="Arial" w:eastAsia="Times New Roman" w:hAnsi="Arial" w:cs="Arial"/>
          <w:color w:val="000000"/>
          <w:sz w:val="24"/>
          <w:szCs w:val="24"/>
        </w:rPr>
        <w:t xml:space="preserve">and Human Graphics </w:t>
      </w:r>
      <w:r w:rsidR="004F077A">
        <w:rPr>
          <w:rFonts w:ascii="Arial" w:eastAsia="Times New Roman" w:hAnsi="Arial" w:cs="Arial"/>
          <w:color w:val="000000"/>
          <w:sz w:val="24"/>
          <w:szCs w:val="24"/>
        </w:rPr>
        <w:t>exercise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10:00-10:15</w:t>
      </w:r>
      <w:r w:rsidR="001933F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Break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10:15-11:30     Lecture/Workshop</w:t>
      </w:r>
      <w:r w:rsidR="00AF03EC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03EC">
        <w:rPr>
          <w:rFonts w:ascii="Arial" w:eastAsia="Times New Roman" w:hAnsi="Arial" w:cs="Arial"/>
          <w:color w:val="000000"/>
          <w:sz w:val="24"/>
          <w:szCs w:val="24"/>
        </w:rPr>
        <w:t>Building the Learning Community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11:30-11:45     Break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11:45-1:00       Lunch (</w:t>
      </w:r>
      <w:r w:rsidRPr="004F077A">
        <w:rPr>
          <w:rFonts w:ascii="Arial" w:eastAsia="Times New Roman" w:hAnsi="Arial" w:cs="Arial"/>
          <w:i/>
          <w:color w:val="000000"/>
          <w:sz w:val="24"/>
          <w:szCs w:val="24"/>
        </w:rPr>
        <w:t>provided</w:t>
      </w:r>
      <w:r w:rsidR="00AF03EC" w:rsidRPr="004F077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by MPA</w:t>
      </w:r>
      <w:r w:rsidR="00B9165D">
        <w:rPr>
          <w:rFonts w:ascii="Arial" w:eastAsia="Times New Roman" w:hAnsi="Arial" w:cs="Arial"/>
          <w:i/>
          <w:color w:val="000000"/>
          <w:sz w:val="24"/>
          <w:szCs w:val="24"/>
        </w:rPr>
        <w:t>: sandwich &amp; salad buffet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 xml:space="preserve">) &amp; Faculty Panel </w:t>
      </w:r>
    </w:p>
    <w:p w:rsidR="00AF03EC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1:15-2:45         </w:t>
      </w:r>
      <w:proofErr w:type="gramStart"/>
      <w:r w:rsidRPr="00B16E2D">
        <w:rPr>
          <w:rFonts w:ascii="Arial" w:eastAsia="Times New Roman" w:hAnsi="Arial" w:cs="Arial"/>
          <w:color w:val="000000"/>
          <w:sz w:val="24"/>
          <w:szCs w:val="24"/>
        </w:rPr>
        <w:t>Seminar</w:t>
      </w:r>
      <w:proofErr w:type="gramEnd"/>
      <w:r w:rsidR="00AF03EC">
        <w:rPr>
          <w:rFonts w:ascii="Arial" w:eastAsia="Times New Roman" w:hAnsi="Arial" w:cs="Arial"/>
          <w:color w:val="000000"/>
          <w:sz w:val="24"/>
          <w:szCs w:val="24"/>
        </w:rPr>
        <w:t xml:space="preserve"> on </w:t>
      </w:r>
      <w:r w:rsidR="00AF03EC" w:rsidRPr="00AF03EC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AF03EC">
        <w:rPr>
          <w:rFonts w:ascii="Arial" w:eastAsia="Times New Roman" w:hAnsi="Arial" w:cs="Arial"/>
          <w:iCs/>
          <w:color w:val="000000"/>
          <w:sz w:val="24"/>
          <w:szCs w:val="24"/>
        </w:rPr>
        <w:t>Learning through Discussion</w:t>
      </w:r>
      <w:r w:rsidR="00AF03EC" w:rsidRPr="00AF03EC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4F077A">
        <w:rPr>
          <w:rFonts w:ascii="Arial" w:eastAsia="Times New Roman" w:hAnsi="Arial" w:cs="Arial"/>
          <w:color w:val="000000"/>
          <w:sz w:val="24"/>
          <w:szCs w:val="24"/>
        </w:rPr>
        <w:t xml:space="preserve"> reading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2:45-3:00         Break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3:00-4:30         </w:t>
      </w:r>
      <w:r w:rsidR="004F077A">
        <w:rPr>
          <w:rFonts w:ascii="Arial" w:eastAsia="Times New Roman" w:hAnsi="Arial" w:cs="Arial"/>
          <w:color w:val="000000"/>
          <w:sz w:val="24"/>
          <w:szCs w:val="24"/>
        </w:rPr>
        <w:t xml:space="preserve">MPA 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 xml:space="preserve">Alumni Panel 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F03EC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Sunday</w:t>
      </w:r>
      <w:r w:rsidR="00AF03E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16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September 27</w:t>
      </w:r>
      <w:r w:rsidR="00493523">
        <w:rPr>
          <w:rFonts w:ascii="Arial" w:eastAsia="Times New Roman" w:hAnsi="Arial" w:cs="Arial"/>
          <w:b/>
          <w:bCs/>
          <w:color w:val="000000"/>
          <w:sz w:val="24"/>
          <w:szCs w:val="24"/>
        </w:rPr>
        <w:t>th</w:t>
      </w:r>
      <w:r w:rsidR="00AF03E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9:00 am to 4:30 pm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F03EC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9:00-</w:t>
      </w:r>
      <w:r w:rsidR="001933FD">
        <w:rPr>
          <w:rFonts w:ascii="Arial" w:eastAsia="Times New Roman" w:hAnsi="Arial" w:cs="Arial"/>
          <w:color w:val="000000"/>
          <w:sz w:val="24"/>
          <w:szCs w:val="24"/>
        </w:rPr>
        <w:t>10:00       Convene/Campus Tour; coffee/tea and breakfast breads provided</w:t>
      </w:r>
      <w:bookmarkStart w:id="0" w:name="_GoBack"/>
      <w:bookmarkEnd w:id="0"/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10:00-11:00     MPA 101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11:00-11:15     Break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11:15-12:30     Lecture/Workshop</w:t>
      </w:r>
      <w:r w:rsidR="00AF03EC">
        <w:rPr>
          <w:rFonts w:ascii="Arial" w:eastAsia="Times New Roman" w:hAnsi="Arial" w:cs="Arial"/>
          <w:color w:val="000000"/>
          <w:sz w:val="24"/>
          <w:szCs w:val="24"/>
        </w:rPr>
        <w:t>: Psychological Type</w:t>
      </w:r>
    </w:p>
    <w:p w:rsidR="00D36984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12:30-1:30       Lunch (</w:t>
      </w:r>
      <w:r w:rsidRPr="004F077A">
        <w:rPr>
          <w:rFonts w:ascii="Arial" w:eastAsia="Times New Roman" w:hAnsi="Arial" w:cs="Arial"/>
          <w:i/>
          <w:color w:val="000000"/>
          <w:sz w:val="24"/>
          <w:szCs w:val="24"/>
        </w:rPr>
        <w:t>on your own</w:t>
      </w:r>
      <w:r w:rsidR="00B9165D">
        <w:rPr>
          <w:rFonts w:ascii="Arial" w:eastAsia="Times New Roman" w:hAnsi="Arial" w:cs="Arial"/>
          <w:color w:val="000000"/>
          <w:sz w:val="24"/>
          <w:szCs w:val="24"/>
        </w:rPr>
        <w:t>) – campus offices/other student resources</w:t>
      </w:r>
      <w:r w:rsidR="00B40C9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B16E2D" w:rsidRPr="00B16E2D" w:rsidRDefault="00AF03EC" w:rsidP="001933FD">
      <w:pPr>
        <w:tabs>
          <w:tab w:val="left" w:pos="1620"/>
          <w:tab w:val="left" w:pos="1710"/>
        </w:tabs>
        <w:spacing w:after="0" w:line="240" w:lineRule="auto"/>
        <w:ind w:left="144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="00B9165D">
        <w:rPr>
          <w:rFonts w:ascii="Arial" w:eastAsia="Times New Roman" w:hAnsi="Arial" w:cs="Arial"/>
          <w:color w:val="000000"/>
          <w:sz w:val="24"/>
          <w:szCs w:val="24"/>
        </w:rPr>
        <w:t>available</w:t>
      </w:r>
      <w:proofErr w:type="gramEnd"/>
      <w:r w:rsidR="00B916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40C9C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="00B16E2D" w:rsidRPr="00B16E2D">
        <w:rPr>
          <w:rFonts w:ascii="Arial" w:eastAsia="Times New Roman" w:hAnsi="Arial" w:cs="Arial"/>
          <w:color w:val="000000"/>
          <w:sz w:val="24"/>
          <w:szCs w:val="24"/>
        </w:rPr>
        <w:t>questions (F</w:t>
      </w:r>
      <w:r w:rsidR="004F077A">
        <w:rPr>
          <w:rFonts w:ascii="Arial" w:eastAsia="Times New Roman" w:hAnsi="Arial" w:cs="Arial"/>
          <w:color w:val="000000"/>
          <w:sz w:val="24"/>
          <w:szCs w:val="24"/>
        </w:rPr>
        <w:t xml:space="preserve">inancial </w:t>
      </w:r>
      <w:r w:rsidR="00B16E2D" w:rsidRPr="00B16E2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4F077A">
        <w:rPr>
          <w:rFonts w:ascii="Arial" w:eastAsia="Times New Roman" w:hAnsi="Arial" w:cs="Arial"/>
          <w:color w:val="000000"/>
          <w:sz w:val="24"/>
          <w:szCs w:val="24"/>
        </w:rPr>
        <w:t>id</w:t>
      </w:r>
      <w:r w:rsidR="00B16E2D" w:rsidRPr="00B16E2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B16E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6E2D" w:rsidRPr="00B16E2D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="004F077A">
        <w:rPr>
          <w:rFonts w:ascii="Arial" w:eastAsia="Times New Roman" w:hAnsi="Arial" w:cs="Arial"/>
          <w:color w:val="000000"/>
          <w:sz w:val="24"/>
          <w:szCs w:val="24"/>
        </w:rPr>
        <w:t>eterans Center</w:t>
      </w:r>
      <w:r w:rsidR="00B16E2D" w:rsidRPr="00B16E2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B9165D">
        <w:rPr>
          <w:rFonts w:ascii="Arial" w:eastAsia="Times New Roman" w:hAnsi="Arial" w:cs="Arial"/>
          <w:color w:val="000000"/>
          <w:sz w:val="24"/>
          <w:szCs w:val="24"/>
        </w:rPr>
        <w:t xml:space="preserve"> ASPA, etc</w:t>
      </w:r>
      <w:r w:rsidR="00B16E2D" w:rsidRPr="00B16E2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36984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1:30-3:00         Seminar</w:t>
      </w:r>
      <w:r w:rsidR="00AF03EC">
        <w:rPr>
          <w:rFonts w:ascii="Arial" w:eastAsia="Times New Roman" w:hAnsi="Arial" w:cs="Arial"/>
          <w:color w:val="000000"/>
          <w:sz w:val="24"/>
          <w:szCs w:val="24"/>
        </w:rPr>
        <w:t xml:space="preserve"> on </w:t>
      </w:r>
      <w:r w:rsidR="00AF03EC" w:rsidRPr="00AF03EC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AF03EC">
        <w:rPr>
          <w:rFonts w:ascii="Arial" w:eastAsia="Times New Roman" w:hAnsi="Arial" w:cs="Arial"/>
          <w:iCs/>
          <w:color w:val="000000"/>
          <w:sz w:val="24"/>
          <w:szCs w:val="24"/>
        </w:rPr>
        <w:t>Thinking in an Emergency</w:t>
      </w:r>
      <w:r w:rsidR="00AF03EC" w:rsidRPr="00AF03EC">
        <w:rPr>
          <w:rFonts w:ascii="Arial" w:eastAsia="Times New Roman" w:hAnsi="Arial" w:cs="Arial"/>
          <w:iCs/>
          <w:color w:val="000000"/>
          <w:sz w:val="24"/>
          <w:szCs w:val="24"/>
        </w:rPr>
        <w:t>”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F077A">
        <w:rPr>
          <w:rFonts w:ascii="Arial" w:eastAsia="Times New Roman" w:hAnsi="Arial" w:cs="Arial"/>
          <w:color w:val="000000"/>
          <w:sz w:val="24"/>
          <w:szCs w:val="24"/>
        </w:rPr>
        <w:t>reading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3:00-3:15         Break</w:t>
      </w:r>
    </w:p>
    <w:p w:rsidR="00B16E2D" w:rsidRPr="00B16E2D" w:rsidRDefault="00B16E2D" w:rsidP="001933FD">
      <w:pPr>
        <w:tabs>
          <w:tab w:val="left" w:pos="1620"/>
          <w:tab w:val="left" w:pos="1710"/>
        </w:tabs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B16E2D">
        <w:rPr>
          <w:rFonts w:ascii="Arial" w:eastAsia="Times New Roman" w:hAnsi="Arial" w:cs="Arial"/>
          <w:color w:val="000000"/>
          <w:sz w:val="24"/>
          <w:szCs w:val="24"/>
        </w:rPr>
        <w:t>3:15-4:30         </w:t>
      </w:r>
      <w:r w:rsidR="004F077A">
        <w:rPr>
          <w:rFonts w:ascii="Arial" w:eastAsia="Times New Roman" w:hAnsi="Arial" w:cs="Arial"/>
          <w:color w:val="000000"/>
          <w:sz w:val="24"/>
          <w:szCs w:val="24"/>
        </w:rPr>
        <w:t xml:space="preserve">MPA </w:t>
      </w:r>
      <w:r w:rsidRPr="00B16E2D">
        <w:rPr>
          <w:rFonts w:ascii="Arial" w:eastAsia="Times New Roman" w:hAnsi="Arial" w:cs="Arial"/>
          <w:color w:val="000000"/>
          <w:sz w:val="24"/>
          <w:szCs w:val="24"/>
        </w:rPr>
        <w:t xml:space="preserve">Student Panel </w:t>
      </w:r>
    </w:p>
    <w:sectPr w:rsidR="00B16E2D" w:rsidRPr="00B16E2D" w:rsidSect="00B16E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14"/>
    <w:rsid w:val="001933FD"/>
    <w:rsid w:val="00475A16"/>
    <w:rsid w:val="00493523"/>
    <w:rsid w:val="004F077A"/>
    <w:rsid w:val="005545BF"/>
    <w:rsid w:val="00747786"/>
    <w:rsid w:val="007858C1"/>
    <w:rsid w:val="00905C91"/>
    <w:rsid w:val="009C5892"/>
    <w:rsid w:val="00AF03EC"/>
    <w:rsid w:val="00B16E2D"/>
    <w:rsid w:val="00B40C9C"/>
    <w:rsid w:val="00B9165D"/>
    <w:rsid w:val="00C07513"/>
    <w:rsid w:val="00D36984"/>
    <w:rsid w:val="00D57114"/>
    <w:rsid w:val="00E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6E2D"/>
  </w:style>
  <w:style w:type="character" w:styleId="Hyperlink">
    <w:name w:val="Hyperlink"/>
    <w:basedOn w:val="DefaultParagraphFont"/>
    <w:uiPriority w:val="99"/>
    <w:unhideWhenUsed/>
    <w:rsid w:val="00B91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6E2D"/>
  </w:style>
  <w:style w:type="character" w:styleId="Hyperlink">
    <w:name w:val="Hyperlink"/>
    <w:basedOn w:val="DefaultParagraphFont"/>
    <w:uiPriority w:val="99"/>
    <w:unhideWhenUsed/>
    <w:rsid w:val="00B91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Gibbons, Randee</cp:lastModifiedBy>
  <cp:revision>5</cp:revision>
  <dcterms:created xsi:type="dcterms:W3CDTF">2015-09-09T22:54:00Z</dcterms:created>
  <dcterms:modified xsi:type="dcterms:W3CDTF">2015-09-10T18:42:00Z</dcterms:modified>
</cp:coreProperties>
</file>