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7C" w:rsidRDefault="00FD45EB">
      <w:r>
        <w:rPr>
          <w:rFonts w:ascii="Calibri" w:eastAsia="Times New Roman" w:hAnsi="Calibri"/>
        </w:rPr>
        <w:t xml:space="preserve">Graduating in June of 2014, Patrick Sattler is still active in helping adults with disabilities through the L.E.A.D. program at both The Evergreen State College and St. Martin's campus. In his spare time he is job hunting and putting together a research group to possibly pursue a doctoral in disabilities studies centered </w:t>
      </w:r>
      <w:proofErr w:type="gramStart"/>
      <w:r>
        <w:rPr>
          <w:rFonts w:ascii="Calibri" w:eastAsia="Times New Roman" w:hAnsi="Calibri"/>
        </w:rPr>
        <w:t>around</w:t>
      </w:r>
      <w:proofErr w:type="gramEnd"/>
      <w:r>
        <w:rPr>
          <w:rFonts w:ascii="Calibri" w:eastAsia="Times New Roman" w:hAnsi="Calibri"/>
        </w:rPr>
        <w:t xml:space="preserve"> the idea of collaborative living systems. He is interested in issues concerning advocacy, education, and employment of individuals with disabilities. </w:t>
      </w:r>
      <w:r>
        <w:rPr>
          <w:rFonts w:ascii="Calibri" w:eastAsia="Times New Roman" w:hAnsi="Calibri"/>
        </w:rPr>
        <w:br/>
      </w:r>
      <w:bookmarkStart w:id="0" w:name="_GoBack"/>
      <w:bookmarkEnd w:id="0"/>
    </w:p>
    <w:sectPr w:rsidR="004E1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67"/>
    <w:rsid w:val="004E1F7C"/>
    <w:rsid w:val="007A7767"/>
    <w:rsid w:val="00FD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Company>The Evergreen State College</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2</cp:revision>
  <dcterms:created xsi:type="dcterms:W3CDTF">2014-10-01T15:52:00Z</dcterms:created>
  <dcterms:modified xsi:type="dcterms:W3CDTF">2014-10-01T15:53:00Z</dcterms:modified>
</cp:coreProperties>
</file>