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BC4" w:rsidRPr="00557CFF" w:rsidRDefault="00081068" w:rsidP="00081068">
      <w:pPr>
        <w:spacing w:after="0"/>
        <w:jc w:val="center"/>
        <w:rPr>
          <w:rFonts w:ascii="Times New Roman" w:hAnsi="Times New Roman" w:cs="Times New Roman"/>
          <w:color w:val="00B050"/>
          <w:sz w:val="32"/>
          <w:szCs w:val="32"/>
        </w:rPr>
      </w:pPr>
      <w:r w:rsidRPr="00557CFF">
        <w:rPr>
          <w:rFonts w:ascii="Times New Roman" w:hAnsi="Times New Roman" w:cs="Times New Roman"/>
          <w:color w:val="00B050"/>
          <w:sz w:val="32"/>
          <w:szCs w:val="32"/>
        </w:rPr>
        <w:t xml:space="preserve">WELCOME TO EVERGREEN! </w:t>
      </w:r>
    </w:p>
    <w:p w:rsidR="00081068" w:rsidRPr="00F25E9E" w:rsidRDefault="00081068" w:rsidP="00081068">
      <w:pPr>
        <w:spacing w:after="0"/>
        <w:jc w:val="center"/>
        <w:rPr>
          <w:rFonts w:ascii="Times New Roman" w:hAnsi="Times New Roman" w:cs="Times New Roman"/>
        </w:rPr>
      </w:pPr>
      <w:r w:rsidRPr="00F25E9E">
        <w:rPr>
          <w:rFonts w:ascii="Times New Roman" w:hAnsi="Times New Roman" w:cs="Times New Roman"/>
        </w:rPr>
        <w:t xml:space="preserve">The sheet provides you with </w:t>
      </w:r>
      <w:r w:rsidRPr="00F25E9E">
        <w:rPr>
          <w:rFonts w:ascii="Times New Roman" w:hAnsi="Times New Roman" w:cs="Times New Roman"/>
          <w:b/>
        </w:rPr>
        <w:t xml:space="preserve">new student </w:t>
      </w:r>
      <w:r w:rsidRPr="00F25E9E">
        <w:rPr>
          <w:rFonts w:ascii="Times New Roman" w:hAnsi="Times New Roman" w:cs="Times New Roman"/>
        </w:rPr>
        <w:t>information – Please read through it carefully</w:t>
      </w:r>
    </w:p>
    <w:p w:rsidR="00081068" w:rsidRDefault="00021984" w:rsidP="00081068">
      <w:pPr>
        <w:spacing w:after="0"/>
        <w:rPr>
          <w:rFonts w:ascii="Times New Roman" w:hAnsi="Times New Roman" w:cs="Times New Roman"/>
          <w:sz w:val="24"/>
          <w:szCs w:val="24"/>
        </w:rPr>
      </w:pPr>
      <w:r>
        <w:rPr>
          <w:rFonts w:ascii="Calibri" w:hAnsi="Calibri" w:cs="Times New Roman"/>
          <w:sz w:val="24"/>
          <w:szCs w:val="24"/>
        </w:rPr>
        <w:t>⃝</w:t>
      </w:r>
      <w:r>
        <w:rPr>
          <w:rFonts w:ascii="Times New Roman" w:hAnsi="Times New Roman" w:cs="Times New Roman"/>
          <w:sz w:val="24"/>
          <w:szCs w:val="24"/>
        </w:rPr>
        <w:t>_____________________________________________________________________________</w:t>
      </w:r>
      <w:r>
        <w:rPr>
          <w:rFonts w:ascii="Calibri" w:hAnsi="Calibri" w:cs="Times New Roman"/>
          <w:sz w:val="24"/>
          <w:szCs w:val="24"/>
        </w:rPr>
        <w:t>⃝</w:t>
      </w:r>
    </w:p>
    <w:p w:rsidR="00081068" w:rsidRPr="00021984" w:rsidRDefault="00081068" w:rsidP="00021984">
      <w:pPr>
        <w:spacing w:after="120"/>
        <w:jc w:val="center"/>
        <w:rPr>
          <w:rFonts w:ascii="Times New Roman" w:hAnsi="Times New Roman" w:cs="Times New Roman"/>
          <w:b/>
          <w:sz w:val="24"/>
          <w:szCs w:val="24"/>
        </w:rPr>
      </w:pPr>
      <w:r w:rsidRPr="00021984">
        <w:rPr>
          <w:rFonts w:ascii="Times New Roman" w:hAnsi="Times New Roman" w:cs="Times New Roman"/>
          <w:b/>
          <w:sz w:val="24"/>
          <w:szCs w:val="24"/>
        </w:rPr>
        <w:t xml:space="preserve">ACTIVATE your my.evergreen.edu account! </w:t>
      </w:r>
    </w:p>
    <w:p w:rsidR="00081068" w:rsidRDefault="00081068" w:rsidP="00F25E9E">
      <w:pPr>
        <w:spacing w:after="0"/>
        <w:jc w:val="center"/>
        <w:rPr>
          <w:rFonts w:ascii="Times New Roman" w:hAnsi="Times New Roman" w:cs="Times New Roman"/>
          <w:sz w:val="24"/>
          <w:szCs w:val="24"/>
        </w:rPr>
      </w:pPr>
      <w:r w:rsidRPr="00F25E9E">
        <w:rPr>
          <w:rFonts w:ascii="Times New Roman" w:hAnsi="Times New Roman" w:cs="Times New Roman"/>
        </w:rPr>
        <w:t>The first step you must take to be an Evergreen On-line Student Services account (MyEvergreen) and Evergreen email. This is quick and easy to do, and you must activate it now because all official communication from Evergreen regarding</w:t>
      </w:r>
      <w:r w:rsidR="00021984" w:rsidRPr="00F25E9E">
        <w:rPr>
          <w:rFonts w:ascii="Times New Roman" w:hAnsi="Times New Roman" w:cs="Times New Roman"/>
        </w:rPr>
        <w:t xml:space="preserve"> registration, financial aid &amp;</w:t>
      </w:r>
      <w:r w:rsidRPr="00F25E9E">
        <w:rPr>
          <w:rFonts w:ascii="Times New Roman" w:hAnsi="Times New Roman" w:cs="Times New Roman"/>
        </w:rPr>
        <w:t xml:space="preserve"> other important announcements will go to this email.</w:t>
      </w:r>
    </w:p>
    <w:p w:rsidR="00FF7280" w:rsidRPr="00081068" w:rsidRDefault="00FF7280" w:rsidP="00FF7280">
      <w:pPr>
        <w:spacing w:after="0"/>
        <w:jc w:val="center"/>
        <w:rPr>
          <w:rFonts w:ascii="Times New Roman" w:hAnsi="Times New Roman" w:cs="Times New Roman"/>
          <w:b/>
          <w:color w:val="9BBB59" w:themeColor="accent3"/>
          <w:sz w:val="40"/>
          <w:szCs w:val="40"/>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pPr>
      <w:r w:rsidRPr="00081068">
        <w:rPr>
          <w:rFonts w:ascii="Times New Roman" w:hAnsi="Times New Roman" w:cs="Times New Roman"/>
          <w:b/>
          <w:color w:val="9BBB59" w:themeColor="accent3"/>
          <w:sz w:val="40"/>
          <w:szCs w:val="40"/>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t>Your@evergreen.edu Account</w:t>
      </w:r>
    </w:p>
    <w:p w:rsidR="00081068" w:rsidRPr="00F25E9E" w:rsidRDefault="00081068" w:rsidP="00FF7280">
      <w:pPr>
        <w:pStyle w:val="ListParagraph"/>
        <w:numPr>
          <w:ilvl w:val="0"/>
          <w:numId w:val="3"/>
        </w:numPr>
        <w:spacing w:after="60"/>
        <w:rPr>
          <w:rFonts w:ascii="Times New Roman" w:hAnsi="Times New Roman" w:cs="Times New Roman"/>
        </w:rPr>
      </w:pPr>
      <w:r w:rsidRPr="00F25E9E">
        <w:rPr>
          <w:rFonts w:ascii="Times New Roman" w:hAnsi="Times New Roman" w:cs="Times New Roman"/>
        </w:rPr>
        <w:t>Go to</w:t>
      </w:r>
      <w:r w:rsidRPr="00F25E9E">
        <w:rPr>
          <w:rFonts w:ascii="Times New Roman" w:hAnsi="Times New Roman" w:cs="Times New Roman"/>
          <w:b/>
        </w:rPr>
        <w:t xml:space="preserve"> </w:t>
      </w:r>
      <w:r w:rsidRPr="00F25E9E">
        <w:rPr>
          <w:rFonts w:ascii="Times New Roman" w:hAnsi="Times New Roman" w:cs="Times New Roman"/>
          <w:b/>
          <w:u w:val="single"/>
        </w:rPr>
        <w:t>my.evergreen.edu</w:t>
      </w:r>
      <w:r w:rsidRPr="00F25E9E">
        <w:rPr>
          <w:rFonts w:ascii="Times New Roman" w:hAnsi="Times New Roman" w:cs="Times New Roman"/>
        </w:rPr>
        <w:t xml:space="preserve"> and login as explained below</w:t>
      </w:r>
    </w:p>
    <w:p w:rsidR="00081068" w:rsidRDefault="00081068" w:rsidP="00081068">
      <w:pPr>
        <w:spacing w:after="0"/>
        <w:jc w:val="center"/>
        <w:rPr>
          <w:rFonts w:ascii="Times New Roman" w:hAnsi="Times New Roman" w:cs="Times New Roman"/>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proofErr w:type="gramStart"/>
      <w:r>
        <w:rPr>
          <w:rFonts w:ascii="Times New Roman" w:hAnsi="Times New Roman" w:cs="Times New Roman"/>
          <w:b/>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Let’s</w:t>
      </w:r>
      <w:proofErr w:type="gramEnd"/>
      <w:r>
        <w:rPr>
          <w:rFonts w:ascii="Times New Roman" w:hAnsi="Times New Roman" w:cs="Times New Roman"/>
          <w:b/>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 say your name is Taylor Smith and you were born December 25</w:t>
      </w:r>
      <w:r w:rsidRPr="00081068">
        <w:rPr>
          <w:rFonts w:ascii="Times New Roman" w:hAnsi="Times New Roman" w:cs="Times New Roman"/>
          <w:b/>
          <w:vertAlign w:val="superscript"/>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th</w:t>
      </w:r>
      <w:r>
        <w:rPr>
          <w:rFonts w:ascii="Times New Roman" w:hAnsi="Times New Roman" w:cs="Times New Roman"/>
          <w:b/>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 1990</w:t>
      </w:r>
    </w:p>
    <w:tbl>
      <w:tblPr>
        <w:tblStyle w:val="TableGrid"/>
        <w:tblW w:w="10350" w:type="dxa"/>
        <w:tblInd w:w="-72" w:type="dxa"/>
        <w:tblLook w:val="04A0" w:firstRow="1" w:lastRow="0" w:firstColumn="1" w:lastColumn="0" w:noHBand="0" w:noVBand="1"/>
      </w:tblPr>
      <w:tblGrid>
        <w:gridCol w:w="4968"/>
        <w:gridCol w:w="5382"/>
      </w:tblGrid>
      <w:tr w:rsidR="00557CFF" w:rsidTr="009246B1">
        <w:tc>
          <w:tcPr>
            <w:tcW w:w="4968" w:type="dxa"/>
          </w:tcPr>
          <w:p w:rsidR="00557CFF" w:rsidRPr="002F55BA" w:rsidRDefault="00557CFF" w:rsidP="00557CFF">
            <w:pPr>
              <w:jc w:val="center"/>
              <w:rPr>
                <w:rFonts w:ascii="Times New Roman" w:hAnsi="Times New Roman" w:cs="Times New Roman"/>
                <w:b/>
                <w:u w:val="single"/>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sidRPr="002F55BA">
              <w:rPr>
                <w:rFonts w:ascii="Times New Roman" w:hAnsi="Times New Roman" w:cs="Times New Roman"/>
                <w:b/>
                <w:u w:val="single"/>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Login Name</w:t>
            </w:r>
          </w:p>
        </w:tc>
        <w:tc>
          <w:tcPr>
            <w:tcW w:w="5382" w:type="dxa"/>
          </w:tcPr>
          <w:p w:rsidR="00557CFF" w:rsidRPr="002F55BA" w:rsidRDefault="00557CFF" w:rsidP="00557CFF">
            <w:pPr>
              <w:jc w:val="center"/>
              <w:rPr>
                <w:rFonts w:ascii="Times New Roman" w:hAnsi="Times New Roman" w:cs="Times New Roman"/>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sidRPr="002F55BA">
              <w:rPr>
                <w:rFonts w:ascii="Times New Roman" w:hAnsi="Times New Roman" w:cs="Times New Roman"/>
                <w:b/>
                <w:u w:val="single"/>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Initial Password</w:t>
            </w:r>
          </w:p>
        </w:tc>
      </w:tr>
      <w:tr w:rsidR="00557CFF" w:rsidTr="009246B1">
        <w:tc>
          <w:tcPr>
            <w:tcW w:w="4968" w:type="dxa"/>
          </w:tcPr>
          <w:p w:rsidR="00557CFF" w:rsidRPr="00557CFF" w:rsidRDefault="00557CFF" w:rsidP="00081068">
            <w:pPr>
              <w:pStyle w:val="ListParagraph"/>
              <w:numPr>
                <w:ilvl w:val="0"/>
                <w:numId w:val="1"/>
              </w:numPr>
              <w:rPr>
                <w:rFonts w:ascii="Times New Roman" w:hAnsi="Times New Roman" w:cs="Times New Roman"/>
                <w:sz w:val="20"/>
                <w:szCs w:val="2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sidRPr="00557CFF">
              <w:rPr>
                <w:rFonts w:ascii="Times New Roman" w:hAnsi="Times New Roman" w:cs="Times New Roman"/>
                <w:sz w:val="20"/>
                <w:szCs w:val="2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Take the first 3 letters of your last name: </w:t>
            </w:r>
            <w:proofErr w:type="spellStart"/>
            <w:r w:rsidRPr="00557CFF">
              <w:rPr>
                <w:rFonts w:ascii="Times New Roman" w:hAnsi="Times New Roman" w:cs="Times New Roman"/>
                <w:b/>
                <w:sz w:val="20"/>
                <w:szCs w:val="20"/>
                <w:highlight w:val="yellow"/>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smi</w:t>
            </w:r>
            <w:proofErr w:type="spellEnd"/>
          </w:p>
        </w:tc>
        <w:tc>
          <w:tcPr>
            <w:tcW w:w="5382" w:type="dxa"/>
          </w:tcPr>
          <w:p w:rsidR="00557CFF" w:rsidRPr="00557CFF" w:rsidRDefault="00557CFF" w:rsidP="00557CFF">
            <w:pPr>
              <w:pStyle w:val="ListParagraph"/>
              <w:numPr>
                <w:ilvl w:val="0"/>
                <w:numId w:val="2"/>
              </w:numPr>
              <w:rPr>
                <w:rFonts w:ascii="Times New Roman" w:hAnsi="Times New Roman" w:cs="Times New Roman"/>
                <w:sz w:val="20"/>
                <w:szCs w:val="2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sidRPr="00557CFF">
              <w:rPr>
                <w:rFonts w:ascii="Times New Roman" w:hAnsi="Times New Roman" w:cs="Times New Roman"/>
                <w:sz w:val="20"/>
                <w:szCs w:val="2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Take the 2 digit day you were born: </w:t>
            </w:r>
            <w:r w:rsidRPr="00557CFF">
              <w:rPr>
                <w:rFonts w:ascii="Times New Roman" w:hAnsi="Times New Roman" w:cs="Times New Roman"/>
                <w:b/>
                <w:sz w:val="20"/>
                <w:szCs w:val="20"/>
                <w:highlight w:val="yellow"/>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25</w:t>
            </w:r>
          </w:p>
        </w:tc>
      </w:tr>
      <w:tr w:rsidR="00557CFF" w:rsidTr="009246B1">
        <w:tc>
          <w:tcPr>
            <w:tcW w:w="4968" w:type="dxa"/>
          </w:tcPr>
          <w:p w:rsidR="00557CFF" w:rsidRPr="00557CFF" w:rsidRDefault="00557CFF" w:rsidP="00081068">
            <w:pPr>
              <w:pStyle w:val="ListParagraph"/>
              <w:numPr>
                <w:ilvl w:val="0"/>
                <w:numId w:val="1"/>
              </w:numPr>
              <w:rPr>
                <w:rFonts w:ascii="Times New Roman" w:hAnsi="Times New Roman" w:cs="Times New Roman"/>
                <w:sz w:val="20"/>
                <w:szCs w:val="2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sidRPr="00557CFF">
              <w:rPr>
                <w:rFonts w:ascii="Times New Roman" w:hAnsi="Times New Roman" w:cs="Times New Roman"/>
                <w:sz w:val="20"/>
                <w:szCs w:val="2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Add the first 3 letters of your first name: </w:t>
            </w:r>
            <w:proofErr w:type="spellStart"/>
            <w:r w:rsidRPr="00557CFF">
              <w:rPr>
                <w:rFonts w:ascii="Times New Roman" w:hAnsi="Times New Roman" w:cs="Times New Roman"/>
                <w:b/>
                <w:sz w:val="20"/>
                <w:szCs w:val="20"/>
                <w:highlight w:val="yellow"/>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tay</w:t>
            </w:r>
            <w:proofErr w:type="spellEnd"/>
          </w:p>
        </w:tc>
        <w:tc>
          <w:tcPr>
            <w:tcW w:w="5382" w:type="dxa"/>
          </w:tcPr>
          <w:p w:rsidR="00557CFF" w:rsidRPr="00557CFF" w:rsidRDefault="00557CFF" w:rsidP="00557CFF">
            <w:pPr>
              <w:pStyle w:val="ListParagraph"/>
              <w:numPr>
                <w:ilvl w:val="0"/>
                <w:numId w:val="2"/>
              </w:numPr>
              <w:rPr>
                <w:rFonts w:ascii="Times New Roman" w:hAnsi="Times New Roman" w:cs="Times New Roman"/>
                <w:sz w:val="20"/>
                <w:szCs w:val="2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sidRPr="00557CFF">
              <w:rPr>
                <w:rFonts w:ascii="Times New Roman" w:hAnsi="Times New Roman" w:cs="Times New Roman"/>
                <w:sz w:val="20"/>
                <w:szCs w:val="2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Add the first 3 letters of the month you were born: </w:t>
            </w:r>
            <w:proofErr w:type="spellStart"/>
            <w:r w:rsidRPr="00557CFF">
              <w:rPr>
                <w:rFonts w:ascii="Times New Roman" w:hAnsi="Times New Roman" w:cs="Times New Roman"/>
                <w:b/>
                <w:sz w:val="20"/>
                <w:szCs w:val="20"/>
                <w:highlight w:val="yellow"/>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dec</w:t>
            </w:r>
            <w:proofErr w:type="spellEnd"/>
          </w:p>
        </w:tc>
      </w:tr>
      <w:tr w:rsidR="00557CFF" w:rsidTr="009246B1">
        <w:tc>
          <w:tcPr>
            <w:tcW w:w="4968" w:type="dxa"/>
          </w:tcPr>
          <w:p w:rsidR="00557CFF" w:rsidRPr="00557CFF" w:rsidRDefault="00557CFF" w:rsidP="00081068">
            <w:pPr>
              <w:pStyle w:val="ListParagraph"/>
              <w:numPr>
                <w:ilvl w:val="0"/>
                <w:numId w:val="1"/>
              </w:numPr>
              <w:rPr>
                <w:rFonts w:ascii="Times New Roman" w:hAnsi="Times New Roman" w:cs="Times New Roman"/>
                <w:sz w:val="20"/>
                <w:szCs w:val="2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sidRPr="00557CFF">
              <w:rPr>
                <w:rFonts w:ascii="Times New Roman" w:hAnsi="Times New Roman" w:cs="Times New Roman"/>
                <w:sz w:val="20"/>
                <w:szCs w:val="2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Then add the 2 digit day you were born: </w:t>
            </w:r>
            <w:r w:rsidRPr="00557CFF">
              <w:rPr>
                <w:rFonts w:ascii="Times New Roman" w:hAnsi="Times New Roman" w:cs="Times New Roman"/>
                <w:b/>
                <w:sz w:val="20"/>
                <w:szCs w:val="20"/>
                <w:highlight w:val="yellow"/>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25</w:t>
            </w:r>
            <w:r w:rsidRPr="00557CFF">
              <w:rPr>
                <w:rFonts w:ascii="Times New Roman" w:hAnsi="Times New Roman" w:cs="Times New Roman"/>
                <w:b/>
                <w:sz w:val="20"/>
                <w:szCs w:val="2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 </w:t>
            </w:r>
          </w:p>
        </w:tc>
        <w:tc>
          <w:tcPr>
            <w:tcW w:w="5382" w:type="dxa"/>
          </w:tcPr>
          <w:p w:rsidR="00557CFF" w:rsidRPr="00557CFF" w:rsidRDefault="00557CFF" w:rsidP="00557CFF">
            <w:pPr>
              <w:pStyle w:val="ListParagraph"/>
              <w:numPr>
                <w:ilvl w:val="0"/>
                <w:numId w:val="2"/>
              </w:numPr>
              <w:rPr>
                <w:rFonts w:ascii="Times New Roman" w:hAnsi="Times New Roman" w:cs="Times New Roman"/>
                <w:sz w:val="20"/>
                <w:szCs w:val="2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sidRPr="00557CFF">
              <w:rPr>
                <w:rFonts w:ascii="Times New Roman" w:hAnsi="Times New Roman" w:cs="Times New Roman"/>
                <w:sz w:val="20"/>
                <w:szCs w:val="2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Then add the last 2 digits of the year you were born: </w:t>
            </w:r>
            <w:r w:rsidRPr="00557CFF">
              <w:rPr>
                <w:rFonts w:ascii="Times New Roman" w:hAnsi="Times New Roman" w:cs="Times New Roman"/>
                <w:b/>
                <w:sz w:val="20"/>
                <w:szCs w:val="20"/>
                <w:highlight w:val="yellow"/>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90</w:t>
            </w:r>
          </w:p>
        </w:tc>
      </w:tr>
      <w:tr w:rsidR="00557CFF" w:rsidTr="009246B1">
        <w:tc>
          <w:tcPr>
            <w:tcW w:w="4968" w:type="dxa"/>
          </w:tcPr>
          <w:p w:rsidR="00557CFF" w:rsidRPr="00557CFF" w:rsidRDefault="00557CFF" w:rsidP="00081068">
            <w:pPr>
              <w:pStyle w:val="ListParagraph"/>
              <w:numPr>
                <w:ilvl w:val="0"/>
                <w:numId w:val="1"/>
              </w:numPr>
              <w:rPr>
                <w:rFonts w:ascii="Times New Roman" w:hAnsi="Times New Roman" w:cs="Times New Roman"/>
                <w:sz w:val="20"/>
                <w:szCs w:val="2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sidRPr="00557CFF">
              <w:rPr>
                <w:rFonts w:ascii="Times New Roman" w:hAnsi="Times New Roman" w:cs="Times New Roman"/>
                <w:sz w:val="20"/>
                <w:szCs w:val="2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Your login name will be: smitay25</w:t>
            </w:r>
          </w:p>
        </w:tc>
        <w:tc>
          <w:tcPr>
            <w:tcW w:w="5382" w:type="dxa"/>
          </w:tcPr>
          <w:p w:rsidR="00557CFF" w:rsidRPr="00557CFF" w:rsidRDefault="00557CFF" w:rsidP="00557CFF">
            <w:pPr>
              <w:pStyle w:val="ListParagraph"/>
              <w:numPr>
                <w:ilvl w:val="0"/>
                <w:numId w:val="2"/>
              </w:numPr>
              <w:rPr>
                <w:rFonts w:ascii="Times New Roman" w:hAnsi="Times New Roman" w:cs="Times New Roman"/>
                <w:sz w:val="20"/>
                <w:szCs w:val="2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sidRPr="00557CFF">
              <w:rPr>
                <w:rFonts w:ascii="Times New Roman" w:hAnsi="Times New Roman" w:cs="Times New Roman"/>
                <w:sz w:val="20"/>
                <w:szCs w:val="2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Your initial password will be: </w:t>
            </w:r>
            <w:r w:rsidRPr="00557CFF">
              <w:rPr>
                <w:rFonts w:ascii="Times New Roman" w:hAnsi="Times New Roman" w:cs="Times New Roman"/>
                <w:b/>
                <w:sz w:val="20"/>
                <w:szCs w:val="20"/>
                <w:highlight w:val="yellow"/>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25dec90</w:t>
            </w:r>
          </w:p>
        </w:tc>
      </w:tr>
    </w:tbl>
    <w:p w:rsidR="00557CFF" w:rsidRPr="00F25E9E" w:rsidRDefault="009246B1" w:rsidP="009246B1">
      <w:pPr>
        <w:pStyle w:val="ListParagraph"/>
        <w:numPr>
          <w:ilvl w:val="0"/>
          <w:numId w:val="3"/>
        </w:numPr>
        <w:spacing w:after="0"/>
        <w:rPr>
          <w:rFonts w:ascii="Times New Roman" w:hAnsi="Times New Roman" w:cs="Times New Roman"/>
        </w:rPr>
      </w:pPr>
      <w:r w:rsidRPr="00F25E9E">
        <w:rPr>
          <w:rFonts w:ascii="Times New Roman" w:hAnsi="Times New Roman" w:cs="Times New Roman"/>
          <w:b/>
        </w:rPr>
        <w:t>Change your password</w:t>
      </w:r>
      <w:r w:rsidRPr="00F25E9E">
        <w:rPr>
          <w:rFonts w:ascii="Times New Roman" w:hAnsi="Times New Roman" w:cs="Times New Roman"/>
        </w:rPr>
        <w:t xml:space="preserve">: The system will ask you to change your password. Make sure your password fits the minimum requirements as identified in this page and make sure it’s something you can remember! </w:t>
      </w:r>
    </w:p>
    <w:p w:rsidR="009246B1" w:rsidRPr="00F25E9E" w:rsidRDefault="009246B1" w:rsidP="009246B1">
      <w:pPr>
        <w:pStyle w:val="ListParagraph"/>
        <w:numPr>
          <w:ilvl w:val="0"/>
          <w:numId w:val="3"/>
        </w:numPr>
        <w:spacing w:after="0"/>
        <w:rPr>
          <w:rFonts w:ascii="Times New Roman" w:hAnsi="Times New Roman" w:cs="Times New Roman"/>
        </w:rPr>
      </w:pPr>
      <w:r w:rsidRPr="00F25E9E">
        <w:rPr>
          <w:rFonts w:ascii="Times New Roman" w:hAnsi="Times New Roman" w:cs="Times New Roman"/>
          <w:b/>
        </w:rPr>
        <w:t>Answer the secret question</w:t>
      </w:r>
      <w:r w:rsidRPr="00F25E9E">
        <w:rPr>
          <w:rFonts w:ascii="Times New Roman" w:hAnsi="Times New Roman" w:cs="Times New Roman"/>
        </w:rPr>
        <w:t>: This is what you will need to have in case you forget your password</w:t>
      </w:r>
    </w:p>
    <w:p w:rsidR="009246B1" w:rsidRPr="00F25E9E" w:rsidRDefault="009246B1" w:rsidP="009246B1">
      <w:pPr>
        <w:pStyle w:val="ListParagraph"/>
        <w:numPr>
          <w:ilvl w:val="0"/>
          <w:numId w:val="3"/>
        </w:numPr>
        <w:spacing w:after="0"/>
        <w:rPr>
          <w:rFonts w:ascii="Times New Roman" w:hAnsi="Times New Roman" w:cs="Times New Roman"/>
        </w:rPr>
      </w:pPr>
      <w:r w:rsidRPr="00F25E9E">
        <w:rPr>
          <w:rFonts w:ascii="Times New Roman" w:hAnsi="Times New Roman" w:cs="Times New Roman"/>
          <w:b/>
        </w:rPr>
        <w:t>Select your email preference</w:t>
      </w:r>
      <w:r w:rsidRPr="00F25E9E">
        <w:rPr>
          <w:rFonts w:ascii="Times New Roman" w:hAnsi="Times New Roman" w:cs="Times New Roman"/>
        </w:rPr>
        <w:t>: You can forward your Evergreen email to a third part provider (e.g., gmail.com). There are advantages to choosing this setting but t</w:t>
      </w:r>
      <w:bookmarkStart w:id="0" w:name="_GoBack"/>
      <w:bookmarkEnd w:id="0"/>
      <w:r w:rsidRPr="00F25E9E">
        <w:rPr>
          <w:rFonts w:ascii="Times New Roman" w:hAnsi="Times New Roman" w:cs="Times New Roman"/>
        </w:rPr>
        <w:t>here are also sometimes problems that can occur. (</w:t>
      </w:r>
      <w:r w:rsidRPr="00F25E9E">
        <w:rPr>
          <w:rFonts w:ascii="Times New Roman" w:hAnsi="Times New Roman" w:cs="Times New Roman"/>
          <w:u w:val="single"/>
        </w:rPr>
        <w:t>Note</w:t>
      </w:r>
      <w:r w:rsidRPr="00F25E9E">
        <w:rPr>
          <w:rFonts w:ascii="Times New Roman" w:hAnsi="Times New Roman" w:cs="Times New Roman"/>
        </w:rPr>
        <w:t xml:space="preserve">: </w:t>
      </w:r>
      <w:r w:rsidRPr="00F25E9E">
        <w:rPr>
          <w:rFonts w:ascii="Times New Roman" w:hAnsi="Times New Roman" w:cs="Times New Roman"/>
          <w:i/>
        </w:rPr>
        <w:t>A new Evergreen email is not issued to former student accounts. Therefore, users activating a former student account will not need to select an email preference but instead will go directly to the next step</w:t>
      </w:r>
      <w:r w:rsidRPr="00F25E9E">
        <w:rPr>
          <w:rFonts w:ascii="Times New Roman" w:hAnsi="Times New Roman" w:cs="Times New Roman"/>
        </w:rPr>
        <w:t>)</w:t>
      </w:r>
    </w:p>
    <w:p w:rsidR="009246B1" w:rsidRPr="00F25E9E" w:rsidRDefault="009246B1" w:rsidP="009246B1">
      <w:pPr>
        <w:pStyle w:val="ListParagraph"/>
        <w:numPr>
          <w:ilvl w:val="0"/>
          <w:numId w:val="3"/>
        </w:numPr>
        <w:spacing w:after="0"/>
        <w:rPr>
          <w:rFonts w:ascii="Times New Roman" w:hAnsi="Times New Roman" w:cs="Times New Roman"/>
        </w:rPr>
      </w:pPr>
      <w:r w:rsidRPr="00F25E9E">
        <w:rPr>
          <w:rFonts w:ascii="Times New Roman" w:hAnsi="Times New Roman" w:cs="Times New Roman"/>
          <w:b/>
        </w:rPr>
        <w:t>Accept the Copyright statement</w:t>
      </w:r>
    </w:p>
    <w:p w:rsidR="00021984" w:rsidRDefault="009246B1" w:rsidP="00F25E9E">
      <w:pPr>
        <w:spacing w:after="0"/>
        <w:ind w:left="-540" w:right="-396"/>
        <w:rPr>
          <w:rFonts w:ascii="Times New Roman" w:hAnsi="Times New Roman" w:cs="Times New Roman"/>
          <w:sz w:val="24"/>
          <w:szCs w:val="24"/>
        </w:rPr>
      </w:pPr>
      <w:r w:rsidRPr="00F25E9E">
        <w:rPr>
          <w:rFonts w:ascii="Times New Roman" w:hAnsi="Times New Roman" w:cs="Times New Roman"/>
        </w:rPr>
        <w:t xml:space="preserve">Once you have taken this last step, your @evergreen.edu email is created and you have an active student account that you will use to register for class, compose evaluations, pay tuition, check your financial aid, and more. You can access your email and student account at </w:t>
      </w:r>
      <w:r w:rsidRPr="00F25E9E">
        <w:rPr>
          <w:rFonts w:ascii="Times New Roman" w:hAnsi="Times New Roman" w:cs="Times New Roman"/>
          <w:u w:val="single"/>
        </w:rPr>
        <w:t>my.evergreen.edu</w:t>
      </w:r>
      <w:r w:rsidRPr="00F25E9E">
        <w:rPr>
          <w:rFonts w:ascii="Times New Roman" w:hAnsi="Times New Roman" w:cs="Times New Roman"/>
        </w:rPr>
        <w:t xml:space="preserve"> or at the top of every </w:t>
      </w:r>
      <w:r w:rsidRPr="00F25E9E">
        <w:rPr>
          <w:rFonts w:ascii="Times New Roman" w:hAnsi="Times New Roman" w:cs="Times New Roman"/>
          <w:u w:val="single"/>
        </w:rPr>
        <w:t>evergreen.edu</w:t>
      </w:r>
      <w:r w:rsidRPr="00F25E9E">
        <w:rPr>
          <w:rFonts w:ascii="Times New Roman" w:hAnsi="Times New Roman" w:cs="Times New Roman"/>
        </w:rPr>
        <w:t xml:space="preserve"> </w:t>
      </w:r>
      <w:r w:rsidR="00021984" w:rsidRPr="00F25E9E">
        <w:rPr>
          <w:rFonts w:ascii="Times New Roman" w:hAnsi="Times New Roman" w:cs="Times New Roman"/>
        </w:rPr>
        <w:t>webpage</w:t>
      </w:r>
      <w:r w:rsidR="00021984">
        <w:rPr>
          <w:rFonts w:ascii="Times New Roman" w:hAnsi="Times New Roman" w:cs="Times New Roman"/>
          <w:sz w:val="24"/>
          <w:szCs w:val="24"/>
        </w:rPr>
        <w:t>.</w:t>
      </w:r>
    </w:p>
    <w:p w:rsidR="009246B1" w:rsidRPr="00021984" w:rsidRDefault="00021984" w:rsidP="00282B4B">
      <w:pPr>
        <w:spacing w:after="0"/>
        <w:jc w:val="center"/>
        <w:rPr>
          <w:rFonts w:ascii="Adobe Garamond Pro" w:hAnsi="Adobe Garamond Pro" w:cs="Times New Roman"/>
          <w:sz w:val="24"/>
          <w:szCs w:val="24"/>
        </w:rPr>
      </w:pPr>
      <w:r w:rsidRPr="00021984">
        <w:rPr>
          <w:rFonts w:ascii="Adobe Garamond Pro" w:hAnsi="Adobe Garamond Pro" w:cs="Times New Roman"/>
          <w:i/>
          <w:sz w:val="24"/>
          <w:szCs w:val="24"/>
        </w:rPr>
        <w:t>Need Help? Contact Academic Computing via help</w:t>
      </w:r>
      <w:r>
        <w:rPr>
          <w:rFonts w:ascii="Adobe Garamond Pro" w:hAnsi="Adobe Garamond Pro" w:cs="Times New Roman"/>
          <w:i/>
          <w:sz w:val="24"/>
          <w:szCs w:val="24"/>
        </w:rPr>
        <w:t>.evergreen.edu or 360-867-6231</w:t>
      </w:r>
    </w:p>
    <w:p w:rsidR="00021984" w:rsidRPr="009246B1" w:rsidRDefault="00021984" w:rsidP="009246B1">
      <w:pPr>
        <w:spacing w:after="0"/>
        <w:rPr>
          <w:rFonts w:ascii="Times New Roman" w:hAnsi="Times New Roman" w:cs="Times New Roman"/>
          <w:sz w:val="24"/>
          <w:szCs w:val="24"/>
        </w:rPr>
      </w:pPr>
      <w:r>
        <w:rPr>
          <w:rFonts w:ascii="Calibri" w:hAnsi="Calibri" w:cs="Times New Roman"/>
          <w:sz w:val="24"/>
          <w:szCs w:val="24"/>
        </w:rPr>
        <w:t>⃝</w:t>
      </w:r>
      <w:r>
        <w:rPr>
          <w:rFonts w:ascii="Times New Roman" w:hAnsi="Times New Roman" w:cs="Times New Roman"/>
          <w:sz w:val="24"/>
          <w:szCs w:val="24"/>
        </w:rPr>
        <w:t>_____________________________________________________________________________</w:t>
      </w:r>
      <w:r>
        <w:rPr>
          <w:rFonts w:ascii="Calibri" w:hAnsi="Calibri" w:cs="Times New Roman"/>
          <w:sz w:val="24"/>
          <w:szCs w:val="24"/>
        </w:rPr>
        <w:t>⃝</w:t>
      </w:r>
    </w:p>
    <w:p w:rsidR="00557CFF" w:rsidRDefault="00282B4B" w:rsidP="00282B4B">
      <w:pPr>
        <w:spacing w:after="0"/>
        <w:jc w:val="center"/>
        <w:rPr>
          <w:rFonts w:ascii="Times New Roman" w:hAnsi="Times New Roman" w:cs="Times New Roman"/>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Pr>
          <w:rFonts w:ascii="Times New Roman" w:hAnsi="Times New Roman" w:cs="Times New Roman"/>
          <w:b/>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PAY your advanced tuition deposit!</w:t>
      </w:r>
    </w:p>
    <w:p w:rsidR="00282B4B" w:rsidRPr="00F25E9E" w:rsidRDefault="00282B4B" w:rsidP="00F25E9E">
      <w:pPr>
        <w:spacing w:after="0"/>
        <w:ind w:left="-540" w:right="-306"/>
        <w:rPr>
          <w:rFonts w:ascii="Times New Roman" w:hAnsi="Times New Roman" w:cs="Times New Roman"/>
        </w:rPr>
      </w:pPr>
      <w:r w:rsidRPr="00F25E9E">
        <w:rPr>
          <w:rFonts w:ascii="Times New Roman" w:hAnsi="Times New Roman" w:cs="Times New Roman"/>
        </w:rPr>
        <w:t xml:space="preserve">To accept your admission to MPA, you must pay a $100 tuition deposit by Thursday, May 5th, 2016. This deposit is applied toward your Fall 2016 tuition at the time of enrollment. It will be forfeited if you do not enroll. You can pay online, in person, or by mail. We do not accept payments by phone. Cash is only accepted in person. Payment questions should go the Cashier’s Office: 360-867-6445. </w:t>
      </w:r>
    </w:p>
    <w:p w:rsidR="00282B4B" w:rsidRDefault="00282B4B" w:rsidP="00F25E9E">
      <w:pPr>
        <w:spacing w:after="0"/>
        <w:ind w:left="-540" w:right="-306"/>
        <w:rPr>
          <w:rFonts w:ascii="Times New Roman" w:hAnsi="Times New Roman" w:cs="Times New Roman"/>
          <w:sz w:val="24"/>
          <w:szCs w:val="24"/>
        </w:rPr>
      </w:pPr>
      <w:r w:rsidRPr="00F25E9E">
        <w:rPr>
          <w:rFonts w:ascii="Times New Roman" w:hAnsi="Times New Roman" w:cs="Times New Roman"/>
        </w:rPr>
        <w:t xml:space="preserve">Pay Online – you must activate your </w:t>
      </w:r>
      <w:proofErr w:type="spellStart"/>
      <w:r w:rsidRPr="00F25E9E">
        <w:rPr>
          <w:rFonts w:ascii="Times New Roman" w:hAnsi="Times New Roman" w:cs="Times New Roman"/>
        </w:rPr>
        <w:t>my.evergreen</w:t>
      </w:r>
      <w:proofErr w:type="spellEnd"/>
      <w:r w:rsidRPr="00F25E9E">
        <w:rPr>
          <w:rFonts w:ascii="Times New Roman" w:hAnsi="Times New Roman" w:cs="Times New Roman"/>
        </w:rPr>
        <w:t xml:space="preserve"> account firs</w:t>
      </w:r>
      <w:r w:rsidRPr="00282B4B">
        <w:rPr>
          <w:rFonts w:ascii="Times New Roman" w:hAnsi="Times New Roman" w:cs="Times New Roman"/>
          <w:b/>
          <w:i/>
          <w:sz w:val="24"/>
          <w:szCs w:val="24"/>
        </w:rPr>
        <w:t>t</w:t>
      </w:r>
    </w:p>
    <w:p w:rsidR="00282B4B" w:rsidRPr="002F55BA" w:rsidRDefault="002F55BA" w:rsidP="002F55BA">
      <w:pPr>
        <w:spacing w:after="0"/>
        <w:jc w:val="center"/>
        <w:rPr>
          <w:rFonts w:ascii="Times New Roman" w:hAnsi="Times New Roman" w:cs="Times New Roman"/>
        </w:rPr>
      </w:pPr>
      <w:r>
        <w:rPr>
          <w:rFonts w:ascii="Times New Roman" w:hAnsi="Times New Roman" w:cs="Times New Roman"/>
          <w:sz w:val="24"/>
          <w:szCs w:val="24"/>
        </w:rPr>
        <w:t>*</w:t>
      </w:r>
      <w:r w:rsidR="00282B4B" w:rsidRPr="002F55BA">
        <w:rPr>
          <w:rFonts w:ascii="Times New Roman" w:hAnsi="Times New Roman" w:cs="Times New Roman"/>
        </w:rPr>
        <w:t xml:space="preserve">Login to </w:t>
      </w:r>
      <w:hyperlink r:id="rId6" w:history="1">
        <w:r w:rsidR="00282B4B" w:rsidRPr="002F55BA">
          <w:rPr>
            <w:rStyle w:val="Hyperlink"/>
            <w:rFonts w:ascii="Times New Roman" w:hAnsi="Times New Roman" w:cs="Times New Roman"/>
          </w:rPr>
          <w:t>my.ev</w:t>
        </w:r>
        <w:r w:rsidR="00282B4B" w:rsidRPr="002F55BA">
          <w:rPr>
            <w:rStyle w:val="Hyperlink"/>
            <w:rFonts w:ascii="Times New Roman" w:hAnsi="Times New Roman" w:cs="Times New Roman"/>
          </w:rPr>
          <w:t>e</w:t>
        </w:r>
        <w:r w:rsidR="00282B4B" w:rsidRPr="002F55BA">
          <w:rPr>
            <w:rStyle w:val="Hyperlink"/>
            <w:rFonts w:ascii="Times New Roman" w:hAnsi="Times New Roman" w:cs="Times New Roman"/>
          </w:rPr>
          <w:t>r</w:t>
        </w:r>
        <w:r w:rsidR="00282B4B" w:rsidRPr="002F55BA">
          <w:rPr>
            <w:rStyle w:val="Hyperlink"/>
            <w:rFonts w:ascii="Times New Roman" w:hAnsi="Times New Roman" w:cs="Times New Roman"/>
          </w:rPr>
          <w:t>g</w:t>
        </w:r>
        <w:r w:rsidR="00282B4B" w:rsidRPr="002F55BA">
          <w:rPr>
            <w:rStyle w:val="Hyperlink"/>
            <w:rFonts w:ascii="Times New Roman" w:hAnsi="Times New Roman" w:cs="Times New Roman"/>
          </w:rPr>
          <w:t>r</w:t>
        </w:r>
        <w:r w:rsidR="00282B4B" w:rsidRPr="002F55BA">
          <w:rPr>
            <w:rStyle w:val="Hyperlink"/>
            <w:rFonts w:ascii="Times New Roman" w:hAnsi="Times New Roman" w:cs="Times New Roman"/>
          </w:rPr>
          <w:t>een.edu</w:t>
        </w:r>
      </w:hyperlink>
      <w:r w:rsidR="00282B4B" w:rsidRPr="002F55BA">
        <w:rPr>
          <w:rFonts w:ascii="Times New Roman" w:hAnsi="Times New Roman" w:cs="Times New Roman"/>
          <w:u w:val="single"/>
        </w:rPr>
        <w:t xml:space="preserve"> </w:t>
      </w:r>
      <w:r w:rsidR="00282B4B" w:rsidRPr="002F55BA">
        <w:rPr>
          <w:rFonts w:ascii="Times New Roman" w:hAnsi="Times New Roman" w:cs="Times New Roman"/>
        </w:rPr>
        <w:t xml:space="preserve"> select </w:t>
      </w:r>
      <w:r w:rsidR="00282B4B" w:rsidRPr="002F55BA">
        <w:rPr>
          <w:rFonts w:ascii="Times New Roman" w:hAnsi="Times New Roman" w:cs="Times New Roman"/>
          <w:b/>
        </w:rPr>
        <w:t xml:space="preserve">Student Financial Services, </w:t>
      </w:r>
      <w:r w:rsidR="00282B4B" w:rsidRPr="002F55BA">
        <w:rPr>
          <w:rFonts w:ascii="Times New Roman" w:hAnsi="Times New Roman" w:cs="Times New Roman"/>
        </w:rPr>
        <w:t>and then follow these directions:</w:t>
      </w:r>
    </w:p>
    <w:p w:rsidR="00282B4B" w:rsidRPr="002F55BA" w:rsidRDefault="00282B4B" w:rsidP="002F55BA">
      <w:pPr>
        <w:spacing w:after="0"/>
        <w:ind w:left="-540"/>
        <w:rPr>
          <w:rFonts w:ascii="Times New Roman" w:hAnsi="Times New Roman" w:cs="Times New Roman"/>
        </w:rPr>
      </w:pPr>
      <w:r w:rsidRPr="002F55BA">
        <w:rPr>
          <w:rFonts w:ascii="Times New Roman" w:hAnsi="Times New Roman" w:cs="Times New Roman"/>
        </w:rPr>
        <w:t>Click on “Web Payment”</w:t>
      </w:r>
    </w:p>
    <w:p w:rsidR="00282B4B" w:rsidRPr="002F55BA" w:rsidRDefault="00282B4B" w:rsidP="002F55BA">
      <w:pPr>
        <w:spacing w:after="0"/>
        <w:ind w:left="-540"/>
        <w:rPr>
          <w:rFonts w:ascii="Times New Roman" w:hAnsi="Times New Roman" w:cs="Times New Roman"/>
        </w:rPr>
      </w:pPr>
      <w:r w:rsidRPr="002F55BA">
        <w:rPr>
          <w:rFonts w:ascii="Times New Roman" w:hAnsi="Times New Roman" w:cs="Times New Roman"/>
        </w:rPr>
        <w:t xml:space="preserve">Click on “Make a payment” under “Current Balance Due” </w:t>
      </w:r>
      <w:r w:rsidRPr="002F55BA">
        <w:rPr>
          <w:rFonts w:ascii="Times New Roman" w:hAnsi="Times New Roman" w:cs="Times New Roman"/>
          <w:i/>
        </w:rPr>
        <w:t>Note: tuition deposit does *NOT* not show up as a charge</w:t>
      </w:r>
    </w:p>
    <w:p w:rsidR="00282B4B" w:rsidRPr="002F55BA" w:rsidRDefault="00282B4B" w:rsidP="002F55BA">
      <w:pPr>
        <w:spacing w:after="0"/>
        <w:ind w:left="-540"/>
        <w:rPr>
          <w:rFonts w:ascii="Times New Roman" w:hAnsi="Times New Roman" w:cs="Times New Roman"/>
        </w:rPr>
      </w:pPr>
      <w:r w:rsidRPr="002F55BA">
        <w:rPr>
          <w:rFonts w:ascii="Times New Roman" w:hAnsi="Times New Roman" w:cs="Times New Roman"/>
        </w:rPr>
        <w:t>Choose “Tuition Deposit”</w:t>
      </w:r>
    </w:p>
    <w:p w:rsidR="00282B4B" w:rsidRPr="002F55BA" w:rsidRDefault="00282B4B" w:rsidP="002F55BA">
      <w:pPr>
        <w:spacing w:after="0"/>
        <w:ind w:left="-540"/>
        <w:rPr>
          <w:rFonts w:ascii="Times New Roman" w:hAnsi="Times New Roman" w:cs="Times New Roman"/>
        </w:rPr>
      </w:pPr>
      <w:r w:rsidRPr="002F55BA">
        <w:rPr>
          <w:rFonts w:ascii="Times New Roman" w:hAnsi="Times New Roman" w:cs="Times New Roman"/>
        </w:rPr>
        <w:t xml:space="preserve">Choose “Tuition Deposit for Graduate Studies” </w:t>
      </w:r>
    </w:p>
    <w:p w:rsidR="00282B4B" w:rsidRPr="002F55BA" w:rsidRDefault="00F1645C" w:rsidP="002F55BA">
      <w:pPr>
        <w:spacing w:after="0"/>
        <w:ind w:left="-540"/>
        <w:rPr>
          <w:rFonts w:ascii="Times New Roman" w:hAnsi="Times New Roman" w:cs="Times New Roman"/>
        </w:rPr>
      </w:pPr>
      <w:r w:rsidRPr="002F55BA">
        <w:rPr>
          <w:rFonts w:ascii="Times New Roman" w:hAnsi="Times New Roman" w:cs="Times New Roman"/>
        </w:rPr>
        <w:t>Choose the correct quarter (Fall 2016) and click the “add to basket” button</w:t>
      </w:r>
    </w:p>
    <w:p w:rsidR="00F1645C" w:rsidRPr="002F55BA" w:rsidRDefault="00F1645C" w:rsidP="002F55BA">
      <w:pPr>
        <w:spacing w:after="0"/>
        <w:ind w:left="-540"/>
        <w:rPr>
          <w:rFonts w:ascii="Times New Roman" w:hAnsi="Times New Roman" w:cs="Times New Roman"/>
        </w:rPr>
      </w:pPr>
      <w:r w:rsidRPr="002F55BA">
        <w:rPr>
          <w:rFonts w:ascii="Times New Roman" w:hAnsi="Times New Roman" w:cs="Times New Roman"/>
        </w:rPr>
        <w:t>Click on the “pay now” button</w:t>
      </w:r>
    </w:p>
    <w:p w:rsidR="00F1645C" w:rsidRDefault="00F1645C" w:rsidP="002F55BA">
      <w:pPr>
        <w:spacing w:after="0"/>
        <w:ind w:left="-540"/>
        <w:rPr>
          <w:rFonts w:ascii="Times New Roman" w:hAnsi="Times New Roman" w:cs="Times New Roman"/>
        </w:rPr>
      </w:pPr>
      <w:r w:rsidRPr="002F55BA">
        <w:rPr>
          <w:rFonts w:ascii="Times New Roman" w:hAnsi="Times New Roman" w:cs="Times New Roman"/>
        </w:rPr>
        <w:t>Pay by credit/debit card (2.75% service fee) or by e-check</w:t>
      </w:r>
    </w:p>
    <w:p w:rsidR="002F55BA" w:rsidRPr="002F55BA" w:rsidRDefault="002F55BA" w:rsidP="002F55BA">
      <w:pPr>
        <w:pStyle w:val="ListParagraph"/>
        <w:spacing w:after="0"/>
        <w:ind w:left="-180" w:right="-306"/>
        <w:jc w:val="center"/>
        <w:rPr>
          <w:rFonts w:ascii="Times New Roman" w:hAnsi="Times New Roman" w:cs="Times New Roman"/>
        </w:rPr>
      </w:pPr>
      <w:r>
        <w:rPr>
          <w:rFonts w:ascii="Times New Roman" w:hAnsi="Times New Roman" w:cs="Times New Roman"/>
        </w:rPr>
        <w:t>*</w:t>
      </w:r>
      <w:r w:rsidRPr="002F55BA">
        <w:rPr>
          <w:rFonts w:ascii="Times New Roman" w:hAnsi="Times New Roman" w:cs="Times New Roman"/>
          <w:u w:val="single"/>
        </w:rPr>
        <w:t xml:space="preserve">Pay </w:t>
      </w:r>
      <w:proofErr w:type="gramStart"/>
      <w:r w:rsidRPr="002F55BA">
        <w:rPr>
          <w:rFonts w:ascii="Times New Roman" w:hAnsi="Times New Roman" w:cs="Times New Roman"/>
          <w:u w:val="single"/>
        </w:rPr>
        <w:t>By</w:t>
      </w:r>
      <w:proofErr w:type="gramEnd"/>
      <w:r w:rsidRPr="002F55BA">
        <w:rPr>
          <w:rFonts w:ascii="Times New Roman" w:hAnsi="Times New Roman" w:cs="Times New Roman"/>
          <w:u w:val="single"/>
        </w:rPr>
        <w:t xml:space="preserve"> Mail</w:t>
      </w:r>
    </w:p>
    <w:p w:rsidR="002F55BA" w:rsidRPr="002F55BA" w:rsidRDefault="002F55BA" w:rsidP="002F55BA">
      <w:pPr>
        <w:pStyle w:val="ListParagraph"/>
        <w:numPr>
          <w:ilvl w:val="0"/>
          <w:numId w:val="5"/>
        </w:numPr>
        <w:spacing w:after="0"/>
        <w:ind w:left="-270" w:right="-306"/>
        <w:rPr>
          <w:rFonts w:ascii="Times New Roman" w:hAnsi="Times New Roman" w:cs="Times New Roman"/>
        </w:rPr>
      </w:pPr>
      <w:r w:rsidRPr="002F55BA">
        <w:rPr>
          <w:rFonts w:ascii="Times New Roman" w:hAnsi="Times New Roman" w:cs="Times New Roman"/>
        </w:rPr>
        <w:t>We accept checks or money orders (no cash) made payable to The Evergreen State College Please note your student ID# (found on the upper right of your admission letter) and that it is for your tuition deposit on the check/money order</w:t>
      </w:r>
    </w:p>
    <w:p w:rsidR="002F55BA" w:rsidRPr="002F55BA" w:rsidRDefault="002F55BA" w:rsidP="002F55BA">
      <w:pPr>
        <w:pStyle w:val="ListParagraph"/>
        <w:numPr>
          <w:ilvl w:val="0"/>
          <w:numId w:val="5"/>
        </w:numPr>
        <w:spacing w:after="0"/>
        <w:ind w:left="-270" w:right="-306"/>
        <w:rPr>
          <w:rFonts w:ascii="Times New Roman" w:hAnsi="Times New Roman" w:cs="Times New Roman"/>
        </w:rPr>
      </w:pPr>
      <w:r w:rsidRPr="002F55BA">
        <w:rPr>
          <w:rFonts w:ascii="Times New Roman" w:hAnsi="Times New Roman" w:cs="Times New Roman"/>
        </w:rPr>
        <w:t>Mail to: The Evergreen State College, Student Financial Services, 2700 Evergreen Parkway NW, Olympia, WA 98505</w:t>
      </w:r>
    </w:p>
    <w:sectPr w:rsidR="002F55BA" w:rsidRPr="002F55BA" w:rsidSect="002F55BA">
      <w:pgSz w:w="12240" w:h="15840"/>
      <w:pgMar w:top="360" w:right="1008" w:bottom="45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084"/>
    <w:multiLevelType w:val="hybridMultilevel"/>
    <w:tmpl w:val="D9646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0F4745"/>
    <w:multiLevelType w:val="hybridMultilevel"/>
    <w:tmpl w:val="23AA7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B41C3"/>
    <w:multiLevelType w:val="hybridMultilevel"/>
    <w:tmpl w:val="86DAD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DC2070"/>
    <w:multiLevelType w:val="hybridMultilevel"/>
    <w:tmpl w:val="A9DCE762"/>
    <w:lvl w:ilvl="0" w:tplc="9C96CEDE">
      <w:start w:val="1"/>
      <w:numFmt w:val="bullet"/>
      <w:lvlText w:val=""/>
      <w:lvlJc w:val="left"/>
      <w:pPr>
        <w:ind w:left="-180" w:hanging="360"/>
      </w:pPr>
      <w:rPr>
        <w:rFonts w:ascii="Symbol" w:eastAsiaTheme="minorHAnsi" w:hAnsi="Symbol" w:cs="Times New Roman"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4">
    <w:nsid w:val="6FF30279"/>
    <w:multiLevelType w:val="hybridMultilevel"/>
    <w:tmpl w:val="28C09934"/>
    <w:lvl w:ilvl="0" w:tplc="04090003">
      <w:start w:val="1"/>
      <w:numFmt w:val="bullet"/>
      <w:lvlText w:val="o"/>
      <w:lvlJc w:val="left"/>
      <w:pPr>
        <w:ind w:left="180" w:hanging="360"/>
      </w:pPr>
      <w:rPr>
        <w:rFonts w:ascii="Courier New" w:hAnsi="Courier New"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C02"/>
    <w:rsid w:val="00021984"/>
    <w:rsid w:val="00081068"/>
    <w:rsid w:val="00282B4B"/>
    <w:rsid w:val="002B0C02"/>
    <w:rsid w:val="002F55BA"/>
    <w:rsid w:val="00557CFF"/>
    <w:rsid w:val="00907BC4"/>
    <w:rsid w:val="009246B1"/>
    <w:rsid w:val="00F1645C"/>
    <w:rsid w:val="00F25E9E"/>
    <w:rsid w:val="00FF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068"/>
    <w:rPr>
      <w:color w:val="0000FF" w:themeColor="hyperlink"/>
      <w:u w:val="single"/>
    </w:rPr>
  </w:style>
  <w:style w:type="paragraph" w:styleId="ListParagraph">
    <w:name w:val="List Paragraph"/>
    <w:basedOn w:val="Normal"/>
    <w:uiPriority w:val="34"/>
    <w:qFormat/>
    <w:rsid w:val="00081068"/>
    <w:pPr>
      <w:ind w:left="720"/>
      <w:contextualSpacing/>
    </w:pPr>
  </w:style>
  <w:style w:type="table" w:styleId="TableGrid">
    <w:name w:val="Table Grid"/>
    <w:basedOn w:val="TableNormal"/>
    <w:uiPriority w:val="59"/>
    <w:rsid w:val="00557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2B4B"/>
    <w:rPr>
      <w:color w:val="800080" w:themeColor="followedHyperlink"/>
      <w:u w:val="single"/>
    </w:rPr>
  </w:style>
  <w:style w:type="paragraph" w:styleId="Quote">
    <w:name w:val="Quote"/>
    <w:basedOn w:val="Normal"/>
    <w:next w:val="Normal"/>
    <w:link w:val="QuoteChar"/>
    <w:uiPriority w:val="29"/>
    <w:qFormat/>
    <w:rsid w:val="00F1645C"/>
    <w:rPr>
      <w:rFonts w:eastAsiaTheme="minorEastAsia"/>
      <w:i/>
      <w:iCs/>
      <w:color w:val="000000" w:themeColor="text1"/>
      <w:lang w:eastAsia="ja-JP"/>
    </w:rPr>
  </w:style>
  <w:style w:type="character" w:customStyle="1" w:styleId="QuoteChar">
    <w:name w:val="Quote Char"/>
    <w:basedOn w:val="DefaultParagraphFont"/>
    <w:link w:val="Quote"/>
    <w:uiPriority w:val="29"/>
    <w:rsid w:val="00F1645C"/>
    <w:rPr>
      <w:rFonts w:eastAsiaTheme="minorEastAsia"/>
      <w:i/>
      <w:iCs/>
      <w:color w:val="000000" w:themeColor="text1"/>
      <w:lang w:eastAsia="ja-JP"/>
    </w:rPr>
  </w:style>
  <w:style w:type="paragraph" w:styleId="BalloonText">
    <w:name w:val="Balloon Text"/>
    <w:basedOn w:val="Normal"/>
    <w:link w:val="BalloonTextChar"/>
    <w:uiPriority w:val="99"/>
    <w:semiHidden/>
    <w:unhideWhenUsed/>
    <w:rsid w:val="00F16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45C"/>
    <w:rPr>
      <w:rFonts w:ascii="Tahoma" w:hAnsi="Tahoma" w:cs="Tahoma"/>
      <w:sz w:val="16"/>
      <w:szCs w:val="16"/>
    </w:rPr>
  </w:style>
  <w:style w:type="paragraph" w:styleId="IntenseQuote">
    <w:name w:val="Intense Quote"/>
    <w:basedOn w:val="Normal"/>
    <w:next w:val="Normal"/>
    <w:link w:val="IntenseQuoteChar"/>
    <w:uiPriority w:val="30"/>
    <w:qFormat/>
    <w:rsid w:val="00F25E9E"/>
    <w:pPr>
      <w:pBdr>
        <w:bottom w:val="single" w:sz="4" w:space="4" w:color="4F81BD" w:themeColor="accent1"/>
      </w:pBdr>
      <w:spacing w:before="200" w:after="280"/>
      <w:ind w:left="936" w:right="936"/>
    </w:pPr>
    <w:rPr>
      <w:rFonts w:eastAsiaTheme="minorEastAsia"/>
      <w:b/>
      <w:bCs/>
      <w:i/>
      <w:iCs/>
      <w:color w:val="4F81BD" w:themeColor="accent1"/>
      <w:lang w:eastAsia="ja-JP"/>
    </w:rPr>
  </w:style>
  <w:style w:type="character" w:customStyle="1" w:styleId="IntenseQuoteChar">
    <w:name w:val="Intense Quote Char"/>
    <w:basedOn w:val="DefaultParagraphFont"/>
    <w:link w:val="IntenseQuote"/>
    <w:uiPriority w:val="30"/>
    <w:rsid w:val="00F25E9E"/>
    <w:rPr>
      <w:rFonts w:eastAsiaTheme="minorEastAsia"/>
      <w:b/>
      <w:bCs/>
      <w:i/>
      <w:iCs/>
      <w:color w:val="4F81BD" w:themeColor="accen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068"/>
    <w:rPr>
      <w:color w:val="0000FF" w:themeColor="hyperlink"/>
      <w:u w:val="single"/>
    </w:rPr>
  </w:style>
  <w:style w:type="paragraph" w:styleId="ListParagraph">
    <w:name w:val="List Paragraph"/>
    <w:basedOn w:val="Normal"/>
    <w:uiPriority w:val="34"/>
    <w:qFormat/>
    <w:rsid w:val="00081068"/>
    <w:pPr>
      <w:ind w:left="720"/>
      <w:contextualSpacing/>
    </w:pPr>
  </w:style>
  <w:style w:type="table" w:styleId="TableGrid">
    <w:name w:val="Table Grid"/>
    <w:basedOn w:val="TableNormal"/>
    <w:uiPriority w:val="59"/>
    <w:rsid w:val="00557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2B4B"/>
    <w:rPr>
      <w:color w:val="800080" w:themeColor="followedHyperlink"/>
      <w:u w:val="single"/>
    </w:rPr>
  </w:style>
  <w:style w:type="paragraph" w:styleId="Quote">
    <w:name w:val="Quote"/>
    <w:basedOn w:val="Normal"/>
    <w:next w:val="Normal"/>
    <w:link w:val="QuoteChar"/>
    <w:uiPriority w:val="29"/>
    <w:qFormat/>
    <w:rsid w:val="00F1645C"/>
    <w:rPr>
      <w:rFonts w:eastAsiaTheme="minorEastAsia"/>
      <w:i/>
      <w:iCs/>
      <w:color w:val="000000" w:themeColor="text1"/>
      <w:lang w:eastAsia="ja-JP"/>
    </w:rPr>
  </w:style>
  <w:style w:type="character" w:customStyle="1" w:styleId="QuoteChar">
    <w:name w:val="Quote Char"/>
    <w:basedOn w:val="DefaultParagraphFont"/>
    <w:link w:val="Quote"/>
    <w:uiPriority w:val="29"/>
    <w:rsid w:val="00F1645C"/>
    <w:rPr>
      <w:rFonts w:eastAsiaTheme="minorEastAsia"/>
      <w:i/>
      <w:iCs/>
      <w:color w:val="000000" w:themeColor="text1"/>
      <w:lang w:eastAsia="ja-JP"/>
    </w:rPr>
  </w:style>
  <w:style w:type="paragraph" w:styleId="BalloonText">
    <w:name w:val="Balloon Text"/>
    <w:basedOn w:val="Normal"/>
    <w:link w:val="BalloonTextChar"/>
    <w:uiPriority w:val="99"/>
    <w:semiHidden/>
    <w:unhideWhenUsed/>
    <w:rsid w:val="00F16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45C"/>
    <w:rPr>
      <w:rFonts w:ascii="Tahoma" w:hAnsi="Tahoma" w:cs="Tahoma"/>
      <w:sz w:val="16"/>
      <w:szCs w:val="16"/>
    </w:rPr>
  </w:style>
  <w:style w:type="paragraph" w:styleId="IntenseQuote">
    <w:name w:val="Intense Quote"/>
    <w:basedOn w:val="Normal"/>
    <w:next w:val="Normal"/>
    <w:link w:val="IntenseQuoteChar"/>
    <w:uiPriority w:val="30"/>
    <w:qFormat/>
    <w:rsid w:val="00F25E9E"/>
    <w:pPr>
      <w:pBdr>
        <w:bottom w:val="single" w:sz="4" w:space="4" w:color="4F81BD" w:themeColor="accent1"/>
      </w:pBdr>
      <w:spacing w:before="200" w:after="280"/>
      <w:ind w:left="936" w:right="936"/>
    </w:pPr>
    <w:rPr>
      <w:rFonts w:eastAsiaTheme="minorEastAsia"/>
      <w:b/>
      <w:bCs/>
      <w:i/>
      <w:iCs/>
      <w:color w:val="4F81BD" w:themeColor="accent1"/>
      <w:lang w:eastAsia="ja-JP"/>
    </w:rPr>
  </w:style>
  <w:style w:type="character" w:customStyle="1" w:styleId="IntenseQuoteChar">
    <w:name w:val="Intense Quote Char"/>
    <w:basedOn w:val="DefaultParagraphFont"/>
    <w:link w:val="IntenseQuote"/>
    <w:uiPriority w:val="30"/>
    <w:rsid w:val="00F25E9E"/>
    <w:rPr>
      <w:rFonts w:eastAsiaTheme="minorEastAsia"/>
      <w:b/>
      <w:bCs/>
      <w:i/>
      <w:iCs/>
      <w:color w:val="4F81BD" w:themeColor="accen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green.edu/academics/hom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Nihoa, Puanani (staff)</dc:creator>
  <cp:keywords/>
  <dc:description/>
  <cp:lastModifiedBy>Nihoa, Puanani (staff)</cp:lastModifiedBy>
  <cp:revision>2</cp:revision>
  <dcterms:created xsi:type="dcterms:W3CDTF">2016-08-26T17:10:00Z</dcterms:created>
  <dcterms:modified xsi:type="dcterms:W3CDTF">2016-08-26T18:51:00Z</dcterms:modified>
</cp:coreProperties>
</file>