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63" w:rsidRPr="003D472D" w:rsidRDefault="00346A63" w:rsidP="00346A63">
      <w:pPr>
        <w:jc w:val="right"/>
      </w:pPr>
    </w:p>
    <w:p w:rsidR="000F6901" w:rsidRPr="003D472D" w:rsidRDefault="003D472D" w:rsidP="000F6901">
      <w:pPr>
        <w:pStyle w:val="NoSpacing"/>
        <w:rPr>
          <w:b/>
        </w:rPr>
      </w:pPr>
      <w:r w:rsidRPr="003D472D">
        <w:rPr>
          <w:noProof/>
        </w:rPr>
        <w:drawing>
          <wp:anchor distT="0" distB="0" distL="114300" distR="114300" simplePos="0" relativeHeight="251658240" behindDoc="1" locked="0" layoutInCell="1" allowOverlap="1" wp14:anchorId="4882EF6F" wp14:editId="622855FB">
            <wp:simplePos x="0" y="0"/>
            <wp:positionH relativeFrom="column">
              <wp:posOffset>4286250</wp:posOffset>
            </wp:positionH>
            <wp:positionV relativeFrom="paragraph">
              <wp:posOffset>434975</wp:posOffset>
            </wp:positionV>
            <wp:extent cx="1914525" cy="1914525"/>
            <wp:effectExtent l="0" t="0" r="9525" b="9525"/>
            <wp:wrapTight wrapText="bothSides">
              <wp:wrapPolygon edited="0">
                <wp:start x="0" y="0"/>
                <wp:lineTo x="0" y="21493"/>
                <wp:lineTo x="21493" y="21493"/>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14:sizeRelH relativeFrom="page">
              <wp14:pctWidth>0</wp14:pctWidth>
            </wp14:sizeRelH>
            <wp14:sizeRelV relativeFrom="page">
              <wp14:pctHeight>0</wp14:pctHeight>
            </wp14:sizeRelV>
          </wp:anchor>
        </w:drawing>
      </w:r>
      <w:r w:rsidRPr="003D472D">
        <w:rPr>
          <w:b/>
          <w:noProof/>
        </w:rPr>
        <mc:AlternateContent>
          <mc:Choice Requires="wps">
            <w:drawing>
              <wp:anchor distT="91440" distB="137160" distL="114300" distR="114300" simplePos="0" relativeHeight="251660288" behindDoc="0" locked="0" layoutInCell="0" allowOverlap="1" wp14:anchorId="45F6F9A0" wp14:editId="2ED3454B">
                <wp:simplePos x="0" y="0"/>
                <wp:positionH relativeFrom="page">
                  <wp:align>left</wp:align>
                </wp:positionH>
                <wp:positionV relativeFrom="page">
                  <wp:align>top</wp:align>
                </wp:positionV>
                <wp:extent cx="6667500" cy="1457325"/>
                <wp:effectExtent l="1104900" t="190500" r="19050" b="20320"/>
                <wp:wrapSquare wrapText="bothSides"/>
                <wp:docPr id="298"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00" cy="1457325"/>
                        </a:xfrm>
                        <a:prstGeom prst="rect">
                          <a:avLst/>
                        </a:prstGeom>
                        <a:solidFill>
                          <a:srgbClr val="C00000"/>
                        </a:solidFill>
                        <a:effectLst>
                          <a:outerShdw dist="1113790" dir="11340000" rotWithShape="0">
                            <a:schemeClr val="accent6"/>
                          </a:outerShdw>
                        </a:effectLst>
                        <a:extLst/>
                      </wps:spPr>
                      <wps:style>
                        <a:lnRef idx="1">
                          <a:schemeClr val="accent3"/>
                        </a:lnRef>
                        <a:fillRef idx="3">
                          <a:schemeClr val="accent3"/>
                        </a:fillRef>
                        <a:effectRef idx="2">
                          <a:schemeClr val="accent3"/>
                        </a:effectRef>
                        <a:fontRef idx="minor">
                          <a:schemeClr val="lt1"/>
                        </a:fontRef>
                      </wps:style>
                      <wps:txbx>
                        <w:txbxContent>
                          <w:p w:rsidR="006B06BD" w:rsidRPr="003D472D" w:rsidRDefault="006B06BD" w:rsidP="003D472D">
                            <w:pPr>
                              <w:rPr>
                                <w:rFonts w:asciiTheme="majorHAnsi" w:eastAsiaTheme="majorEastAsia" w:hAnsiTheme="majorHAnsi" w:cstheme="majorBidi"/>
                                <w:i/>
                                <w:iCs/>
                                <w:color w:val="FFFFFF" w:themeColor="background1"/>
                                <w:sz w:val="36"/>
                                <w:szCs w:val="36"/>
                              </w:rPr>
                            </w:pPr>
                            <w:r w:rsidRPr="003D472D">
                              <w:rPr>
                                <w:rFonts w:asciiTheme="majorHAnsi" w:eastAsiaTheme="majorEastAsia" w:hAnsiTheme="majorHAnsi" w:cstheme="majorBidi"/>
                                <w:i/>
                                <w:iCs/>
                                <w:color w:val="FFFFFF" w:themeColor="background1"/>
                                <w:sz w:val="36"/>
                                <w:szCs w:val="36"/>
                              </w:rPr>
                              <w:t>“The Co</w:t>
                            </w:r>
                            <w:r>
                              <w:rPr>
                                <w:rFonts w:asciiTheme="majorHAnsi" w:eastAsiaTheme="majorEastAsia" w:hAnsiTheme="majorHAnsi" w:cstheme="majorBidi"/>
                                <w:i/>
                                <w:iCs/>
                                <w:color w:val="FFFFFF" w:themeColor="background1"/>
                                <w:sz w:val="36"/>
                                <w:szCs w:val="36"/>
                              </w:rPr>
                              <w:t>ntext of Public Administration”</w:t>
                            </w:r>
                          </w:p>
                          <w:p w:rsidR="006B06BD" w:rsidRDefault="006B06BD" w:rsidP="003D472D">
                            <w:pPr>
                              <w:rPr>
                                <w:rFonts w:asciiTheme="majorHAnsi" w:eastAsiaTheme="majorEastAsia" w:hAnsiTheme="majorHAnsi" w:cstheme="majorBidi"/>
                                <w:i/>
                                <w:iCs/>
                                <w:color w:val="FFFFFF" w:themeColor="background1"/>
                                <w:sz w:val="36"/>
                                <w:szCs w:val="36"/>
                              </w:rPr>
                            </w:pPr>
                            <w:r w:rsidRPr="003D472D">
                              <w:rPr>
                                <w:rFonts w:asciiTheme="majorHAnsi" w:eastAsiaTheme="majorEastAsia" w:hAnsiTheme="majorHAnsi" w:cstheme="majorBidi"/>
                                <w:i/>
                                <w:iCs/>
                                <w:color w:val="FFFFFF" w:themeColor="background1"/>
                                <w:sz w:val="36"/>
                                <w:szCs w:val="36"/>
                              </w:rPr>
                              <w:t>Fall 2016 First Year Core: Tribal Governance Concentration</w:t>
                            </w: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id="Rectangle 413" o:spid="_x0000_s1026" style="position:absolute;margin-left:0;margin-top:0;width:525pt;height:114.75pt;flip:x;z-index:251660288;visibility:visible;mso-wrap-style:square;mso-width-percent:1000;mso-height-percent:0;mso-wrap-distance-left:9pt;mso-wrap-distance-top:7.2pt;mso-wrap-distance-right:9pt;mso-wrap-distance-bottom:10.8pt;mso-position-horizontal:left;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" o:allowincell="f" fillcolor="#c00000" strokecolor="#8e8e8e [3046]">
                <v:shadow on="t" color="#4d4d4d [3209]" origin=",.5" offset="-30.55769mm,-4.83986mm"/>
                <v:textbox style="mso-fit-shape-to-text:t" inset="36pt,7.2pt,10.8pt,0">
                  <w:txbxContent>
                    <w:p w:rsidR="006B06BD" w:rsidRPr="003D472D" w:rsidRDefault="006B06BD" w:rsidP="003D472D">
                      <w:pPr>
                        <w:rPr>
                          <w:rFonts w:asciiTheme="majorHAnsi" w:eastAsiaTheme="majorEastAsia" w:hAnsiTheme="majorHAnsi" w:cstheme="majorBidi"/>
                          <w:i/>
                          <w:iCs/>
                          <w:color w:val="FFFFFF" w:themeColor="background1"/>
                          <w:sz w:val="36"/>
                          <w:szCs w:val="36"/>
                        </w:rPr>
                      </w:pPr>
                      <w:r w:rsidRPr="003D472D">
                        <w:rPr>
                          <w:rFonts w:asciiTheme="majorHAnsi" w:eastAsiaTheme="majorEastAsia" w:hAnsiTheme="majorHAnsi" w:cstheme="majorBidi"/>
                          <w:i/>
                          <w:iCs/>
                          <w:color w:val="FFFFFF" w:themeColor="background1"/>
                          <w:sz w:val="36"/>
                          <w:szCs w:val="36"/>
                        </w:rPr>
                        <w:t>“The Co</w:t>
                      </w:r>
                      <w:r>
                        <w:rPr>
                          <w:rFonts w:asciiTheme="majorHAnsi" w:eastAsiaTheme="majorEastAsia" w:hAnsiTheme="majorHAnsi" w:cstheme="majorBidi"/>
                          <w:i/>
                          <w:iCs/>
                          <w:color w:val="FFFFFF" w:themeColor="background1"/>
                          <w:sz w:val="36"/>
                          <w:szCs w:val="36"/>
                        </w:rPr>
                        <w:t>ntext of Public Administration”</w:t>
                      </w:r>
                    </w:p>
                    <w:p w:rsidR="006B06BD" w:rsidRDefault="006B06BD" w:rsidP="003D472D">
                      <w:pPr>
                        <w:rPr>
                          <w:rFonts w:asciiTheme="majorHAnsi" w:eastAsiaTheme="majorEastAsia" w:hAnsiTheme="majorHAnsi" w:cstheme="majorBidi"/>
                          <w:i/>
                          <w:iCs/>
                          <w:color w:val="FFFFFF" w:themeColor="background1"/>
                          <w:sz w:val="36"/>
                          <w:szCs w:val="36"/>
                        </w:rPr>
                      </w:pPr>
                      <w:r w:rsidRPr="003D472D">
                        <w:rPr>
                          <w:rFonts w:asciiTheme="majorHAnsi" w:eastAsiaTheme="majorEastAsia" w:hAnsiTheme="majorHAnsi" w:cstheme="majorBidi"/>
                          <w:i/>
                          <w:iCs/>
                          <w:color w:val="FFFFFF" w:themeColor="background1"/>
                          <w:sz w:val="36"/>
                          <w:szCs w:val="36"/>
                        </w:rPr>
                        <w:t>Fall 2016 First Year Core: Tribal Governance Concentration</w:t>
                      </w:r>
                    </w:p>
                  </w:txbxContent>
                </v:textbox>
                <w10:wrap type="square" anchorx="page" anchory="page"/>
              </v:rect>
            </w:pict>
          </mc:Fallback>
        </mc:AlternateContent>
      </w:r>
      <w:r w:rsidR="000F6901" w:rsidRPr="003D472D">
        <w:rPr>
          <w:b/>
          <w:u w:val="single"/>
        </w:rPr>
        <w:t>Mission Statement</w:t>
      </w:r>
      <w:r w:rsidR="000F6901" w:rsidRPr="003D472D">
        <w:t>:</w:t>
      </w:r>
      <w:r w:rsidR="000F6901" w:rsidRPr="003D472D">
        <w:rPr>
          <w:b/>
        </w:rPr>
        <w:t xml:space="preserve"> </w:t>
      </w:r>
      <w:bookmarkStart w:id="0" w:name="_GoBack"/>
      <w:bookmarkEnd w:id="0"/>
      <w:r w:rsidR="000F6901" w:rsidRPr="003D472D">
        <w:rPr>
          <w:bCs/>
        </w:rPr>
        <w:t xml:space="preserve">Our students, faculty and staff create learning communities to explore and implement socially just, democratic public service. We </w:t>
      </w:r>
      <w:r w:rsidR="000F6901" w:rsidRPr="003D472D">
        <w:rPr>
          <w:bCs/>
          <w:i/>
          <w:iCs/>
        </w:rPr>
        <w:t xml:space="preserve">think </w:t>
      </w:r>
      <w:r w:rsidR="000F6901" w:rsidRPr="003D472D">
        <w:rPr>
          <w:bCs/>
        </w:rPr>
        <w:t xml:space="preserve">critically and creatively; </w:t>
      </w:r>
      <w:r w:rsidR="000F6901" w:rsidRPr="003D472D">
        <w:rPr>
          <w:bCs/>
          <w:i/>
          <w:iCs/>
        </w:rPr>
        <w:t xml:space="preserve">communicate </w:t>
      </w:r>
      <w:r w:rsidR="000F6901" w:rsidRPr="003D472D">
        <w:rPr>
          <w:bCs/>
        </w:rPr>
        <w:t xml:space="preserve">effectively; </w:t>
      </w:r>
      <w:r w:rsidR="000F6901" w:rsidRPr="003D472D">
        <w:rPr>
          <w:bCs/>
          <w:i/>
          <w:iCs/>
        </w:rPr>
        <w:t xml:space="preserve">work </w:t>
      </w:r>
      <w:r w:rsidR="000F6901" w:rsidRPr="003D472D">
        <w:rPr>
          <w:bCs/>
        </w:rPr>
        <w:t xml:space="preserve">collaboratively; </w:t>
      </w:r>
      <w:r w:rsidR="000F6901" w:rsidRPr="003D472D">
        <w:rPr>
          <w:bCs/>
          <w:i/>
          <w:iCs/>
        </w:rPr>
        <w:t xml:space="preserve">embrace </w:t>
      </w:r>
      <w:r w:rsidR="000F6901" w:rsidRPr="003D472D">
        <w:rPr>
          <w:bCs/>
        </w:rPr>
        <w:t xml:space="preserve">diversity; we </w:t>
      </w:r>
      <w:r w:rsidR="000F6901" w:rsidRPr="003D472D">
        <w:rPr>
          <w:bCs/>
          <w:i/>
          <w:iCs/>
        </w:rPr>
        <w:t xml:space="preserve">value </w:t>
      </w:r>
      <w:r w:rsidR="000F6901" w:rsidRPr="003D472D">
        <w:rPr>
          <w:bCs/>
        </w:rPr>
        <w:t xml:space="preserve">fairness and equity; </w:t>
      </w:r>
      <w:r w:rsidR="000F6901" w:rsidRPr="003D472D">
        <w:rPr>
          <w:bCs/>
          <w:i/>
          <w:iCs/>
        </w:rPr>
        <w:t xml:space="preserve">advocate </w:t>
      </w:r>
      <w:r w:rsidR="000F6901" w:rsidRPr="003D472D">
        <w:rPr>
          <w:bCs/>
        </w:rPr>
        <w:t>powerfully on behalf of the public; and</w:t>
      </w:r>
      <w:r w:rsidR="000F6901" w:rsidRPr="003D472D">
        <w:rPr>
          <w:bCs/>
          <w:i/>
          <w:iCs/>
        </w:rPr>
        <w:t xml:space="preserve"> imagine </w:t>
      </w:r>
      <w:r w:rsidR="000F6901" w:rsidRPr="003D472D">
        <w:rPr>
          <w:bCs/>
        </w:rPr>
        <w:t>new possibilities to accomplish positive change in our workplaces and in our communities.</w:t>
      </w:r>
      <w:r w:rsidR="000F6901" w:rsidRPr="003D472D">
        <w:rPr>
          <w:b/>
          <w:bCs/>
        </w:rPr>
        <w:t xml:space="preserve"> </w:t>
      </w:r>
      <w:r w:rsidR="000F6901" w:rsidRPr="003D472D">
        <w:rPr>
          <w:bCs/>
        </w:rPr>
        <w:t>“Be the change.”</w:t>
      </w:r>
    </w:p>
    <w:p w:rsidR="000F6901" w:rsidRPr="003D472D" w:rsidRDefault="000F6901" w:rsidP="000F6901">
      <w:pPr>
        <w:pStyle w:val="NoSpacing"/>
        <w:rPr>
          <w:bCs/>
        </w:rPr>
      </w:pPr>
    </w:p>
    <w:p w:rsidR="003D472D" w:rsidRDefault="003D472D" w:rsidP="000F6901">
      <w:pPr>
        <w:pStyle w:val="NoSpacing"/>
        <w:rPr>
          <w:b/>
          <w:bCs/>
          <w:u w:val="single"/>
        </w:rPr>
      </w:pPr>
      <w:r>
        <w:rPr>
          <w:b/>
          <w:bCs/>
          <w:u w:val="single"/>
        </w:rPr>
        <w:t>Class Location:</w:t>
      </w:r>
    </w:p>
    <w:p w:rsidR="003D472D" w:rsidRPr="003D472D" w:rsidRDefault="00891D9B" w:rsidP="000F6901">
      <w:pPr>
        <w:pStyle w:val="NoSpacing"/>
        <w:rPr>
          <w:bCs/>
        </w:rPr>
      </w:pPr>
      <w:r>
        <w:rPr>
          <w:bCs/>
        </w:rPr>
        <w:t>Seminar 2 E1105</w:t>
      </w:r>
    </w:p>
    <w:p w:rsidR="003D472D" w:rsidRDefault="003D472D" w:rsidP="000F6901">
      <w:pPr>
        <w:pStyle w:val="NoSpacing"/>
        <w:rPr>
          <w:b/>
          <w:bCs/>
          <w:u w:val="single"/>
        </w:rPr>
      </w:pPr>
    </w:p>
    <w:p w:rsidR="000F6901" w:rsidRPr="003D472D" w:rsidRDefault="000F6901" w:rsidP="000F6901">
      <w:pPr>
        <w:pStyle w:val="NoSpacing"/>
        <w:rPr>
          <w:bCs/>
        </w:rPr>
      </w:pPr>
      <w:r w:rsidRPr="003D472D">
        <w:rPr>
          <w:b/>
          <w:bCs/>
          <w:u w:val="single"/>
        </w:rPr>
        <w:t>Class Meetings</w:t>
      </w:r>
      <w:r w:rsidRPr="003D472D">
        <w:rPr>
          <w:b/>
          <w:bCs/>
        </w:rPr>
        <w:t>:</w:t>
      </w:r>
      <w:r w:rsidR="0002313A" w:rsidRPr="003D472D">
        <w:rPr>
          <w:b/>
          <w:bCs/>
        </w:rPr>
        <w:tab/>
      </w:r>
      <w:r w:rsidR="0002313A" w:rsidRPr="003D472D">
        <w:rPr>
          <w:b/>
          <w:bCs/>
        </w:rPr>
        <w:tab/>
      </w:r>
      <w:r w:rsidR="0002313A" w:rsidRPr="003D472D">
        <w:rPr>
          <w:b/>
          <w:bCs/>
        </w:rPr>
        <w:tab/>
      </w:r>
      <w:r w:rsidR="0002313A" w:rsidRPr="003D472D">
        <w:rPr>
          <w:b/>
          <w:bCs/>
        </w:rPr>
        <w:tab/>
      </w:r>
      <w:r w:rsidR="0002313A" w:rsidRPr="003D472D">
        <w:rPr>
          <w:b/>
          <w:bCs/>
        </w:rPr>
        <w:tab/>
      </w:r>
      <w:r w:rsidR="0002313A" w:rsidRPr="003D472D">
        <w:rPr>
          <w:b/>
          <w:bCs/>
        </w:rPr>
        <w:tab/>
      </w:r>
      <w:r w:rsidR="0002313A" w:rsidRPr="003D472D">
        <w:rPr>
          <w:b/>
          <w:bCs/>
        </w:rPr>
        <w:tab/>
      </w:r>
      <w:r w:rsidR="005E3398" w:rsidRPr="003D472D">
        <w:rPr>
          <w:b/>
          <w:bCs/>
        </w:rPr>
        <w:tab/>
      </w:r>
      <w:r w:rsidR="0002313A" w:rsidRPr="003D472D">
        <w:rPr>
          <w:b/>
          <w:bCs/>
        </w:rPr>
        <w:t xml:space="preserve"> </w:t>
      </w:r>
    </w:p>
    <w:p w:rsidR="005C4BE1" w:rsidRDefault="005C4BE1" w:rsidP="000F6901">
      <w:pPr>
        <w:pStyle w:val="NoSpacing"/>
        <w:rPr>
          <w:bCs/>
        </w:rPr>
      </w:pPr>
      <w:r>
        <w:rPr>
          <w:bCs/>
        </w:rPr>
        <w:t>Fridays 1:00-5:00pm</w:t>
      </w:r>
    </w:p>
    <w:p w:rsidR="00C67761" w:rsidRPr="003D472D" w:rsidRDefault="00C67761" w:rsidP="000F6901">
      <w:pPr>
        <w:pStyle w:val="NoSpacing"/>
        <w:rPr>
          <w:bCs/>
        </w:rPr>
      </w:pPr>
      <w:r w:rsidRPr="003D472D">
        <w:rPr>
          <w:bCs/>
        </w:rPr>
        <w:t>Saturday</w:t>
      </w:r>
      <w:r w:rsidR="005C4BE1">
        <w:rPr>
          <w:bCs/>
        </w:rPr>
        <w:t xml:space="preserve">s &amp; </w:t>
      </w:r>
      <w:r w:rsidRPr="003D472D">
        <w:rPr>
          <w:bCs/>
        </w:rPr>
        <w:t xml:space="preserve">Sundays 9:00am-5:00pm </w:t>
      </w:r>
      <w:r w:rsidRPr="003D472D">
        <w:rPr>
          <w:bCs/>
        </w:rPr>
        <w:tab/>
      </w:r>
      <w:r w:rsidRPr="003D472D">
        <w:rPr>
          <w:bCs/>
        </w:rPr>
        <w:tab/>
      </w:r>
    </w:p>
    <w:p w:rsidR="000F6901" w:rsidRPr="003D472D" w:rsidRDefault="00C67761" w:rsidP="000F6901">
      <w:pPr>
        <w:pStyle w:val="NoSpacing"/>
        <w:rPr>
          <w:bCs/>
        </w:rPr>
      </w:pPr>
      <w:r w:rsidRPr="003D472D">
        <w:rPr>
          <w:bCs/>
        </w:rPr>
        <w:t>Sept 30</w:t>
      </w:r>
      <w:r w:rsidR="005C4BE1" w:rsidRPr="005C4BE1">
        <w:rPr>
          <w:bCs/>
          <w:vertAlign w:val="superscript"/>
        </w:rPr>
        <w:t>th</w:t>
      </w:r>
      <w:r w:rsidR="005C4BE1">
        <w:rPr>
          <w:bCs/>
        </w:rPr>
        <w:t xml:space="preserve"> </w:t>
      </w:r>
      <w:r w:rsidRPr="003D472D">
        <w:rPr>
          <w:bCs/>
        </w:rPr>
        <w:t>-Oct 2</w:t>
      </w:r>
      <w:r w:rsidR="005C4BE1" w:rsidRPr="005C4BE1">
        <w:rPr>
          <w:bCs/>
          <w:vertAlign w:val="superscript"/>
        </w:rPr>
        <w:t>nd</w:t>
      </w:r>
      <w:r w:rsidRPr="003D472D">
        <w:rPr>
          <w:bCs/>
        </w:rPr>
        <w:t>, Oct 14</w:t>
      </w:r>
      <w:r w:rsidR="005C4BE1" w:rsidRPr="005C4BE1">
        <w:rPr>
          <w:bCs/>
          <w:vertAlign w:val="superscript"/>
        </w:rPr>
        <w:t>th</w:t>
      </w:r>
      <w:r w:rsidRPr="003D472D">
        <w:rPr>
          <w:bCs/>
        </w:rPr>
        <w:t>-16</w:t>
      </w:r>
      <w:r w:rsidR="005C4BE1" w:rsidRPr="005C4BE1">
        <w:rPr>
          <w:bCs/>
          <w:vertAlign w:val="superscript"/>
        </w:rPr>
        <w:t>th</w:t>
      </w:r>
      <w:r w:rsidRPr="003D472D">
        <w:rPr>
          <w:bCs/>
        </w:rPr>
        <w:t>, Oct 28</w:t>
      </w:r>
      <w:r w:rsidR="005C4BE1" w:rsidRPr="005C4BE1">
        <w:rPr>
          <w:bCs/>
          <w:vertAlign w:val="superscript"/>
        </w:rPr>
        <w:t>th</w:t>
      </w:r>
      <w:r w:rsidRPr="003D472D">
        <w:rPr>
          <w:bCs/>
        </w:rPr>
        <w:t>-30</w:t>
      </w:r>
      <w:r w:rsidR="005C4BE1" w:rsidRPr="005C4BE1">
        <w:rPr>
          <w:bCs/>
          <w:vertAlign w:val="superscript"/>
        </w:rPr>
        <w:t>th</w:t>
      </w:r>
      <w:r w:rsidR="005C4BE1">
        <w:rPr>
          <w:bCs/>
        </w:rPr>
        <w:t xml:space="preserve"> </w:t>
      </w:r>
      <w:r w:rsidR="005E3398" w:rsidRPr="003D472D">
        <w:rPr>
          <w:bCs/>
        </w:rPr>
        <w:tab/>
      </w:r>
      <w:r w:rsidR="005E3398" w:rsidRPr="003D472D">
        <w:rPr>
          <w:bCs/>
        </w:rPr>
        <w:tab/>
      </w:r>
    </w:p>
    <w:p w:rsidR="005E3398" w:rsidRPr="003D472D" w:rsidRDefault="005E3398" w:rsidP="000F6901">
      <w:pPr>
        <w:pStyle w:val="NoSpacing"/>
        <w:rPr>
          <w:bCs/>
        </w:rPr>
      </w:pPr>
    </w:p>
    <w:p w:rsidR="005E3398" w:rsidRPr="003D472D" w:rsidRDefault="005E3398" w:rsidP="000F6901">
      <w:pPr>
        <w:pStyle w:val="NoSpacing"/>
        <w:rPr>
          <w:bCs/>
        </w:rPr>
      </w:pPr>
      <w:r w:rsidRPr="003D472D">
        <w:rPr>
          <w:b/>
          <w:bCs/>
          <w:u w:val="single"/>
        </w:rPr>
        <w:t>Faculty Teaching Team</w:t>
      </w:r>
      <w:r w:rsidRPr="003D472D">
        <w:rPr>
          <w:bCs/>
        </w:rPr>
        <w:t>:</w:t>
      </w:r>
    </w:p>
    <w:p w:rsidR="005E3398" w:rsidRPr="003D472D" w:rsidRDefault="008701E4" w:rsidP="000F6901">
      <w:pPr>
        <w:pStyle w:val="NoSpacing"/>
        <w:rPr>
          <w:bCs/>
        </w:rPr>
      </w:pPr>
      <w:r w:rsidRPr="003D472D">
        <w:rPr>
          <w:bCs/>
        </w:rPr>
        <w:t>Eric S. Trevan</w:t>
      </w:r>
      <w:r w:rsidRPr="003D472D">
        <w:rPr>
          <w:bCs/>
        </w:rPr>
        <w:tab/>
      </w:r>
      <w:r w:rsidRPr="003D472D">
        <w:rPr>
          <w:bCs/>
        </w:rPr>
        <w:tab/>
      </w:r>
      <w:r w:rsidRPr="003D472D">
        <w:rPr>
          <w:bCs/>
        </w:rPr>
        <w:tab/>
      </w:r>
      <w:r w:rsidR="005E3398" w:rsidRPr="003D472D">
        <w:rPr>
          <w:bCs/>
        </w:rPr>
        <w:t>Amy Gould</w:t>
      </w:r>
    </w:p>
    <w:p w:rsidR="005E3398" w:rsidRPr="003D472D" w:rsidRDefault="008701E4" w:rsidP="000F6901">
      <w:pPr>
        <w:pStyle w:val="NoSpacing"/>
        <w:rPr>
          <w:bCs/>
        </w:rPr>
      </w:pPr>
      <w:r w:rsidRPr="003D472D">
        <w:rPr>
          <w:bCs/>
        </w:rPr>
        <w:t xml:space="preserve">trevane@evergreen.edu </w:t>
      </w:r>
      <w:r w:rsidRPr="003D472D">
        <w:rPr>
          <w:bCs/>
        </w:rPr>
        <w:tab/>
      </w:r>
      <w:r w:rsidR="005E3398" w:rsidRPr="003D472D">
        <w:rPr>
          <w:bCs/>
        </w:rPr>
        <w:t>goulda@evergreen.edu</w:t>
      </w:r>
    </w:p>
    <w:p w:rsidR="00042B11" w:rsidRPr="003D472D" w:rsidRDefault="00042B11" w:rsidP="000F6901">
      <w:pPr>
        <w:pStyle w:val="NoSpacing"/>
        <w:rPr>
          <w:bCs/>
        </w:rPr>
      </w:pPr>
    </w:p>
    <w:p w:rsidR="00042B11" w:rsidRPr="003D472D" w:rsidRDefault="00042B11" w:rsidP="00042B11">
      <w:pPr>
        <w:pStyle w:val="NoSpacing"/>
        <w:rPr>
          <w:b/>
          <w:bCs/>
        </w:rPr>
      </w:pPr>
      <w:r w:rsidRPr="003D472D">
        <w:rPr>
          <w:b/>
          <w:bCs/>
          <w:u w:val="single"/>
        </w:rPr>
        <w:t>Course Description</w:t>
      </w:r>
      <w:r w:rsidRPr="003D472D">
        <w:rPr>
          <w:b/>
          <w:bCs/>
        </w:rPr>
        <w:t>:</w:t>
      </w:r>
    </w:p>
    <w:p w:rsidR="00042B11" w:rsidRPr="003D472D" w:rsidRDefault="00042B11" w:rsidP="00042B11">
      <w:pPr>
        <w:pStyle w:val="NoSpacing"/>
        <w:rPr>
          <w:bCs/>
        </w:rPr>
      </w:pPr>
      <w:r w:rsidRPr="003D472D">
        <w:rPr>
          <w:bCs/>
        </w:rPr>
        <w:t>The purpose of the 1</w:t>
      </w:r>
      <w:r w:rsidRPr="003D472D">
        <w:rPr>
          <w:bCs/>
          <w:vertAlign w:val="superscript"/>
        </w:rPr>
        <w:t>st</w:t>
      </w:r>
      <w:r w:rsidRPr="003D472D">
        <w:rPr>
          <w:bCs/>
        </w:rPr>
        <w:t xml:space="preserve"> year Core is to identify and explore the fundamentals of </w:t>
      </w:r>
      <w:r w:rsidR="00893FAA" w:rsidRPr="003D472D">
        <w:rPr>
          <w:bCs/>
        </w:rPr>
        <w:t xml:space="preserve">governing and </w:t>
      </w:r>
      <w:r w:rsidRPr="003D472D">
        <w:rPr>
          <w:bCs/>
        </w:rPr>
        <w:t>admin</w:t>
      </w:r>
      <w:r w:rsidR="008701E4" w:rsidRPr="003D472D">
        <w:rPr>
          <w:bCs/>
        </w:rPr>
        <w:t>istering for Tribes, Tribal communities, and Indigenous peoples</w:t>
      </w:r>
      <w:r w:rsidRPr="003D472D">
        <w:rPr>
          <w:bCs/>
        </w:rPr>
        <w:t>.  In the fall quarter</w:t>
      </w:r>
      <w:r w:rsidR="00893FAA" w:rsidRPr="003D472D">
        <w:rPr>
          <w:bCs/>
        </w:rPr>
        <w:t xml:space="preserve">, we </w:t>
      </w:r>
      <w:r w:rsidRPr="003D472D">
        <w:rPr>
          <w:bCs/>
        </w:rPr>
        <w:t>examine t</w:t>
      </w:r>
      <w:r w:rsidR="008701E4" w:rsidRPr="003D472D">
        <w:rPr>
          <w:bCs/>
        </w:rPr>
        <w:t xml:space="preserve">he foundations of </w:t>
      </w:r>
      <w:r w:rsidRPr="003D472D">
        <w:rPr>
          <w:bCs/>
        </w:rPr>
        <w:t>public administration by investigating the end</w:t>
      </w:r>
      <w:r w:rsidR="00E65873" w:rsidRPr="003D472D">
        <w:rPr>
          <w:bCs/>
        </w:rPr>
        <w:t>uring issues that leaders</w:t>
      </w:r>
      <w:r w:rsidR="00893FAA" w:rsidRPr="003D472D">
        <w:rPr>
          <w:bCs/>
        </w:rPr>
        <w:t xml:space="preserve"> have wrestled with </w:t>
      </w:r>
      <w:r w:rsidR="00E65873" w:rsidRPr="003D472D">
        <w:rPr>
          <w:bCs/>
        </w:rPr>
        <w:t>since time immemorial</w:t>
      </w:r>
      <w:r w:rsidRPr="003D472D">
        <w:rPr>
          <w:bCs/>
        </w:rPr>
        <w:t xml:space="preserve">.  </w:t>
      </w:r>
      <w:r w:rsidR="00893FAA" w:rsidRPr="003D472D">
        <w:rPr>
          <w:bCs/>
        </w:rPr>
        <w:t>We seek to increase</w:t>
      </w:r>
      <w:r w:rsidRPr="003D472D">
        <w:rPr>
          <w:bCs/>
        </w:rPr>
        <w:t xml:space="preserve"> our understanding of important aspects of the political, social, cultural, and economic co</w:t>
      </w:r>
      <w:r w:rsidR="00243DA4">
        <w:rPr>
          <w:bCs/>
        </w:rPr>
        <w:t xml:space="preserve">ntexts of </w:t>
      </w:r>
      <w:r w:rsidR="00E65873" w:rsidRPr="003D472D">
        <w:rPr>
          <w:bCs/>
        </w:rPr>
        <w:t>governing</w:t>
      </w:r>
      <w:r w:rsidR="00893FAA" w:rsidRPr="003D472D">
        <w:rPr>
          <w:bCs/>
        </w:rPr>
        <w:t>. Our goal</w:t>
      </w:r>
      <w:r w:rsidRPr="003D472D">
        <w:rPr>
          <w:bCs/>
        </w:rPr>
        <w:t xml:space="preserve"> is to gain a</w:t>
      </w:r>
      <w:r w:rsidR="00243DA4">
        <w:rPr>
          <w:bCs/>
        </w:rPr>
        <w:t xml:space="preserve">n </w:t>
      </w:r>
      <w:r w:rsidR="00893FAA" w:rsidRPr="003D472D">
        <w:rPr>
          <w:bCs/>
        </w:rPr>
        <w:t>understanding of how theories of pu</w:t>
      </w:r>
      <w:r w:rsidR="006B06BD">
        <w:rPr>
          <w:bCs/>
        </w:rPr>
        <w:t>blic administration apply to our</w:t>
      </w:r>
      <w:r w:rsidR="00893FAA" w:rsidRPr="003D472D">
        <w:rPr>
          <w:bCs/>
        </w:rPr>
        <w:t xml:space="preserve"> </w:t>
      </w:r>
      <w:r w:rsidR="006B06BD">
        <w:rPr>
          <w:bCs/>
        </w:rPr>
        <w:t xml:space="preserve">practices of </w:t>
      </w:r>
      <w:r w:rsidR="00893FAA" w:rsidRPr="003D472D">
        <w:rPr>
          <w:bCs/>
        </w:rPr>
        <w:t>service</w:t>
      </w:r>
      <w:r w:rsidR="006B06BD">
        <w:rPr>
          <w:bCs/>
        </w:rPr>
        <w:t xml:space="preserve"> for Tribal communities</w:t>
      </w:r>
      <w:r w:rsidR="00893FAA" w:rsidRPr="003D472D">
        <w:rPr>
          <w:bCs/>
        </w:rPr>
        <w:t xml:space="preserve">. We </w:t>
      </w:r>
      <w:r w:rsidRPr="003D472D">
        <w:rPr>
          <w:bCs/>
        </w:rPr>
        <w:t>analyze what public adm</w:t>
      </w:r>
      <w:r w:rsidR="00E65873" w:rsidRPr="003D472D">
        <w:rPr>
          <w:bCs/>
        </w:rPr>
        <w:t>inistrators do in</w:t>
      </w:r>
      <w:r w:rsidR="00893FAA" w:rsidRPr="003D472D">
        <w:rPr>
          <w:bCs/>
        </w:rPr>
        <w:t xml:space="preserve"> the Tribal, </w:t>
      </w:r>
      <w:r w:rsidR="00ED18FB" w:rsidRPr="003D472D">
        <w:rPr>
          <w:bCs/>
        </w:rPr>
        <w:t xml:space="preserve">Federal, </w:t>
      </w:r>
      <w:r w:rsidR="00893FAA" w:rsidRPr="003D472D">
        <w:rPr>
          <w:bCs/>
        </w:rPr>
        <w:t xml:space="preserve">State, County, </w:t>
      </w:r>
      <w:r w:rsidR="006B06BD">
        <w:rPr>
          <w:bCs/>
        </w:rPr>
        <w:t xml:space="preserve">and </w:t>
      </w:r>
      <w:r w:rsidR="00893FAA" w:rsidRPr="003D472D">
        <w:rPr>
          <w:bCs/>
        </w:rPr>
        <w:t>City</w:t>
      </w:r>
      <w:r w:rsidR="00E65873" w:rsidRPr="003D472D">
        <w:rPr>
          <w:bCs/>
        </w:rPr>
        <w:t xml:space="preserve"> areas of governance</w:t>
      </w:r>
      <w:r w:rsidR="00893FAA" w:rsidRPr="003D472D">
        <w:rPr>
          <w:bCs/>
        </w:rPr>
        <w:t>. Finally, we</w:t>
      </w:r>
      <w:r w:rsidR="00243DA4">
        <w:rPr>
          <w:bCs/>
        </w:rPr>
        <w:t xml:space="preserve"> assess what</w:t>
      </w:r>
      <w:r w:rsidRPr="003D472D">
        <w:rPr>
          <w:bCs/>
        </w:rPr>
        <w:t xml:space="preserve"> </w:t>
      </w:r>
      <w:r w:rsidR="00893FAA" w:rsidRPr="003D472D">
        <w:rPr>
          <w:bCs/>
        </w:rPr>
        <w:t xml:space="preserve">leadership </w:t>
      </w:r>
      <w:r w:rsidRPr="003D472D">
        <w:rPr>
          <w:bCs/>
        </w:rPr>
        <w:t>challeng</w:t>
      </w:r>
      <w:r w:rsidR="00893FAA" w:rsidRPr="003D472D">
        <w:rPr>
          <w:bCs/>
        </w:rPr>
        <w:t>es and op</w:t>
      </w:r>
      <w:r w:rsidR="00243DA4">
        <w:rPr>
          <w:bCs/>
        </w:rPr>
        <w:t>portunities are coming next</w:t>
      </w:r>
      <w:r w:rsidRPr="003D472D">
        <w:rPr>
          <w:bCs/>
        </w:rPr>
        <w:t xml:space="preserve">. </w:t>
      </w:r>
    </w:p>
    <w:p w:rsidR="00042B11" w:rsidRPr="003D472D" w:rsidRDefault="00042B11" w:rsidP="00042B11">
      <w:pPr>
        <w:pStyle w:val="NoSpacing"/>
        <w:rPr>
          <w:bCs/>
        </w:rPr>
      </w:pPr>
    </w:p>
    <w:p w:rsidR="00042B11" w:rsidRPr="003D472D" w:rsidRDefault="00893FAA" w:rsidP="00042B11">
      <w:pPr>
        <w:pStyle w:val="NoSpacing"/>
        <w:rPr>
          <w:bCs/>
        </w:rPr>
      </w:pPr>
      <w:r w:rsidRPr="003D472D">
        <w:rPr>
          <w:bCs/>
        </w:rPr>
        <w:t>W</w:t>
      </w:r>
      <w:r w:rsidR="00042B11" w:rsidRPr="003D472D">
        <w:rPr>
          <w:bCs/>
        </w:rPr>
        <w:t>e will explore the following questions:</w:t>
      </w:r>
    </w:p>
    <w:p w:rsidR="00042B11" w:rsidRPr="003D472D" w:rsidRDefault="00E65873" w:rsidP="00042B11">
      <w:pPr>
        <w:pStyle w:val="NoSpacing"/>
        <w:numPr>
          <w:ilvl w:val="0"/>
          <w:numId w:val="4"/>
        </w:numPr>
        <w:rPr>
          <w:bCs/>
        </w:rPr>
      </w:pPr>
      <w:r w:rsidRPr="003D472D">
        <w:rPr>
          <w:bCs/>
        </w:rPr>
        <w:t>What is Tribal Governance</w:t>
      </w:r>
      <w:r w:rsidR="00042B11" w:rsidRPr="003D472D">
        <w:rPr>
          <w:bCs/>
        </w:rPr>
        <w:t xml:space="preserve">? </w:t>
      </w:r>
    </w:p>
    <w:p w:rsidR="00042B11" w:rsidRPr="003D472D" w:rsidRDefault="00ED18FB" w:rsidP="00042B11">
      <w:pPr>
        <w:pStyle w:val="NoSpacing"/>
        <w:numPr>
          <w:ilvl w:val="0"/>
          <w:numId w:val="4"/>
        </w:numPr>
        <w:rPr>
          <w:bCs/>
        </w:rPr>
      </w:pPr>
      <w:r w:rsidRPr="003D472D">
        <w:rPr>
          <w:bCs/>
        </w:rPr>
        <w:t>Who are public administrators and w</w:t>
      </w:r>
      <w:r w:rsidR="00042B11" w:rsidRPr="003D472D">
        <w:rPr>
          <w:bCs/>
        </w:rPr>
        <w:t>ho is the public?</w:t>
      </w:r>
    </w:p>
    <w:p w:rsidR="00042B11" w:rsidRPr="003D472D" w:rsidRDefault="00E65873" w:rsidP="00ED18FB">
      <w:pPr>
        <w:pStyle w:val="NoSpacing"/>
        <w:numPr>
          <w:ilvl w:val="0"/>
          <w:numId w:val="4"/>
        </w:numPr>
        <w:rPr>
          <w:bCs/>
        </w:rPr>
      </w:pPr>
      <w:r w:rsidRPr="003D472D">
        <w:rPr>
          <w:bCs/>
        </w:rPr>
        <w:t>Why does Tribal Governance</w:t>
      </w:r>
      <w:r w:rsidR="00042B11" w:rsidRPr="003D472D">
        <w:rPr>
          <w:bCs/>
        </w:rPr>
        <w:t xml:space="preserve"> matter?</w:t>
      </w:r>
      <w:r w:rsidR="00ED18FB" w:rsidRPr="003D472D">
        <w:rPr>
          <w:bCs/>
        </w:rPr>
        <w:t xml:space="preserve"> </w:t>
      </w:r>
      <w:r w:rsidR="00042B11" w:rsidRPr="003D472D">
        <w:rPr>
          <w:bCs/>
        </w:rPr>
        <w:t>W</w:t>
      </w:r>
      <w:r w:rsidR="00ED18FB" w:rsidRPr="003D472D">
        <w:rPr>
          <w:bCs/>
        </w:rPr>
        <w:t>hat are the enduring issues</w:t>
      </w:r>
      <w:r w:rsidR="00893FAA" w:rsidRPr="003D472D">
        <w:rPr>
          <w:bCs/>
        </w:rPr>
        <w:t xml:space="preserve"> and why</w:t>
      </w:r>
      <w:r w:rsidR="00042B11" w:rsidRPr="003D472D">
        <w:rPr>
          <w:bCs/>
        </w:rPr>
        <w:t>?</w:t>
      </w:r>
    </w:p>
    <w:p w:rsidR="00042B11" w:rsidRPr="003D472D" w:rsidRDefault="00042B11" w:rsidP="00042B11">
      <w:pPr>
        <w:pStyle w:val="NoSpacing"/>
        <w:rPr>
          <w:bCs/>
        </w:rPr>
      </w:pPr>
    </w:p>
    <w:p w:rsidR="00042B11" w:rsidRPr="003D472D" w:rsidRDefault="00042B11" w:rsidP="00042B11">
      <w:pPr>
        <w:pStyle w:val="NoSpacing"/>
        <w:rPr>
          <w:bCs/>
        </w:rPr>
      </w:pPr>
      <w:r w:rsidRPr="003D472D">
        <w:rPr>
          <w:bCs/>
        </w:rPr>
        <w:t>Learning Objectives</w:t>
      </w:r>
      <w:r w:rsidR="00ED18FB" w:rsidRPr="003D472D">
        <w:rPr>
          <w:bCs/>
        </w:rPr>
        <w:t>:</w:t>
      </w:r>
    </w:p>
    <w:p w:rsidR="00893FAA" w:rsidRPr="003D472D" w:rsidRDefault="00042B11" w:rsidP="00042B11">
      <w:pPr>
        <w:pStyle w:val="NoSpacing"/>
        <w:rPr>
          <w:bCs/>
        </w:rPr>
      </w:pPr>
      <w:r w:rsidRPr="003D472D">
        <w:rPr>
          <w:bCs/>
        </w:rPr>
        <w:t xml:space="preserve">1. </w:t>
      </w:r>
      <w:r w:rsidR="00E65873" w:rsidRPr="003D472D">
        <w:rPr>
          <w:bCs/>
        </w:rPr>
        <w:t>Understand Tribal Governance</w:t>
      </w:r>
      <w:r w:rsidRPr="003D472D">
        <w:rPr>
          <w:bCs/>
        </w:rPr>
        <w:t xml:space="preserve"> within the historical contexts of politics, economics, </w:t>
      </w:r>
      <w:r w:rsidR="00ED18FB" w:rsidRPr="003D472D">
        <w:rPr>
          <w:bCs/>
        </w:rPr>
        <w:t xml:space="preserve">and </w:t>
      </w:r>
      <w:r w:rsidRPr="003D472D">
        <w:rPr>
          <w:bCs/>
        </w:rPr>
        <w:t>cul</w:t>
      </w:r>
      <w:r w:rsidR="00ED18FB" w:rsidRPr="003D472D">
        <w:rPr>
          <w:bCs/>
        </w:rPr>
        <w:t>ture</w:t>
      </w:r>
      <w:r w:rsidRPr="003D472D">
        <w:rPr>
          <w:bCs/>
        </w:rPr>
        <w:t xml:space="preserve">. </w:t>
      </w:r>
    </w:p>
    <w:p w:rsidR="00042B11" w:rsidRPr="003D472D" w:rsidRDefault="00893FAA" w:rsidP="00042B11">
      <w:pPr>
        <w:pStyle w:val="NoSpacing"/>
        <w:rPr>
          <w:bCs/>
        </w:rPr>
      </w:pPr>
      <w:r w:rsidRPr="003D472D">
        <w:rPr>
          <w:bCs/>
        </w:rPr>
        <w:t xml:space="preserve">2. </w:t>
      </w:r>
      <w:r w:rsidR="00042B11" w:rsidRPr="003D472D">
        <w:rPr>
          <w:bCs/>
        </w:rPr>
        <w:t>Understand the roles, responsibilities</w:t>
      </w:r>
      <w:r w:rsidR="00ED18FB" w:rsidRPr="003D472D">
        <w:rPr>
          <w:bCs/>
        </w:rPr>
        <w:t>,</w:t>
      </w:r>
      <w:r w:rsidR="00042B11" w:rsidRPr="003D472D">
        <w:rPr>
          <w:bCs/>
        </w:rPr>
        <w:t xml:space="preserve"> and </w:t>
      </w:r>
      <w:r w:rsidR="00ED18FB" w:rsidRPr="003D472D">
        <w:rPr>
          <w:bCs/>
        </w:rPr>
        <w:t>inter-relationships of governing</w:t>
      </w:r>
      <w:r w:rsidR="00042B11" w:rsidRPr="003D472D">
        <w:rPr>
          <w:bCs/>
        </w:rPr>
        <w:t xml:space="preserve"> processes.</w:t>
      </w:r>
    </w:p>
    <w:p w:rsidR="00042B11" w:rsidRPr="003D472D" w:rsidRDefault="00ED18FB" w:rsidP="00ED18FB">
      <w:pPr>
        <w:pStyle w:val="NoSpacing"/>
        <w:rPr>
          <w:bCs/>
        </w:rPr>
      </w:pPr>
      <w:r w:rsidRPr="003D472D">
        <w:rPr>
          <w:bCs/>
        </w:rPr>
        <w:t>3. Understand your role in public service</w:t>
      </w:r>
      <w:r w:rsidR="00042B11" w:rsidRPr="003D472D">
        <w:rPr>
          <w:bCs/>
        </w:rPr>
        <w:t>.</w:t>
      </w:r>
    </w:p>
    <w:p w:rsidR="00ED18FB" w:rsidRDefault="00ED18FB" w:rsidP="000F6901">
      <w:pPr>
        <w:pStyle w:val="NoSpacing"/>
        <w:rPr>
          <w:bCs/>
        </w:rPr>
      </w:pPr>
    </w:p>
    <w:p w:rsidR="006A008C" w:rsidRDefault="006A008C" w:rsidP="000F6901">
      <w:pPr>
        <w:pStyle w:val="NoSpacing"/>
        <w:rPr>
          <w:bCs/>
        </w:rPr>
      </w:pPr>
    </w:p>
    <w:p w:rsidR="006B06BD" w:rsidRDefault="006B06BD" w:rsidP="000F6901">
      <w:pPr>
        <w:pStyle w:val="NoSpacing"/>
        <w:rPr>
          <w:bCs/>
        </w:rPr>
      </w:pPr>
    </w:p>
    <w:p w:rsidR="00A43E3B" w:rsidRPr="003D472D" w:rsidRDefault="00A43E3B" w:rsidP="000F6901">
      <w:pPr>
        <w:pStyle w:val="NoSpacing"/>
        <w:rPr>
          <w:bCs/>
        </w:rPr>
      </w:pPr>
    </w:p>
    <w:p w:rsidR="00042B11" w:rsidRPr="003D472D" w:rsidRDefault="00042B11" w:rsidP="00042B11">
      <w:pPr>
        <w:pStyle w:val="NoSpacing"/>
        <w:jc w:val="center"/>
        <w:rPr>
          <w:bCs/>
        </w:rPr>
      </w:pPr>
      <w:r w:rsidRPr="003D472D">
        <w:rPr>
          <w:b/>
          <w:bCs/>
        </w:rPr>
        <w:lastRenderedPageBreak/>
        <w:t>2016-2017 Overview</w:t>
      </w:r>
    </w:p>
    <w:p w:rsidR="00243DA4" w:rsidRDefault="00091895" w:rsidP="000F6901">
      <w:pPr>
        <w:pStyle w:val="NoSpacing"/>
        <w:rPr>
          <w:b/>
          <w:bCs/>
        </w:rPr>
      </w:pPr>
      <w:r w:rsidRPr="003D472D">
        <w:rPr>
          <w:b/>
          <w:bCs/>
        </w:rPr>
        <w:t xml:space="preserve"> </w:t>
      </w:r>
    </w:p>
    <w:p w:rsidR="00243DA4" w:rsidRPr="00243DA4" w:rsidRDefault="00243DA4" w:rsidP="00243DA4">
      <w:pPr>
        <w:spacing w:after="0" w:line="240" w:lineRule="auto"/>
        <w:jc w:val="center"/>
        <w:rPr>
          <w:rFonts w:ascii="Calibri" w:eastAsia="Calibri" w:hAnsi="Calibri" w:cs="Times New Roman"/>
          <w:b/>
          <w:bCs/>
        </w:rPr>
      </w:pPr>
      <w:r w:rsidRPr="00243DA4">
        <w:rPr>
          <w:rFonts w:ascii="Calibri" w:eastAsia="Calibri" w:hAnsi="Calibri" w:cs="Times New Roman"/>
          <w:b/>
          <w:bCs/>
        </w:rPr>
        <w:t>“See. Learn. Do”</w:t>
      </w:r>
    </w:p>
    <w:p w:rsidR="00243DA4" w:rsidRPr="00243DA4" w:rsidRDefault="00243DA4" w:rsidP="00243DA4">
      <w:pPr>
        <w:spacing w:after="0" w:line="240" w:lineRule="auto"/>
        <w:jc w:val="center"/>
        <w:rPr>
          <w:rFonts w:ascii="Calibri" w:eastAsia="Calibri" w:hAnsi="Calibri" w:cs="Times New Roman"/>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780"/>
        <w:gridCol w:w="3240"/>
      </w:tblGrid>
      <w:tr w:rsidR="00243DA4" w:rsidRPr="00243DA4" w:rsidTr="00243DA4">
        <w:tc>
          <w:tcPr>
            <w:tcW w:w="1908" w:type="dxa"/>
          </w:tcPr>
          <w:p w:rsidR="00243DA4" w:rsidRPr="00243DA4" w:rsidRDefault="00243DA4" w:rsidP="00243DA4">
            <w:pPr>
              <w:spacing w:after="0" w:line="240" w:lineRule="auto"/>
              <w:rPr>
                <w:rFonts w:ascii="Calibri" w:eastAsia="Calibri" w:hAnsi="Calibri" w:cs="Times New Roman"/>
                <w:b/>
                <w:bCs/>
              </w:rPr>
            </w:pPr>
            <w:r w:rsidRPr="00243DA4">
              <w:rPr>
                <w:rFonts w:ascii="Calibri" w:eastAsia="Calibri" w:hAnsi="Calibri" w:cs="Times New Roman"/>
                <w:b/>
                <w:bCs/>
              </w:rPr>
              <w:t>Quarter</w:t>
            </w:r>
          </w:p>
        </w:tc>
        <w:tc>
          <w:tcPr>
            <w:tcW w:w="3780" w:type="dxa"/>
          </w:tcPr>
          <w:p w:rsidR="00243DA4" w:rsidRPr="00243DA4" w:rsidRDefault="00243DA4" w:rsidP="00243DA4">
            <w:pPr>
              <w:spacing w:after="0" w:line="240" w:lineRule="auto"/>
              <w:rPr>
                <w:rFonts w:ascii="Calibri" w:eastAsia="Calibri" w:hAnsi="Calibri" w:cs="Times New Roman"/>
                <w:b/>
                <w:bCs/>
              </w:rPr>
            </w:pPr>
            <w:r w:rsidRPr="00243DA4">
              <w:rPr>
                <w:rFonts w:ascii="Calibri" w:eastAsia="Calibri" w:hAnsi="Calibri" w:cs="Times New Roman"/>
                <w:b/>
                <w:bCs/>
              </w:rPr>
              <w:t>Knowledge</w:t>
            </w:r>
          </w:p>
        </w:tc>
        <w:tc>
          <w:tcPr>
            <w:tcW w:w="3240" w:type="dxa"/>
          </w:tcPr>
          <w:p w:rsidR="00243DA4" w:rsidRPr="00243DA4" w:rsidRDefault="00243DA4" w:rsidP="00243DA4">
            <w:pPr>
              <w:spacing w:after="0" w:line="240" w:lineRule="auto"/>
              <w:rPr>
                <w:rFonts w:ascii="Calibri" w:eastAsia="Calibri" w:hAnsi="Calibri" w:cs="Times New Roman"/>
                <w:b/>
                <w:bCs/>
              </w:rPr>
            </w:pPr>
            <w:r w:rsidRPr="00243DA4">
              <w:rPr>
                <w:rFonts w:ascii="Calibri" w:eastAsia="Calibri" w:hAnsi="Calibri" w:cs="Times New Roman"/>
                <w:b/>
                <w:bCs/>
              </w:rPr>
              <w:t>Skills &amp; Abilities</w:t>
            </w:r>
          </w:p>
        </w:tc>
      </w:tr>
      <w:tr w:rsidR="00243DA4" w:rsidRPr="00243DA4" w:rsidTr="00243DA4">
        <w:tc>
          <w:tcPr>
            <w:tcW w:w="1908" w:type="dxa"/>
          </w:tcPr>
          <w:p w:rsidR="00243DA4" w:rsidRPr="00243DA4" w:rsidRDefault="00243DA4" w:rsidP="00243DA4">
            <w:pPr>
              <w:spacing w:after="0" w:line="240" w:lineRule="auto"/>
              <w:rPr>
                <w:rFonts w:ascii="Calibri" w:eastAsia="Calibri" w:hAnsi="Calibri" w:cs="Times New Roman"/>
                <w:b/>
                <w:bCs/>
                <w:u w:val="single"/>
              </w:rPr>
            </w:pPr>
            <w:r w:rsidRPr="00243DA4">
              <w:rPr>
                <w:rFonts w:ascii="Calibri" w:eastAsia="Calibri" w:hAnsi="Calibri" w:cs="Times New Roman"/>
                <w:b/>
                <w:bCs/>
                <w:u w:val="single"/>
              </w:rPr>
              <w:t xml:space="preserve">Fall 2016 </w:t>
            </w:r>
          </w:p>
          <w:p w:rsidR="00243DA4" w:rsidRPr="00243DA4" w:rsidRDefault="00243DA4" w:rsidP="00243DA4">
            <w:pPr>
              <w:spacing w:after="0" w:line="240" w:lineRule="auto"/>
              <w:rPr>
                <w:rFonts w:ascii="Calibri" w:eastAsia="Calibri" w:hAnsi="Calibri" w:cs="Times New Roman"/>
                <w:bCs/>
              </w:rPr>
            </w:pPr>
            <w:r w:rsidRPr="00243DA4">
              <w:rPr>
                <w:rFonts w:ascii="Calibri" w:eastAsia="Calibri" w:hAnsi="Calibri" w:cs="Times New Roman"/>
                <w:bCs/>
              </w:rPr>
              <w:t>The Context of Public Administration</w:t>
            </w:r>
          </w:p>
        </w:tc>
        <w:tc>
          <w:tcPr>
            <w:tcW w:w="3780" w:type="dxa"/>
          </w:tcPr>
          <w:p w:rsidR="00243DA4" w:rsidRDefault="00B51263" w:rsidP="00B51263">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PA why, what, and who</w:t>
            </w:r>
          </w:p>
          <w:p w:rsidR="00B51263" w:rsidRPr="00B51263" w:rsidRDefault="00B51263" w:rsidP="00B51263">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Government and governing</w:t>
            </w:r>
          </w:p>
          <w:p w:rsidR="00243DA4" w:rsidRDefault="00243DA4" w:rsidP="0053446E">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Cultural responsiveness</w:t>
            </w:r>
          </w:p>
          <w:p w:rsidR="00A541F3" w:rsidRPr="0053446E" w:rsidRDefault="00A541F3" w:rsidP="0053446E">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P</w:t>
            </w:r>
            <w:r w:rsidR="00E977C5">
              <w:rPr>
                <w:rFonts w:ascii="Calibri" w:eastAsia="Calibri" w:hAnsi="Calibri" w:cs="Times New Roman"/>
                <w:bCs/>
              </w:rPr>
              <w:t xml:space="preserve">ublic </w:t>
            </w:r>
            <w:r>
              <w:rPr>
                <w:rFonts w:ascii="Calibri" w:eastAsia="Calibri" w:hAnsi="Calibri" w:cs="Times New Roman"/>
                <w:bCs/>
              </w:rPr>
              <w:t>A</w:t>
            </w:r>
            <w:r w:rsidR="00E977C5">
              <w:rPr>
                <w:rFonts w:ascii="Calibri" w:eastAsia="Calibri" w:hAnsi="Calibri" w:cs="Times New Roman"/>
                <w:bCs/>
              </w:rPr>
              <w:t xml:space="preserve">dministration </w:t>
            </w:r>
            <w:r w:rsidR="00393591">
              <w:rPr>
                <w:rFonts w:ascii="Calibri" w:eastAsia="Calibri" w:hAnsi="Calibri" w:cs="Times New Roman"/>
                <w:bCs/>
              </w:rPr>
              <w:t xml:space="preserve">as </w:t>
            </w:r>
            <w:r w:rsidR="005A4A5A">
              <w:rPr>
                <w:rFonts w:ascii="Calibri" w:eastAsia="Calibri" w:hAnsi="Calibri" w:cs="Times New Roman"/>
                <w:bCs/>
              </w:rPr>
              <w:t>theory</w:t>
            </w:r>
            <w:r w:rsidR="00E977C5">
              <w:rPr>
                <w:rFonts w:ascii="Calibri" w:eastAsia="Calibri" w:hAnsi="Calibri" w:cs="Times New Roman"/>
                <w:bCs/>
              </w:rPr>
              <w:t xml:space="preserve"> and practice</w:t>
            </w:r>
          </w:p>
        </w:tc>
        <w:tc>
          <w:tcPr>
            <w:tcW w:w="3240" w:type="dxa"/>
          </w:tcPr>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Effective seminars</w:t>
            </w:r>
          </w:p>
          <w:p w:rsidR="00243DA4" w:rsidRPr="007F5EDE" w:rsidRDefault="00243DA4" w:rsidP="007F5EDE">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 xml:space="preserve">Writing </w:t>
            </w:r>
            <w:r>
              <w:rPr>
                <w:rFonts w:ascii="Calibri" w:eastAsia="Calibri" w:hAnsi="Calibri" w:cs="Times New Roman"/>
                <w:bCs/>
              </w:rPr>
              <w:t>decision paper</w:t>
            </w:r>
            <w:r w:rsidRPr="00243DA4">
              <w:rPr>
                <w:rFonts w:ascii="Calibri" w:eastAsia="Calibri" w:hAnsi="Calibri" w:cs="Times New Roman"/>
                <w:bCs/>
              </w:rPr>
              <w:t>s</w:t>
            </w:r>
            <w:r w:rsidR="007F5EDE">
              <w:rPr>
                <w:rFonts w:ascii="Calibri" w:eastAsia="Calibri" w:hAnsi="Calibri" w:cs="Times New Roman"/>
                <w:bCs/>
              </w:rPr>
              <w:t xml:space="preserve">, </w:t>
            </w:r>
            <w:r w:rsidR="007F5EDE" w:rsidRPr="007F5EDE">
              <w:rPr>
                <w:rFonts w:ascii="Calibri" w:eastAsia="Calibri" w:hAnsi="Calibri" w:cs="Times New Roman"/>
                <w:bCs/>
              </w:rPr>
              <w:t>briefing</w:t>
            </w:r>
            <w:r w:rsidRPr="007F5EDE">
              <w:rPr>
                <w:rFonts w:ascii="Calibri" w:eastAsia="Calibri" w:hAnsi="Calibri" w:cs="Times New Roman"/>
                <w:bCs/>
              </w:rPr>
              <w:t xml:space="preserve"> papers</w:t>
            </w:r>
            <w:r w:rsidR="007F5EDE" w:rsidRPr="007F5EDE">
              <w:rPr>
                <w:rFonts w:ascii="Calibri" w:eastAsia="Calibri" w:hAnsi="Calibri" w:cs="Times New Roman"/>
                <w:bCs/>
              </w:rPr>
              <w:t xml:space="preserve"> &amp; one pagers</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Making recommendations</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Critical thinking and reading</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Presentation styles and tools</w:t>
            </w:r>
          </w:p>
        </w:tc>
      </w:tr>
      <w:tr w:rsidR="00243DA4" w:rsidRPr="00243DA4" w:rsidTr="00243DA4">
        <w:trPr>
          <w:trHeight w:val="1250"/>
        </w:trPr>
        <w:tc>
          <w:tcPr>
            <w:tcW w:w="1908" w:type="dxa"/>
          </w:tcPr>
          <w:p w:rsidR="00243DA4" w:rsidRPr="00243DA4" w:rsidRDefault="00243DA4" w:rsidP="00243DA4">
            <w:pPr>
              <w:spacing w:after="0" w:line="240" w:lineRule="auto"/>
              <w:rPr>
                <w:rFonts w:ascii="Calibri" w:eastAsia="Calibri" w:hAnsi="Calibri" w:cs="Times New Roman"/>
                <w:b/>
                <w:bCs/>
                <w:u w:val="single"/>
              </w:rPr>
            </w:pPr>
            <w:r w:rsidRPr="00243DA4">
              <w:rPr>
                <w:rFonts w:ascii="Calibri" w:eastAsia="Calibri" w:hAnsi="Calibri" w:cs="Times New Roman"/>
                <w:b/>
                <w:bCs/>
                <w:u w:val="single"/>
              </w:rPr>
              <w:t>Winter 2017</w:t>
            </w:r>
          </w:p>
          <w:p w:rsidR="00243DA4" w:rsidRPr="00243DA4" w:rsidRDefault="00243DA4" w:rsidP="00243DA4">
            <w:pPr>
              <w:spacing w:after="0" w:line="240" w:lineRule="auto"/>
              <w:rPr>
                <w:rFonts w:ascii="Calibri" w:eastAsia="Calibri" w:hAnsi="Calibri" w:cs="Times New Roman"/>
                <w:bCs/>
              </w:rPr>
            </w:pPr>
            <w:r w:rsidRPr="00243DA4">
              <w:rPr>
                <w:rFonts w:ascii="Calibri" w:eastAsia="Calibri" w:hAnsi="Calibri" w:cs="Times New Roman"/>
                <w:bCs/>
              </w:rPr>
              <w:t>Doing Democratic Public Administration</w:t>
            </w:r>
          </w:p>
          <w:p w:rsidR="00243DA4" w:rsidRPr="00243DA4" w:rsidRDefault="00243DA4" w:rsidP="00243DA4">
            <w:pPr>
              <w:spacing w:after="0" w:line="240" w:lineRule="auto"/>
              <w:rPr>
                <w:rFonts w:ascii="Calibri" w:eastAsia="Calibri" w:hAnsi="Calibri" w:cs="Times New Roman"/>
                <w:bCs/>
              </w:rPr>
            </w:pPr>
            <w:r w:rsidRPr="00243DA4">
              <w:rPr>
                <w:rFonts w:ascii="Calibri" w:eastAsia="Calibri" w:hAnsi="Calibri" w:cs="Times New Roman"/>
                <w:bCs/>
                <w:noProof/>
              </w:rPr>
              <mc:AlternateContent>
                <mc:Choice Requires="wps">
                  <w:drawing>
                    <wp:anchor distT="0" distB="0" distL="114300" distR="114300" simplePos="0" relativeHeight="251662336" behindDoc="0" locked="0" layoutInCell="1" allowOverlap="1" wp14:anchorId="09C454D5" wp14:editId="4BF71CEF">
                      <wp:simplePos x="0" y="0"/>
                      <wp:positionH relativeFrom="column">
                        <wp:posOffset>361950</wp:posOffset>
                      </wp:positionH>
                      <wp:positionV relativeFrom="paragraph">
                        <wp:posOffset>125730</wp:posOffset>
                      </wp:positionV>
                      <wp:extent cx="9525" cy="1028700"/>
                      <wp:effectExtent l="95250" t="3810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10287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5pt;margin-top:9.9pt;width:.75pt;height:8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">
                      <v:stroke startarrow="open" endarrow="open"/>
                    </v:shape>
                  </w:pict>
                </mc:Fallback>
              </mc:AlternateContent>
            </w:r>
          </w:p>
          <w:p w:rsidR="00243DA4" w:rsidRPr="00243DA4" w:rsidRDefault="00243DA4" w:rsidP="00243DA4">
            <w:pPr>
              <w:spacing w:after="0" w:line="240" w:lineRule="auto"/>
              <w:rPr>
                <w:rFonts w:ascii="Calibri" w:eastAsia="Calibri" w:hAnsi="Calibri" w:cs="Times New Roman"/>
                <w:bCs/>
              </w:rPr>
            </w:pPr>
          </w:p>
          <w:p w:rsidR="00243DA4" w:rsidRPr="00243DA4" w:rsidRDefault="00243DA4" w:rsidP="00243DA4">
            <w:pPr>
              <w:spacing w:after="0" w:line="240" w:lineRule="auto"/>
              <w:rPr>
                <w:rFonts w:ascii="Calibri" w:eastAsia="Calibri" w:hAnsi="Calibri" w:cs="Times New Roman"/>
                <w:bCs/>
              </w:rPr>
            </w:pPr>
          </w:p>
          <w:p w:rsidR="00243DA4" w:rsidRPr="00243DA4" w:rsidRDefault="00243DA4" w:rsidP="00243DA4">
            <w:pPr>
              <w:spacing w:after="0" w:line="240" w:lineRule="auto"/>
              <w:rPr>
                <w:rFonts w:ascii="Calibri" w:eastAsia="Calibri" w:hAnsi="Calibri" w:cs="Times New Roman"/>
                <w:bCs/>
              </w:rPr>
            </w:pPr>
          </w:p>
          <w:p w:rsidR="00243DA4" w:rsidRPr="00243DA4" w:rsidRDefault="00243DA4" w:rsidP="00243DA4">
            <w:pPr>
              <w:spacing w:after="0" w:line="240" w:lineRule="auto"/>
              <w:rPr>
                <w:rFonts w:ascii="Calibri" w:eastAsia="Calibri" w:hAnsi="Calibri" w:cs="Times New Roman"/>
                <w:bCs/>
              </w:rPr>
            </w:pPr>
          </w:p>
          <w:p w:rsidR="00243DA4" w:rsidRPr="00243DA4" w:rsidRDefault="00243DA4" w:rsidP="00243DA4">
            <w:pPr>
              <w:spacing w:after="0" w:line="240" w:lineRule="auto"/>
              <w:rPr>
                <w:rFonts w:ascii="Calibri" w:eastAsia="Calibri" w:hAnsi="Calibri" w:cs="Times New Roman"/>
                <w:bCs/>
              </w:rPr>
            </w:pPr>
          </w:p>
          <w:p w:rsidR="00243DA4" w:rsidRPr="00243DA4" w:rsidRDefault="00243DA4" w:rsidP="00243DA4">
            <w:pPr>
              <w:spacing w:after="0" w:line="240" w:lineRule="auto"/>
              <w:rPr>
                <w:rFonts w:ascii="Calibri" w:eastAsia="Calibri" w:hAnsi="Calibri" w:cs="Times New Roman"/>
                <w:b/>
                <w:bCs/>
                <w:u w:val="single"/>
              </w:rPr>
            </w:pPr>
          </w:p>
          <w:p w:rsidR="00243DA4" w:rsidRPr="00243DA4" w:rsidRDefault="00243DA4" w:rsidP="00243DA4">
            <w:pPr>
              <w:spacing w:after="0" w:line="240" w:lineRule="auto"/>
              <w:rPr>
                <w:rFonts w:ascii="Calibri" w:eastAsia="Calibri" w:hAnsi="Calibri" w:cs="Times New Roman"/>
                <w:b/>
                <w:bCs/>
                <w:u w:val="single"/>
              </w:rPr>
            </w:pPr>
          </w:p>
          <w:p w:rsidR="00243DA4" w:rsidRPr="00243DA4" w:rsidRDefault="00243DA4" w:rsidP="00243DA4">
            <w:pPr>
              <w:spacing w:after="0" w:line="240" w:lineRule="auto"/>
              <w:rPr>
                <w:rFonts w:ascii="Calibri" w:eastAsia="Calibri" w:hAnsi="Calibri" w:cs="Times New Roman"/>
                <w:bCs/>
                <w:u w:val="single"/>
              </w:rPr>
            </w:pPr>
            <w:r w:rsidRPr="00243DA4">
              <w:rPr>
                <w:rFonts w:ascii="Calibri" w:eastAsia="Calibri" w:hAnsi="Calibri" w:cs="Times New Roman"/>
                <w:b/>
                <w:bCs/>
                <w:u w:val="single"/>
              </w:rPr>
              <w:t xml:space="preserve">Spring 2017 </w:t>
            </w:r>
          </w:p>
          <w:p w:rsidR="00243DA4" w:rsidRPr="00243DA4" w:rsidRDefault="00243DA4" w:rsidP="00243DA4">
            <w:pPr>
              <w:spacing w:after="0" w:line="240" w:lineRule="auto"/>
              <w:rPr>
                <w:rFonts w:ascii="Calibri" w:eastAsia="Calibri" w:hAnsi="Calibri" w:cs="Times New Roman"/>
                <w:bCs/>
              </w:rPr>
            </w:pPr>
            <w:r w:rsidRPr="00243DA4">
              <w:rPr>
                <w:rFonts w:ascii="Calibri" w:eastAsia="Calibri" w:hAnsi="Calibri" w:cs="Times New Roman"/>
                <w:bCs/>
              </w:rPr>
              <w:t>Public Policy, Budgeting and Finance for Public Administration</w:t>
            </w:r>
          </w:p>
        </w:tc>
        <w:tc>
          <w:tcPr>
            <w:tcW w:w="3780" w:type="dxa"/>
          </w:tcPr>
          <w:p w:rsidR="0053446E" w:rsidRDefault="0053446E"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Introduction to economic systems</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Pr>
                <w:rFonts w:ascii="Calibri" w:eastAsia="Calibri" w:hAnsi="Calibri" w:cs="Times New Roman"/>
                <w:bCs/>
              </w:rPr>
              <w:t>P</w:t>
            </w:r>
            <w:r w:rsidRPr="00243DA4">
              <w:rPr>
                <w:rFonts w:ascii="Calibri" w:eastAsia="Calibri" w:hAnsi="Calibri" w:cs="Times New Roman"/>
                <w:bCs/>
              </w:rPr>
              <w:t>raxis</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 xml:space="preserve">Managing and leading </w:t>
            </w:r>
            <w:r w:rsidR="00A34A2F">
              <w:rPr>
                <w:rFonts w:ascii="Calibri" w:eastAsia="Calibri" w:hAnsi="Calibri" w:cs="Times New Roman"/>
                <w:bCs/>
              </w:rPr>
              <w:t xml:space="preserve">Tribal </w:t>
            </w:r>
            <w:r w:rsidRPr="00243DA4">
              <w:rPr>
                <w:rFonts w:ascii="Calibri" w:eastAsia="Calibri" w:hAnsi="Calibri" w:cs="Times New Roman"/>
                <w:bCs/>
              </w:rPr>
              <w:t>organizations</w:t>
            </w:r>
          </w:p>
          <w:p w:rsidR="00243DA4" w:rsidRPr="00243DA4" w:rsidRDefault="00A34A2F" w:rsidP="00243DA4">
            <w:pPr>
              <w:numPr>
                <w:ilvl w:val="0"/>
                <w:numId w:val="2"/>
              </w:numPr>
              <w:spacing w:after="0" w:line="240" w:lineRule="auto"/>
              <w:ind w:left="288" w:hanging="288"/>
              <w:rPr>
                <w:rFonts w:ascii="Calibri" w:eastAsia="Calibri" w:hAnsi="Calibri" w:cs="Times New Roman"/>
                <w:bCs/>
              </w:rPr>
            </w:pPr>
            <w:r>
              <w:rPr>
                <w:rFonts w:ascii="Calibri" w:eastAsia="Calibri" w:hAnsi="Calibri" w:cs="Times New Roman"/>
                <w:bCs/>
              </w:rPr>
              <w:t>Tribal organization</w:t>
            </w:r>
            <w:r w:rsidR="00243DA4" w:rsidRPr="00243DA4">
              <w:rPr>
                <w:rFonts w:ascii="Calibri" w:eastAsia="Calibri" w:hAnsi="Calibri" w:cs="Times New Roman"/>
                <w:bCs/>
              </w:rPr>
              <w:t xml:space="preserve"> diversity</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Organization theory/development</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Ethics</w:t>
            </w:r>
          </w:p>
          <w:p w:rsidR="00243DA4" w:rsidRPr="00243DA4" w:rsidRDefault="00A34A2F" w:rsidP="00243DA4">
            <w:pPr>
              <w:numPr>
                <w:ilvl w:val="0"/>
                <w:numId w:val="2"/>
              </w:numPr>
              <w:spacing w:after="0" w:line="240" w:lineRule="auto"/>
              <w:ind w:left="288" w:hanging="288"/>
              <w:rPr>
                <w:rFonts w:ascii="Calibri" w:eastAsia="Calibri" w:hAnsi="Calibri" w:cs="Times New Roman"/>
                <w:bCs/>
              </w:rPr>
            </w:pPr>
            <w:r>
              <w:rPr>
                <w:rFonts w:ascii="Calibri" w:eastAsia="Calibri" w:hAnsi="Calibri" w:cs="Times New Roman"/>
                <w:bCs/>
              </w:rPr>
              <w:t xml:space="preserve">Design thinking in </w:t>
            </w:r>
            <w:r w:rsidR="00243DA4" w:rsidRPr="00243DA4">
              <w:rPr>
                <w:rFonts w:ascii="Calibri" w:eastAsia="Calibri" w:hAnsi="Calibri" w:cs="Times New Roman"/>
                <w:bCs/>
              </w:rPr>
              <w:t>workplace</w:t>
            </w:r>
            <w:r w:rsidR="0053446E">
              <w:rPr>
                <w:rFonts w:ascii="Calibri" w:eastAsia="Calibri" w:hAnsi="Calibri" w:cs="Times New Roman"/>
                <w:bCs/>
              </w:rPr>
              <w:t>s</w:t>
            </w:r>
            <w:r w:rsidR="00243DA4" w:rsidRPr="00243DA4">
              <w:rPr>
                <w:rFonts w:ascii="Calibri" w:eastAsia="Calibri" w:hAnsi="Calibri" w:cs="Times New Roman"/>
                <w:bCs/>
              </w:rPr>
              <w:t xml:space="preserve"> </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Sustainable decision making</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Systems thinking</w:t>
            </w:r>
          </w:p>
          <w:p w:rsidR="00243DA4" w:rsidRPr="00243DA4" w:rsidRDefault="00A34A2F" w:rsidP="00243DA4">
            <w:pPr>
              <w:numPr>
                <w:ilvl w:val="0"/>
                <w:numId w:val="2"/>
              </w:numPr>
              <w:spacing w:after="0" w:line="240" w:lineRule="auto"/>
              <w:ind w:left="288" w:hanging="288"/>
              <w:rPr>
                <w:rFonts w:ascii="Calibri" w:eastAsia="Calibri" w:hAnsi="Calibri" w:cs="Times New Roman"/>
                <w:bCs/>
              </w:rPr>
            </w:pPr>
            <w:r>
              <w:rPr>
                <w:rFonts w:ascii="Calibri" w:eastAsia="Calibri" w:hAnsi="Calibri" w:cs="Times New Roman"/>
                <w:bCs/>
              </w:rPr>
              <w:t>Tribal governance and democracy</w:t>
            </w:r>
          </w:p>
          <w:p w:rsidR="00243DA4" w:rsidRPr="00243DA4" w:rsidRDefault="000D766A" w:rsidP="00243DA4">
            <w:pPr>
              <w:numPr>
                <w:ilvl w:val="0"/>
                <w:numId w:val="2"/>
              </w:numPr>
              <w:spacing w:after="0" w:line="240" w:lineRule="auto"/>
              <w:ind w:left="288" w:hanging="288"/>
              <w:rPr>
                <w:rFonts w:ascii="Calibri" w:eastAsia="Calibri" w:hAnsi="Calibri" w:cs="Times New Roman"/>
                <w:bCs/>
              </w:rPr>
            </w:pPr>
            <w:r>
              <w:rPr>
                <w:rFonts w:ascii="Calibri" w:eastAsia="Calibri" w:hAnsi="Calibri" w:cs="Times New Roman"/>
                <w:bCs/>
              </w:rPr>
              <w:t>Community</w:t>
            </w:r>
            <w:r w:rsidR="00243DA4" w:rsidRPr="00243DA4">
              <w:rPr>
                <w:rFonts w:ascii="Calibri" w:eastAsia="Calibri" w:hAnsi="Calibri" w:cs="Times New Roman"/>
                <w:bCs/>
              </w:rPr>
              <w:t xml:space="preserve"> engagement </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Collective impact</w:t>
            </w:r>
          </w:p>
          <w:p w:rsidR="00243DA4" w:rsidRPr="00243DA4" w:rsidRDefault="00243DA4" w:rsidP="00243DA4">
            <w:pPr>
              <w:numPr>
                <w:ilvl w:val="0"/>
                <w:numId w:val="3"/>
              </w:numPr>
              <w:tabs>
                <w:tab w:val="num" w:pos="720"/>
              </w:tabs>
              <w:spacing w:after="0" w:line="240" w:lineRule="auto"/>
              <w:ind w:left="288" w:hanging="288"/>
              <w:rPr>
                <w:rFonts w:ascii="Calibri" w:eastAsia="Calibri" w:hAnsi="Calibri" w:cs="Times New Roman"/>
                <w:bCs/>
              </w:rPr>
            </w:pPr>
            <w:r w:rsidRPr="00243DA4">
              <w:rPr>
                <w:rFonts w:ascii="Calibri" w:eastAsia="Calibri" w:hAnsi="Calibri" w:cs="Times New Roman"/>
                <w:bCs/>
              </w:rPr>
              <w:t>Fiscal and policy analysis</w:t>
            </w:r>
          </w:p>
          <w:p w:rsidR="00243DA4" w:rsidRPr="000D766A" w:rsidRDefault="00243DA4" w:rsidP="000D766A">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Managing public goods</w:t>
            </w:r>
          </w:p>
          <w:p w:rsidR="00243DA4" w:rsidRPr="00243DA4" w:rsidRDefault="000D766A" w:rsidP="00243DA4">
            <w:pPr>
              <w:numPr>
                <w:ilvl w:val="0"/>
                <w:numId w:val="2"/>
              </w:numPr>
              <w:spacing w:after="0" w:line="240" w:lineRule="auto"/>
              <w:ind w:left="288" w:hanging="288"/>
              <w:rPr>
                <w:rFonts w:ascii="Calibri" w:eastAsia="Calibri" w:hAnsi="Calibri" w:cs="Times New Roman"/>
                <w:bCs/>
              </w:rPr>
            </w:pPr>
            <w:r>
              <w:rPr>
                <w:rFonts w:ascii="Calibri" w:eastAsia="Calibri" w:hAnsi="Calibri" w:cs="Times New Roman"/>
                <w:bCs/>
              </w:rPr>
              <w:t>Tribal government</w:t>
            </w:r>
            <w:r w:rsidR="00243DA4" w:rsidRPr="00243DA4">
              <w:rPr>
                <w:rFonts w:ascii="Calibri" w:eastAsia="Calibri" w:hAnsi="Calibri" w:cs="Times New Roman"/>
                <w:bCs/>
              </w:rPr>
              <w:t>, non-profit</w:t>
            </w:r>
            <w:r>
              <w:rPr>
                <w:rFonts w:ascii="Calibri" w:eastAsia="Calibri" w:hAnsi="Calibri" w:cs="Times New Roman"/>
                <w:bCs/>
              </w:rPr>
              <w:t>,</w:t>
            </w:r>
            <w:r w:rsidR="00243DA4" w:rsidRPr="00243DA4">
              <w:rPr>
                <w:rFonts w:ascii="Calibri" w:eastAsia="Calibri" w:hAnsi="Calibri" w:cs="Times New Roman"/>
                <w:bCs/>
              </w:rPr>
              <w:t xml:space="preserve"> and private partnerships</w:t>
            </w:r>
          </w:p>
          <w:p w:rsidR="00243DA4" w:rsidRPr="00243DA4" w:rsidRDefault="00243DA4" w:rsidP="00243DA4">
            <w:pPr>
              <w:numPr>
                <w:ilvl w:val="0"/>
                <w:numId w:val="2"/>
              </w:numPr>
              <w:spacing w:after="0" w:line="240" w:lineRule="auto"/>
              <w:ind w:left="288" w:hanging="288"/>
              <w:rPr>
                <w:rFonts w:ascii="Calibri" w:eastAsia="Calibri" w:hAnsi="Calibri" w:cs="Times New Roman"/>
                <w:bCs/>
              </w:rPr>
            </w:pPr>
            <w:r w:rsidRPr="00243DA4">
              <w:rPr>
                <w:rFonts w:ascii="Calibri" w:eastAsia="Calibri" w:hAnsi="Calibri" w:cs="Times New Roman"/>
                <w:bCs/>
              </w:rPr>
              <w:t>Innovative economic systems</w:t>
            </w:r>
          </w:p>
        </w:tc>
        <w:tc>
          <w:tcPr>
            <w:tcW w:w="3240" w:type="dxa"/>
          </w:tcPr>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Managi</w:t>
            </w:r>
            <w:r>
              <w:rPr>
                <w:rFonts w:ascii="Calibri" w:eastAsia="Calibri" w:hAnsi="Calibri" w:cs="Times New Roman"/>
                <w:bCs/>
              </w:rPr>
              <w:t xml:space="preserve">ng self and teams </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Implementing recommendations and mandates</w:t>
            </w:r>
          </w:p>
          <w:p w:rsidR="00243DA4" w:rsidRPr="00CB036F" w:rsidRDefault="00CB036F" w:rsidP="00CB036F">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Writing policy papers</w:t>
            </w:r>
            <w:r w:rsidR="00243DA4" w:rsidRPr="00243DA4">
              <w:rPr>
                <w:rFonts w:ascii="Calibri" w:eastAsia="Calibri" w:hAnsi="Calibri" w:cs="Times New Roman"/>
                <w:bCs/>
              </w:rPr>
              <w:t xml:space="preserve"> and budget summaries</w:t>
            </w:r>
          </w:p>
          <w:p w:rsidR="00243DA4" w:rsidRPr="00243DA4" w:rsidRDefault="00A34A2F" w:rsidP="00243DA4">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Writing</w:t>
            </w:r>
            <w:r w:rsidR="00243DA4" w:rsidRPr="00243DA4">
              <w:rPr>
                <w:rFonts w:ascii="Calibri" w:eastAsia="Calibri" w:hAnsi="Calibri" w:cs="Times New Roman"/>
                <w:bCs/>
              </w:rPr>
              <w:t xml:space="preserve"> literature reviews</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Systems analysis</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Policy analysis</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Legislative field work</w:t>
            </w:r>
          </w:p>
          <w:p w:rsidR="0020477A"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Strengths- based leadership</w:t>
            </w:r>
          </w:p>
          <w:p w:rsidR="00243DA4" w:rsidRPr="00243DA4" w:rsidRDefault="0020477A" w:rsidP="00243DA4">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Place-based leadership</w:t>
            </w:r>
            <w:r w:rsidR="00243DA4" w:rsidRPr="00243DA4">
              <w:rPr>
                <w:rFonts w:ascii="Calibri" w:eastAsia="Calibri" w:hAnsi="Calibri" w:cs="Times New Roman"/>
                <w:bCs/>
              </w:rPr>
              <w:t xml:space="preserve"> </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 xml:space="preserve">Testimony </w:t>
            </w:r>
          </w:p>
          <w:p w:rsidR="00243DA4" w:rsidRPr="00243DA4" w:rsidRDefault="00243DA4" w:rsidP="00243DA4">
            <w:pPr>
              <w:numPr>
                <w:ilvl w:val="0"/>
                <w:numId w:val="1"/>
              </w:numPr>
              <w:spacing w:after="0" w:line="240" w:lineRule="auto"/>
              <w:ind w:left="288" w:hanging="288"/>
              <w:rPr>
                <w:rFonts w:ascii="Calibri" w:eastAsia="Calibri" w:hAnsi="Calibri" w:cs="Times New Roman"/>
                <w:bCs/>
              </w:rPr>
            </w:pPr>
            <w:r w:rsidRPr="00243DA4">
              <w:rPr>
                <w:rFonts w:ascii="Calibri" w:eastAsia="Calibri" w:hAnsi="Calibri" w:cs="Times New Roman"/>
                <w:bCs/>
              </w:rPr>
              <w:t>Public speaking</w:t>
            </w:r>
          </w:p>
          <w:p w:rsidR="00243DA4" w:rsidRPr="00243DA4" w:rsidRDefault="00A34A2F" w:rsidP="00243DA4">
            <w:pPr>
              <w:numPr>
                <w:ilvl w:val="0"/>
                <w:numId w:val="1"/>
              </w:numPr>
              <w:spacing w:after="0" w:line="240" w:lineRule="auto"/>
              <w:ind w:left="288" w:hanging="288"/>
              <w:rPr>
                <w:rFonts w:ascii="Calibri" w:eastAsia="Calibri" w:hAnsi="Calibri" w:cs="Times New Roman"/>
                <w:bCs/>
              </w:rPr>
            </w:pPr>
            <w:r>
              <w:rPr>
                <w:rFonts w:ascii="Calibri" w:eastAsia="Calibri" w:hAnsi="Calibri" w:cs="Times New Roman"/>
                <w:bCs/>
              </w:rPr>
              <w:t>Technology to</w:t>
            </w:r>
            <w:r w:rsidR="000D766A">
              <w:rPr>
                <w:rFonts w:ascii="Calibri" w:eastAsia="Calibri" w:hAnsi="Calibri" w:cs="Times New Roman"/>
                <w:bCs/>
              </w:rPr>
              <w:t xml:space="preserve"> </w:t>
            </w:r>
            <w:r>
              <w:rPr>
                <w:rFonts w:ascii="Calibri" w:eastAsia="Calibri" w:hAnsi="Calibri" w:cs="Times New Roman"/>
                <w:bCs/>
              </w:rPr>
              <w:t>analyze</w:t>
            </w:r>
            <w:r w:rsidR="000D766A">
              <w:rPr>
                <w:rFonts w:ascii="Calibri" w:eastAsia="Calibri" w:hAnsi="Calibri" w:cs="Times New Roman"/>
                <w:bCs/>
              </w:rPr>
              <w:t xml:space="preserve"> and </w:t>
            </w:r>
            <w:r>
              <w:rPr>
                <w:rFonts w:ascii="Calibri" w:eastAsia="Calibri" w:hAnsi="Calibri" w:cs="Times New Roman"/>
                <w:bCs/>
              </w:rPr>
              <w:t>present</w:t>
            </w:r>
            <w:r w:rsidR="000D766A">
              <w:rPr>
                <w:rFonts w:ascii="Calibri" w:eastAsia="Calibri" w:hAnsi="Calibri" w:cs="Times New Roman"/>
                <w:bCs/>
              </w:rPr>
              <w:t xml:space="preserve"> </w:t>
            </w:r>
            <w:r>
              <w:rPr>
                <w:rFonts w:ascii="Calibri" w:eastAsia="Calibri" w:hAnsi="Calibri" w:cs="Times New Roman"/>
                <w:bCs/>
              </w:rPr>
              <w:t xml:space="preserve">budget </w:t>
            </w:r>
            <w:r w:rsidR="000D766A">
              <w:rPr>
                <w:rFonts w:ascii="Calibri" w:eastAsia="Calibri" w:hAnsi="Calibri" w:cs="Times New Roman"/>
                <w:bCs/>
              </w:rPr>
              <w:t xml:space="preserve">information </w:t>
            </w:r>
            <w:r>
              <w:rPr>
                <w:rFonts w:ascii="Calibri" w:eastAsia="Calibri" w:hAnsi="Calibri" w:cs="Times New Roman"/>
                <w:bCs/>
              </w:rPr>
              <w:t>for</w:t>
            </w:r>
            <w:r w:rsidR="000D766A">
              <w:rPr>
                <w:rFonts w:ascii="Calibri" w:eastAsia="Calibri" w:hAnsi="Calibri" w:cs="Times New Roman"/>
                <w:bCs/>
              </w:rPr>
              <w:t xml:space="preserve"> </w:t>
            </w:r>
            <w:r>
              <w:rPr>
                <w:rFonts w:ascii="Calibri" w:eastAsia="Calibri" w:hAnsi="Calibri" w:cs="Times New Roman"/>
                <w:bCs/>
              </w:rPr>
              <w:t xml:space="preserve">multiple </w:t>
            </w:r>
            <w:r w:rsidR="000D766A">
              <w:rPr>
                <w:rFonts w:ascii="Calibri" w:eastAsia="Calibri" w:hAnsi="Calibri" w:cs="Times New Roman"/>
                <w:bCs/>
              </w:rPr>
              <w:t>audience</w:t>
            </w:r>
            <w:r>
              <w:rPr>
                <w:rFonts w:ascii="Calibri" w:eastAsia="Calibri" w:hAnsi="Calibri" w:cs="Times New Roman"/>
                <w:bCs/>
              </w:rPr>
              <w:t>s</w:t>
            </w:r>
            <w:r w:rsidR="000D766A">
              <w:rPr>
                <w:rFonts w:ascii="Calibri" w:eastAsia="Calibri" w:hAnsi="Calibri" w:cs="Times New Roman"/>
                <w:bCs/>
              </w:rPr>
              <w:t xml:space="preserve"> </w:t>
            </w:r>
          </w:p>
        </w:tc>
      </w:tr>
    </w:tbl>
    <w:p w:rsidR="00243DA4" w:rsidRPr="00A34A2F" w:rsidRDefault="00A34A2F" w:rsidP="00A34A2F">
      <w:pPr>
        <w:spacing w:after="0" w:line="240" w:lineRule="auto"/>
        <w:rPr>
          <w:rFonts w:ascii="Calibri" w:eastAsia="Calibri" w:hAnsi="Calibri" w:cs="Times New Roman"/>
          <w:b/>
          <w:bCs/>
        </w:rPr>
      </w:pPr>
      <w:r>
        <w:rPr>
          <w:rFonts w:ascii="Calibri" w:eastAsia="Calibri" w:hAnsi="Calibri" w:cs="Times New Roman"/>
          <w:b/>
          <w:bCs/>
        </w:rPr>
        <w:t xml:space="preserve"> </w:t>
      </w:r>
    </w:p>
    <w:p w:rsidR="0002313A" w:rsidRPr="003D472D" w:rsidRDefault="00730EC3" w:rsidP="00CC3B2A">
      <w:pPr>
        <w:pStyle w:val="NoSpacing"/>
        <w:jc w:val="center"/>
        <w:rPr>
          <w:bCs/>
        </w:rPr>
      </w:pPr>
      <w:r w:rsidRPr="003D472D">
        <w:rPr>
          <w:b/>
          <w:bCs/>
          <w:u w:val="single"/>
        </w:rPr>
        <w:t>Required Readings</w:t>
      </w:r>
    </w:p>
    <w:p w:rsidR="00730EC3" w:rsidRPr="003D472D" w:rsidRDefault="00730EC3" w:rsidP="000F6901">
      <w:pPr>
        <w:pStyle w:val="NoSpacing"/>
        <w:rPr>
          <w:bCs/>
        </w:rPr>
      </w:pPr>
    </w:p>
    <w:p w:rsidR="00824146" w:rsidRPr="003D472D" w:rsidRDefault="00730EC3" w:rsidP="00CC3B2A">
      <w:pPr>
        <w:pStyle w:val="NoSpacing"/>
        <w:rPr>
          <w:bCs/>
        </w:rPr>
      </w:pPr>
      <w:r w:rsidRPr="003D472D">
        <w:rPr>
          <w:b/>
          <w:bCs/>
        </w:rPr>
        <w:t>Books</w:t>
      </w:r>
      <w:r w:rsidRPr="003D472D">
        <w:rPr>
          <w:bCs/>
        </w:rPr>
        <w:t>:</w:t>
      </w:r>
      <w:r w:rsidR="00DD0B11" w:rsidRPr="003D472D">
        <w:rPr>
          <w:bCs/>
        </w:rPr>
        <w:t xml:space="preserve"> </w:t>
      </w:r>
    </w:p>
    <w:p w:rsidR="000D766A" w:rsidRDefault="000D766A" w:rsidP="00ED6AB9">
      <w:pPr>
        <w:spacing w:after="0" w:line="240" w:lineRule="auto"/>
      </w:pPr>
      <w:proofErr w:type="gramStart"/>
      <w:r>
        <w:t>Dunbar-Ortiz (2015).</w:t>
      </w:r>
      <w:proofErr w:type="gramEnd"/>
      <w:r>
        <w:t xml:space="preserve"> </w:t>
      </w:r>
      <w:proofErr w:type="gramStart"/>
      <w:r>
        <w:rPr>
          <w:i/>
          <w:iCs/>
        </w:rPr>
        <w:t>An Indigenous Peoples’ History of the United States</w:t>
      </w:r>
      <w:r>
        <w:t>.</w:t>
      </w:r>
      <w:proofErr w:type="gramEnd"/>
      <w:r>
        <w:t xml:space="preserve"> Beacon Press. ISBN: 978-0807057834.</w:t>
      </w:r>
    </w:p>
    <w:p w:rsidR="000D766A" w:rsidRDefault="000D766A" w:rsidP="00ED6AB9">
      <w:pPr>
        <w:spacing w:after="0" w:line="240" w:lineRule="auto"/>
        <w:rPr>
          <w:rFonts w:eastAsia="Times New Roman" w:cs="Arial"/>
        </w:rPr>
      </w:pPr>
    </w:p>
    <w:p w:rsidR="00ED6AB9" w:rsidRPr="003D472D" w:rsidRDefault="00ED6AB9" w:rsidP="00ED6AB9">
      <w:pPr>
        <w:spacing w:after="0" w:line="240" w:lineRule="auto"/>
        <w:rPr>
          <w:rFonts w:eastAsia="Times New Roman" w:cs="Arial"/>
        </w:rPr>
      </w:pPr>
      <w:r w:rsidRPr="003D472D">
        <w:rPr>
          <w:rFonts w:eastAsia="Times New Roman" w:cs="Arial"/>
        </w:rPr>
        <w:t xml:space="preserve">Harjo, </w:t>
      </w:r>
      <w:proofErr w:type="spellStart"/>
      <w:r w:rsidRPr="003D472D">
        <w:rPr>
          <w:rFonts w:eastAsia="Times New Roman" w:cs="Arial"/>
        </w:rPr>
        <w:t>Gover</w:t>
      </w:r>
      <w:proofErr w:type="spellEnd"/>
      <w:r w:rsidRPr="003D472D">
        <w:rPr>
          <w:rFonts w:eastAsia="Times New Roman" w:cs="Arial"/>
        </w:rPr>
        <w:t xml:space="preserve">, </w:t>
      </w:r>
      <w:proofErr w:type="spellStart"/>
      <w:r w:rsidRPr="003D472D">
        <w:rPr>
          <w:rFonts w:eastAsia="Times New Roman" w:cs="Arial"/>
        </w:rPr>
        <w:t>Deloria</w:t>
      </w:r>
      <w:proofErr w:type="spellEnd"/>
      <w:r w:rsidRPr="003D472D">
        <w:rPr>
          <w:rFonts w:eastAsia="Times New Roman" w:cs="Arial"/>
        </w:rPr>
        <w:t xml:space="preserve">, Adams, </w:t>
      </w:r>
      <w:proofErr w:type="spellStart"/>
      <w:r w:rsidRPr="003D472D">
        <w:rPr>
          <w:rFonts w:eastAsia="Times New Roman" w:cs="Arial"/>
        </w:rPr>
        <w:t>Momaday</w:t>
      </w:r>
      <w:proofErr w:type="spellEnd"/>
      <w:r w:rsidRPr="003D472D">
        <w:rPr>
          <w:rFonts w:eastAsia="Times New Roman" w:cs="Arial"/>
        </w:rPr>
        <w:t xml:space="preserve"> (2014). </w:t>
      </w:r>
      <w:r w:rsidRPr="003D472D">
        <w:rPr>
          <w:rFonts w:eastAsia="Times New Roman" w:cs="Arial"/>
          <w:i/>
        </w:rPr>
        <w:t xml:space="preserve">Nation to Nation: Treaties </w:t>
      </w:r>
      <w:proofErr w:type="gramStart"/>
      <w:r w:rsidRPr="003D472D">
        <w:rPr>
          <w:rFonts w:eastAsia="Times New Roman" w:cs="Arial"/>
          <w:i/>
        </w:rPr>
        <w:t>Between</w:t>
      </w:r>
      <w:proofErr w:type="gramEnd"/>
      <w:r w:rsidRPr="003D472D">
        <w:rPr>
          <w:rFonts w:eastAsia="Times New Roman" w:cs="Arial"/>
          <w:i/>
        </w:rPr>
        <w:t xml:space="preserve"> the United States and American Indian Nations</w:t>
      </w:r>
      <w:r w:rsidRPr="003D472D">
        <w:rPr>
          <w:rFonts w:eastAsia="Times New Roman" w:cs="Arial"/>
        </w:rPr>
        <w:t xml:space="preserve">. </w:t>
      </w:r>
      <w:proofErr w:type="gramStart"/>
      <w:r w:rsidRPr="003D472D">
        <w:rPr>
          <w:rFonts w:eastAsia="Times New Roman" w:cs="Arial"/>
        </w:rPr>
        <w:t>Smithsonian Books.</w:t>
      </w:r>
      <w:proofErr w:type="gramEnd"/>
      <w:r w:rsidRPr="003D472D">
        <w:rPr>
          <w:rFonts w:eastAsia="Times New Roman" w:cs="Arial"/>
        </w:rPr>
        <w:t xml:space="preserve"> ISBN: 978-1588344786</w:t>
      </w:r>
      <w:r w:rsidR="000220BA">
        <w:rPr>
          <w:rFonts w:eastAsia="Times New Roman" w:cs="Arial"/>
        </w:rPr>
        <w:t>.</w:t>
      </w:r>
    </w:p>
    <w:p w:rsidR="00ED6AB9" w:rsidRPr="003D472D" w:rsidRDefault="00ED6AB9" w:rsidP="00ED6AB9">
      <w:pPr>
        <w:spacing w:after="0" w:line="240" w:lineRule="auto"/>
        <w:rPr>
          <w:rFonts w:eastAsia="Times New Roman" w:cs="Arial"/>
        </w:rPr>
      </w:pPr>
    </w:p>
    <w:p w:rsidR="00E65873" w:rsidRDefault="00891D9B" w:rsidP="00BF39B7">
      <w:pPr>
        <w:spacing w:after="0" w:line="240" w:lineRule="auto"/>
        <w:rPr>
          <w:rFonts w:eastAsia="Times New Roman" w:cs="Times New Roman"/>
        </w:rPr>
      </w:pPr>
      <w:proofErr w:type="gramStart"/>
      <w:r>
        <w:rPr>
          <w:rFonts w:eastAsia="Times New Roman" w:cs="Times New Roman"/>
        </w:rPr>
        <w:t>Jorgensen (2007).</w:t>
      </w:r>
      <w:proofErr w:type="gramEnd"/>
      <w:r>
        <w:rPr>
          <w:rFonts w:eastAsia="Times New Roman" w:cs="Times New Roman"/>
        </w:rPr>
        <w:t xml:space="preserve"> </w:t>
      </w:r>
      <w:proofErr w:type="gramStart"/>
      <w:r w:rsidRPr="0077590F">
        <w:rPr>
          <w:rFonts w:eastAsia="Times New Roman" w:cs="Times New Roman"/>
          <w:i/>
        </w:rPr>
        <w:t>Rebuilding Native Nations: Strategies for Governance and Development</w:t>
      </w:r>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University of Arizona Press.</w:t>
      </w:r>
      <w:proofErr w:type="gramEnd"/>
      <w:r>
        <w:rPr>
          <w:rFonts w:eastAsia="Times New Roman" w:cs="Times New Roman"/>
        </w:rPr>
        <w:t xml:space="preserve"> ISBN: </w:t>
      </w:r>
      <w:r w:rsidRPr="00891D9B">
        <w:rPr>
          <w:rFonts w:eastAsia="Times New Roman" w:cs="Times New Roman"/>
        </w:rPr>
        <w:t>978-0816524235</w:t>
      </w:r>
      <w:r w:rsidR="000220BA">
        <w:rPr>
          <w:rFonts w:eastAsia="Times New Roman" w:cs="Times New Roman"/>
        </w:rPr>
        <w:t>. *</w:t>
      </w:r>
      <w:r w:rsidR="00E977C5">
        <w:rPr>
          <w:rFonts w:eastAsia="Times New Roman" w:cs="Times New Roman"/>
          <w:b/>
        </w:rPr>
        <w:t>used all year</w:t>
      </w:r>
      <w:r w:rsidR="000220BA">
        <w:rPr>
          <w:rFonts w:eastAsia="Times New Roman" w:cs="Times New Roman"/>
        </w:rPr>
        <w:t>.*</w:t>
      </w:r>
    </w:p>
    <w:p w:rsidR="00A43E3B" w:rsidRPr="003D472D" w:rsidRDefault="00A43E3B" w:rsidP="00BF39B7">
      <w:pPr>
        <w:spacing w:after="0" w:line="240" w:lineRule="auto"/>
        <w:rPr>
          <w:rFonts w:eastAsia="Times New Roman" w:cs="Times New Roman"/>
        </w:rPr>
      </w:pPr>
    </w:p>
    <w:p w:rsidR="008C4A38" w:rsidRPr="006A008C" w:rsidRDefault="004D34E6" w:rsidP="006A008C">
      <w:pPr>
        <w:spacing w:after="120" w:line="240" w:lineRule="auto"/>
        <w:rPr>
          <w:rFonts w:eastAsia="Times New Roman" w:cs="Times New Roman"/>
        </w:rPr>
      </w:pPr>
      <w:proofErr w:type="gramStart"/>
      <w:r w:rsidRPr="000D766A">
        <w:rPr>
          <w:rFonts w:eastAsia="Times New Roman" w:cs="Times New Roman"/>
        </w:rPr>
        <w:t xml:space="preserve">Miller </w:t>
      </w:r>
      <w:r w:rsidR="000D766A">
        <w:rPr>
          <w:rFonts w:eastAsia="Times New Roman" w:cs="Times New Roman"/>
        </w:rPr>
        <w:t>(2013).</w:t>
      </w:r>
      <w:proofErr w:type="gramEnd"/>
      <w:r w:rsidR="000D766A">
        <w:rPr>
          <w:rFonts w:eastAsia="Times New Roman" w:cs="Times New Roman"/>
        </w:rPr>
        <w:t xml:space="preserve"> </w:t>
      </w:r>
      <w:r w:rsidRPr="0077590F">
        <w:rPr>
          <w:rFonts w:eastAsia="Times New Roman" w:cs="Times New Roman"/>
          <w:i/>
        </w:rPr>
        <w:t>Reservation “Capitalism”</w:t>
      </w:r>
      <w:r w:rsidR="000D766A" w:rsidRPr="0077590F">
        <w:rPr>
          <w:rFonts w:eastAsia="Times New Roman" w:cs="Times New Roman"/>
          <w:i/>
        </w:rPr>
        <w:t>: Economic Development in Indian Country</w:t>
      </w:r>
      <w:r w:rsidRPr="000D766A">
        <w:rPr>
          <w:rFonts w:eastAsia="Times New Roman" w:cs="Times New Roman"/>
        </w:rPr>
        <w:t>.</w:t>
      </w:r>
      <w:r w:rsidR="000D766A">
        <w:rPr>
          <w:rFonts w:eastAsia="Times New Roman" w:cs="Times New Roman"/>
        </w:rPr>
        <w:t xml:space="preserve"> </w:t>
      </w:r>
      <w:r>
        <w:rPr>
          <w:rFonts w:eastAsia="Times New Roman" w:cs="Times New Roman"/>
        </w:rPr>
        <w:t xml:space="preserve"> </w:t>
      </w:r>
      <w:proofErr w:type="gramStart"/>
      <w:r w:rsidR="00A34A2F">
        <w:rPr>
          <w:rFonts w:eastAsia="Times New Roman" w:cs="Times New Roman"/>
        </w:rPr>
        <w:t>Bison Books.</w:t>
      </w:r>
      <w:proofErr w:type="gramEnd"/>
      <w:r w:rsidR="00A34A2F">
        <w:rPr>
          <w:rFonts w:eastAsia="Times New Roman" w:cs="Times New Roman"/>
        </w:rPr>
        <w:t xml:space="preserve"> ISBN: </w:t>
      </w:r>
      <w:r w:rsidR="00A34A2F" w:rsidRPr="00A34A2F">
        <w:rPr>
          <w:rFonts w:eastAsia="Times New Roman" w:cs="Times New Roman"/>
        </w:rPr>
        <w:t>978-0803246317</w:t>
      </w:r>
      <w:r w:rsidR="00A34A2F">
        <w:rPr>
          <w:rFonts w:eastAsia="Times New Roman" w:cs="Times New Roman"/>
        </w:rPr>
        <w:t xml:space="preserve">. </w:t>
      </w:r>
      <w:r w:rsidR="00E977C5">
        <w:rPr>
          <w:rFonts w:eastAsia="Times New Roman" w:cs="Times New Roman"/>
          <w:b/>
        </w:rPr>
        <w:t>*used all year</w:t>
      </w:r>
      <w:r w:rsidR="00A34A2F" w:rsidRPr="00A34A2F">
        <w:rPr>
          <w:rFonts w:eastAsia="Times New Roman" w:cs="Times New Roman"/>
          <w:b/>
        </w:rPr>
        <w:t>.*</w:t>
      </w:r>
      <w:r w:rsidR="00E65873" w:rsidRPr="003D472D">
        <w:rPr>
          <w:rFonts w:eastAsia="Times New Roman" w:cs="Times New Roman"/>
        </w:rPr>
        <w:t xml:space="preserve">                  </w:t>
      </w:r>
      <w:r w:rsidR="006A008C">
        <w:rPr>
          <w:rFonts w:eastAsia="Times New Roman" w:cs="Times New Roman"/>
        </w:rPr>
        <w:t xml:space="preserve">   </w:t>
      </w:r>
    </w:p>
    <w:p w:rsidR="0065229A" w:rsidRDefault="0065229A" w:rsidP="00B969A6">
      <w:pPr>
        <w:spacing w:after="0" w:line="240" w:lineRule="auto"/>
        <w:rPr>
          <w:rFonts w:eastAsia="Times New Roman" w:cs="Arial"/>
          <w:b/>
        </w:rPr>
      </w:pPr>
    </w:p>
    <w:p w:rsidR="0065229A" w:rsidRDefault="0065229A" w:rsidP="00B969A6">
      <w:pPr>
        <w:spacing w:after="0" w:line="240" w:lineRule="auto"/>
        <w:rPr>
          <w:rFonts w:eastAsia="Times New Roman" w:cs="Arial"/>
          <w:b/>
        </w:rPr>
      </w:pPr>
    </w:p>
    <w:p w:rsidR="00AE6F40" w:rsidRPr="00AE6F40" w:rsidRDefault="00AE6F40" w:rsidP="00AE6F40">
      <w:pPr>
        <w:pStyle w:val="NoSpacing"/>
        <w:jc w:val="center"/>
        <w:rPr>
          <w:bCs/>
        </w:rPr>
      </w:pPr>
      <w:r w:rsidRPr="003D472D">
        <w:rPr>
          <w:b/>
          <w:bCs/>
          <w:u w:val="single"/>
        </w:rPr>
        <w:lastRenderedPageBreak/>
        <w:t>Required Readings</w:t>
      </w:r>
      <w:r>
        <w:rPr>
          <w:b/>
          <w:bCs/>
          <w:u w:val="single"/>
        </w:rPr>
        <w:t xml:space="preserve"> (Continued)</w:t>
      </w:r>
    </w:p>
    <w:p w:rsidR="00AE6F40" w:rsidRDefault="00AE6F40" w:rsidP="00B969A6">
      <w:pPr>
        <w:spacing w:after="0" w:line="240" w:lineRule="auto"/>
        <w:rPr>
          <w:rFonts w:eastAsia="Times New Roman" w:cs="Arial"/>
          <w:b/>
        </w:rPr>
      </w:pPr>
    </w:p>
    <w:p w:rsidR="0085629F" w:rsidRDefault="006B06BD" w:rsidP="00B969A6">
      <w:pPr>
        <w:spacing w:after="0" w:line="240" w:lineRule="auto"/>
        <w:rPr>
          <w:rFonts w:eastAsia="Times New Roman" w:cs="Arial"/>
        </w:rPr>
      </w:pPr>
      <w:r>
        <w:rPr>
          <w:rFonts w:eastAsia="Times New Roman" w:cs="Arial"/>
          <w:b/>
        </w:rPr>
        <w:t>Video</w:t>
      </w:r>
      <w:r w:rsidR="00675BD6">
        <w:rPr>
          <w:rFonts w:eastAsia="Times New Roman" w:cs="Arial"/>
          <w:b/>
        </w:rPr>
        <w:t xml:space="preserve"> (posted on canvas)</w:t>
      </w:r>
      <w:r w:rsidR="0085629F" w:rsidRPr="003D472D">
        <w:rPr>
          <w:rFonts w:eastAsia="Times New Roman" w:cs="Arial"/>
        </w:rPr>
        <w:t>:</w:t>
      </w:r>
    </w:p>
    <w:p w:rsidR="00AE6F40" w:rsidRPr="003D472D" w:rsidRDefault="00AE6F40" w:rsidP="00B969A6">
      <w:pPr>
        <w:spacing w:after="0" w:line="240" w:lineRule="auto"/>
        <w:rPr>
          <w:rFonts w:eastAsia="Times New Roman" w:cs="Arial"/>
        </w:rPr>
      </w:pPr>
    </w:p>
    <w:p w:rsidR="0085629F" w:rsidRPr="003D472D" w:rsidRDefault="00780F1D" w:rsidP="00B969A6">
      <w:pPr>
        <w:spacing w:after="0" w:line="240" w:lineRule="auto"/>
        <w:rPr>
          <w:rFonts w:eastAsia="Times New Roman" w:cs="Arial"/>
        </w:rPr>
      </w:pPr>
      <w:r w:rsidRPr="003D472D">
        <w:rPr>
          <w:rFonts w:eastAsia="Times New Roman" w:cs="Arial"/>
        </w:rPr>
        <w:t>Susan Cain</w:t>
      </w:r>
      <w:r w:rsidR="00ED6AB9" w:rsidRPr="003D472D">
        <w:rPr>
          <w:rFonts w:eastAsia="Times New Roman" w:cs="Arial"/>
        </w:rPr>
        <w:t xml:space="preserve"> (2012).</w:t>
      </w:r>
      <w:r w:rsidRPr="003D472D">
        <w:rPr>
          <w:rFonts w:eastAsia="Times New Roman" w:cs="Arial"/>
        </w:rPr>
        <w:t xml:space="preserve"> </w:t>
      </w:r>
      <w:r w:rsidR="00ED6AB9" w:rsidRPr="003D472D">
        <w:rPr>
          <w:rFonts w:eastAsia="Times New Roman" w:cs="Arial"/>
          <w:i/>
        </w:rPr>
        <w:t xml:space="preserve">Quiet: </w:t>
      </w:r>
      <w:r w:rsidRPr="003D472D">
        <w:rPr>
          <w:rFonts w:eastAsia="Times New Roman" w:cs="Arial"/>
          <w:i/>
        </w:rPr>
        <w:t>The Power of Introverts</w:t>
      </w:r>
      <w:r w:rsidRPr="003D472D">
        <w:rPr>
          <w:rFonts w:eastAsia="Times New Roman" w:cs="Arial"/>
        </w:rPr>
        <w:t xml:space="preserve"> </w:t>
      </w:r>
      <w:r w:rsidR="00ED6AB9" w:rsidRPr="003D472D">
        <w:rPr>
          <w:rFonts w:eastAsia="Times New Roman" w:cs="Arial"/>
        </w:rPr>
        <w:t xml:space="preserve">in a World that Can’t Stop Talking </w:t>
      </w:r>
      <w:hyperlink r:id="rId9" w:history="1">
        <w:r w:rsidRPr="006A008C">
          <w:rPr>
            <w:rStyle w:val="Hyperlink"/>
            <w:rFonts w:eastAsia="Times New Roman" w:cs="Arial"/>
            <w:color w:val="0070C0"/>
          </w:rPr>
          <w:t>http://www.ted.com/talks/susan_cain_the_power_of_introverts</w:t>
        </w:r>
      </w:hyperlink>
      <w:r w:rsidRPr="006A008C">
        <w:rPr>
          <w:rFonts w:eastAsia="Times New Roman" w:cs="Arial"/>
          <w:color w:val="0070C0"/>
        </w:rPr>
        <w:t xml:space="preserve"> </w:t>
      </w:r>
    </w:p>
    <w:p w:rsidR="00D51DC6" w:rsidRPr="003D472D" w:rsidRDefault="00D51DC6" w:rsidP="00B969A6">
      <w:pPr>
        <w:spacing w:after="0" w:line="240" w:lineRule="auto"/>
        <w:rPr>
          <w:rFonts w:eastAsia="Times New Roman" w:cs="Arial"/>
        </w:rPr>
      </w:pPr>
    </w:p>
    <w:p w:rsidR="004A6067" w:rsidRDefault="00730EC3" w:rsidP="00064F33">
      <w:pPr>
        <w:pStyle w:val="NoSpacing"/>
        <w:rPr>
          <w:bCs/>
        </w:rPr>
      </w:pPr>
      <w:r w:rsidRPr="003D472D">
        <w:rPr>
          <w:b/>
          <w:bCs/>
        </w:rPr>
        <w:t>Articles</w:t>
      </w:r>
      <w:r w:rsidR="00675BD6">
        <w:rPr>
          <w:b/>
          <w:bCs/>
        </w:rPr>
        <w:t xml:space="preserve"> (posted on canvas)</w:t>
      </w:r>
      <w:r w:rsidRPr="003D472D">
        <w:rPr>
          <w:bCs/>
        </w:rPr>
        <w:t>:</w:t>
      </w:r>
    </w:p>
    <w:p w:rsidR="00AE6F40" w:rsidRPr="00064F33" w:rsidRDefault="00AE6F40" w:rsidP="00064F33">
      <w:pPr>
        <w:pStyle w:val="NoSpacing"/>
        <w:rPr>
          <w:bCs/>
        </w:rPr>
      </w:pPr>
    </w:p>
    <w:p w:rsidR="00B91BA2" w:rsidRPr="003D472D" w:rsidRDefault="00B91BA2" w:rsidP="00B91BA2">
      <w:pPr>
        <w:autoSpaceDE w:val="0"/>
        <w:autoSpaceDN w:val="0"/>
        <w:adjustRightInd w:val="0"/>
        <w:spacing w:after="0" w:line="240" w:lineRule="auto"/>
        <w:rPr>
          <w:rFonts w:eastAsia="Times New Roman" w:cs="Times New Roman"/>
        </w:rPr>
      </w:pPr>
      <w:proofErr w:type="spellStart"/>
      <w:proofErr w:type="gramStart"/>
      <w:r w:rsidRPr="003D472D">
        <w:rPr>
          <w:rFonts w:eastAsia="Times New Roman" w:cs="Times New Roman"/>
        </w:rPr>
        <w:t>Denhardt</w:t>
      </w:r>
      <w:proofErr w:type="spellEnd"/>
      <w:r w:rsidRPr="003D472D">
        <w:rPr>
          <w:rFonts w:eastAsia="Times New Roman" w:cs="Times New Roman"/>
        </w:rPr>
        <w:t xml:space="preserve">, R. &amp; </w:t>
      </w:r>
      <w:proofErr w:type="spellStart"/>
      <w:r w:rsidRPr="003D472D">
        <w:rPr>
          <w:rFonts w:eastAsia="Times New Roman" w:cs="Times New Roman"/>
        </w:rPr>
        <w:t>Denhardt</w:t>
      </w:r>
      <w:proofErr w:type="spellEnd"/>
      <w:r w:rsidRPr="003D472D">
        <w:rPr>
          <w:rFonts w:eastAsia="Times New Roman" w:cs="Times New Roman"/>
        </w:rPr>
        <w:t>, J. (2000).</w:t>
      </w:r>
      <w:proofErr w:type="gramEnd"/>
      <w:r w:rsidRPr="003D472D">
        <w:rPr>
          <w:rFonts w:eastAsia="Times New Roman" w:cs="Times New Roman"/>
        </w:rPr>
        <w:t xml:space="preserve"> The New Public Service: Serving Rather Than Steering. </w:t>
      </w:r>
      <w:r w:rsidRPr="003D472D">
        <w:rPr>
          <w:rFonts w:eastAsia="Times New Roman" w:cs="Times New Roman"/>
          <w:i/>
        </w:rPr>
        <w:t>Public Administration Review</w:t>
      </w:r>
      <w:r w:rsidRPr="003D472D">
        <w:rPr>
          <w:rFonts w:eastAsia="Times New Roman" w:cs="Times New Roman"/>
        </w:rPr>
        <w:t xml:space="preserve">, Vol. 60, No. 6, (Nov.-Dec.), pp. 549-559. </w:t>
      </w:r>
    </w:p>
    <w:p w:rsidR="00B91BA2" w:rsidRPr="003D472D" w:rsidRDefault="00B91BA2" w:rsidP="00B91BA2">
      <w:pPr>
        <w:spacing w:after="0" w:line="240" w:lineRule="auto"/>
        <w:rPr>
          <w:rFonts w:eastAsia="Times New Roman" w:cs="Times New Roman"/>
        </w:rPr>
      </w:pPr>
    </w:p>
    <w:p w:rsidR="00B91BA2" w:rsidRPr="003D472D" w:rsidRDefault="00B91BA2" w:rsidP="00B91BA2">
      <w:pPr>
        <w:spacing w:after="0" w:line="240" w:lineRule="auto"/>
        <w:rPr>
          <w:rFonts w:eastAsia="Times New Roman" w:cs="Times New Roman"/>
        </w:rPr>
      </w:pPr>
      <w:r w:rsidRPr="003D472D">
        <w:rPr>
          <w:rFonts w:eastAsia="Times New Roman" w:cs="Times New Roman"/>
        </w:rPr>
        <w:t xml:space="preserve">Henry, N. (1975). </w:t>
      </w:r>
      <w:proofErr w:type="gramStart"/>
      <w:r w:rsidRPr="003D472D">
        <w:rPr>
          <w:rFonts w:eastAsia="Times New Roman" w:cs="Times New Roman"/>
        </w:rPr>
        <w:t>Paradigms of Public Administration.</w:t>
      </w:r>
      <w:proofErr w:type="gramEnd"/>
      <w:r w:rsidRPr="003D472D">
        <w:rPr>
          <w:rFonts w:eastAsia="Times New Roman" w:cs="Times New Roman"/>
        </w:rPr>
        <w:t xml:space="preserve"> </w:t>
      </w:r>
      <w:r w:rsidRPr="003D472D">
        <w:rPr>
          <w:rFonts w:eastAsia="Times New Roman" w:cs="Times New Roman"/>
          <w:i/>
          <w:iCs/>
        </w:rPr>
        <w:t xml:space="preserve">Public Administration Review, </w:t>
      </w:r>
      <w:r w:rsidRPr="003D472D">
        <w:rPr>
          <w:rFonts w:eastAsia="Times New Roman" w:cs="Times New Roman"/>
          <w:iCs/>
        </w:rPr>
        <w:t>Vol. 35</w:t>
      </w:r>
      <w:r w:rsidRPr="003D472D">
        <w:rPr>
          <w:rFonts w:eastAsia="Times New Roman" w:cs="Times New Roman"/>
        </w:rPr>
        <w:t>, No.4, pp. 378-385.</w:t>
      </w:r>
    </w:p>
    <w:p w:rsidR="00B91BA2" w:rsidRPr="003D472D" w:rsidRDefault="00B91BA2" w:rsidP="00B91BA2">
      <w:pPr>
        <w:spacing w:after="0" w:line="240" w:lineRule="auto"/>
        <w:rPr>
          <w:rFonts w:eastAsia="Times New Roman" w:cs="Times New Roman"/>
        </w:rPr>
      </w:pPr>
    </w:p>
    <w:p w:rsidR="00780F1D" w:rsidRPr="003D472D" w:rsidRDefault="00B91BA2" w:rsidP="00B91BA2">
      <w:pPr>
        <w:spacing w:after="120" w:line="240" w:lineRule="auto"/>
        <w:rPr>
          <w:rFonts w:eastAsia="Times New Roman" w:cs="Times New Roman"/>
        </w:rPr>
      </w:pPr>
      <w:proofErr w:type="spellStart"/>
      <w:r w:rsidRPr="003D472D">
        <w:rPr>
          <w:rFonts w:eastAsia="Times New Roman" w:cs="Times New Roman"/>
        </w:rPr>
        <w:t>Kirlin</w:t>
      </w:r>
      <w:proofErr w:type="spellEnd"/>
      <w:r w:rsidRPr="003D472D">
        <w:rPr>
          <w:rFonts w:eastAsia="Times New Roman" w:cs="Times New Roman"/>
        </w:rPr>
        <w:t xml:space="preserve">, J. (2001).  </w:t>
      </w:r>
      <w:proofErr w:type="gramStart"/>
      <w:r w:rsidRPr="003D472D">
        <w:rPr>
          <w:rFonts w:eastAsia="Times New Roman" w:cs="Times New Roman"/>
        </w:rPr>
        <w:t>Big Questions for a Significant Public Administration.</w:t>
      </w:r>
      <w:proofErr w:type="gramEnd"/>
      <w:r w:rsidRPr="003D472D">
        <w:rPr>
          <w:rFonts w:eastAsia="Times New Roman" w:cs="Times New Roman"/>
        </w:rPr>
        <w:t xml:space="preserve">  </w:t>
      </w:r>
      <w:r w:rsidRPr="003D472D">
        <w:rPr>
          <w:rFonts w:eastAsia="Times New Roman" w:cs="Times New Roman"/>
          <w:i/>
        </w:rPr>
        <w:t>Public Administration Review</w:t>
      </w:r>
      <w:r w:rsidRPr="003D472D">
        <w:rPr>
          <w:rFonts w:eastAsia="Times New Roman" w:cs="Times New Roman"/>
        </w:rPr>
        <w:t>, Vol. 61, No. 2, (Mar. - Apr.), pp. 140-143.</w:t>
      </w:r>
    </w:p>
    <w:p w:rsidR="00091895" w:rsidRDefault="00780F1D" w:rsidP="00891D9B">
      <w:pPr>
        <w:pStyle w:val="NoSpacing"/>
        <w:rPr>
          <w:bCs/>
        </w:rPr>
      </w:pPr>
      <w:proofErr w:type="spellStart"/>
      <w:r w:rsidRPr="003D472D">
        <w:rPr>
          <w:bCs/>
        </w:rPr>
        <w:t>Shafritz</w:t>
      </w:r>
      <w:proofErr w:type="spellEnd"/>
      <w:r w:rsidRPr="003D472D">
        <w:rPr>
          <w:bCs/>
        </w:rPr>
        <w:t xml:space="preserve">, Russell, </w:t>
      </w:r>
      <w:proofErr w:type="spellStart"/>
      <w:r w:rsidRPr="003D472D">
        <w:rPr>
          <w:bCs/>
        </w:rPr>
        <w:t>Borick</w:t>
      </w:r>
      <w:proofErr w:type="spellEnd"/>
      <w:r w:rsidRPr="003D472D">
        <w:rPr>
          <w:bCs/>
        </w:rPr>
        <w:t xml:space="preserve"> (2012). </w:t>
      </w:r>
      <w:proofErr w:type="gramStart"/>
      <w:r w:rsidRPr="003D472D">
        <w:rPr>
          <w:bCs/>
          <w:i/>
        </w:rPr>
        <w:t>Introducing Public Administration</w:t>
      </w:r>
      <w:r w:rsidRPr="003D472D">
        <w:rPr>
          <w:bCs/>
        </w:rPr>
        <w:t>.</w:t>
      </w:r>
      <w:proofErr w:type="gramEnd"/>
      <w:r w:rsidRPr="003D472D">
        <w:rPr>
          <w:bCs/>
        </w:rPr>
        <w:t xml:space="preserve"> </w:t>
      </w:r>
      <w:proofErr w:type="gramStart"/>
      <w:r w:rsidRPr="003D472D">
        <w:rPr>
          <w:bCs/>
        </w:rPr>
        <w:t>8</w:t>
      </w:r>
      <w:r w:rsidRPr="003D472D">
        <w:rPr>
          <w:bCs/>
          <w:vertAlign w:val="superscript"/>
        </w:rPr>
        <w:t>th</w:t>
      </w:r>
      <w:r w:rsidR="00214D41" w:rsidRPr="003D472D">
        <w:rPr>
          <w:bCs/>
        </w:rPr>
        <w:t xml:space="preserve"> E</w:t>
      </w:r>
      <w:r w:rsidRPr="003D472D">
        <w:rPr>
          <w:bCs/>
        </w:rPr>
        <w:t>dition</w:t>
      </w:r>
      <w:r w:rsidR="00064F33">
        <w:rPr>
          <w:bCs/>
        </w:rPr>
        <w:t>.</w:t>
      </w:r>
      <w:proofErr w:type="gramEnd"/>
      <w:r w:rsidR="00064F33">
        <w:rPr>
          <w:bCs/>
        </w:rPr>
        <w:t xml:space="preserve"> </w:t>
      </w:r>
      <w:proofErr w:type="gramStart"/>
      <w:r w:rsidR="00064F33">
        <w:rPr>
          <w:bCs/>
        </w:rPr>
        <w:t>Chapter 1.</w:t>
      </w:r>
      <w:proofErr w:type="gramEnd"/>
    </w:p>
    <w:p w:rsidR="00891D9B" w:rsidRPr="003D472D" w:rsidRDefault="00891D9B" w:rsidP="00891D9B">
      <w:pPr>
        <w:pStyle w:val="NoSpacing"/>
        <w:rPr>
          <w:bCs/>
        </w:rPr>
      </w:pPr>
    </w:p>
    <w:p w:rsidR="00D51DC6" w:rsidRDefault="00D6493E" w:rsidP="00CB036F">
      <w:pPr>
        <w:pStyle w:val="NoSpacing"/>
        <w:rPr>
          <w:b/>
        </w:rPr>
      </w:pPr>
      <w:r>
        <w:rPr>
          <w:b/>
        </w:rPr>
        <w:t xml:space="preserve">Resource </w:t>
      </w:r>
      <w:r w:rsidR="00D51DC6" w:rsidRPr="00CB036F">
        <w:rPr>
          <w:b/>
        </w:rPr>
        <w:t>Re</w:t>
      </w:r>
      <w:r w:rsidR="005C4BE1">
        <w:rPr>
          <w:b/>
        </w:rPr>
        <w:t>adings</w:t>
      </w:r>
      <w:r w:rsidR="00675BD6" w:rsidRPr="00CB036F">
        <w:rPr>
          <w:b/>
        </w:rPr>
        <w:t xml:space="preserve"> (posted on canvas)</w:t>
      </w:r>
      <w:r w:rsidR="00D51DC6" w:rsidRPr="00CB036F">
        <w:rPr>
          <w:b/>
        </w:rPr>
        <w:t>:</w:t>
      </w:r>
    </w:p>
    <w:p w:rsidR="00102552" w:rsidRDefault="00102552" w:rsidP="00CB036F">
      <w:pPr>
        <w:pStyle w:val="NoSpacing"/>
        <w:rPr>
          <w:rFonts w:ascii="Calibri" w:eastAsia="Calibri" w:hAnsi="Calibri"/>
          <w:b/>
        </w:rPr>
      </w:pPr>
    </w:p>
    <w:p w:rsidR="00102552" w:rsidRPr="00102552" w:rsidRDefault="00102552" w:rsidP="00CB036F">
      <w:pPr>
        <w:pStyle w:val="NoSpacing"/>
        <w:rPr>
          <w:rFonts w:ascii="Calibri" w:eastAsia="Calibri" w:hAnsi="Calibri"/>
          <w:color w:val="FF0000"/>
        </w:rPr>
      </w:pPr>
      <w:proofErr w:type="gramStart"/>
      <w:r>
        <w:rPr>
          <w:rFonts w:ascii="Calibri" w:eastAsia="Calibri" w:hAnsi="Calibri"/>
        </w:rPr>
        <w:t>NCSL (2002).</w:t>
      </w:r>
      <w:proofErr w:type="gramEnd"/>
      <w:r>
        <w:rPr>
          <w:rFonts w:ascii="Calibri" w:eastAsia="Calibri" w:hAnsi="Calibri"/>
        </w:rPr>
        <w:t xml:space="preserve"> </w:t>
      </w:r>
      <w:proofErr w:type="gramStart"/>
      <w:r w:rsidR="006B52BC" w:rsidRPr="006B52BC">
        <w:rPr>
          <w:rFonts w:ascii="Calibri" w:eastAsia="Calibri" w:hAnsi="Calibri"/>
          <w:i/>
        </w:rPr>
        <w:t xml:space="preserve">Models of </w:t>
      </w:r>
      <w:r w:rsidR="006B52BC">
        <w:rPr>
          <w:rFonts w:ascii="Calibri" w:eastAsia="Calibri" w:hAnsi="Calibri"/>
          <w:i/>
        </w:rPr>
        <w:t>Cooperation b</w:t>
      </w:r>
      <w:r w:rsidR="006B52BC" w:rsidRPr="006B52BC">
        <w:rPr>
          <w:rFonts w:ascii="Calibri" w:eastAsia="Calibri" w:hAnsi="Calibri"/>
          <w:i/>
        </w:rPr>
        <w:t>etween States and Tribes</w:t>
      </w:r>
      <w:r w:rsidR="006B52BC">
        <w:rPr>
          <w:rFonts w:ascii="Calibri" w:eastAsia="Calibri" w:hAnsi="Calibri"/>
        </w:rPr>
        <w:t>.</w:t>
      </w:r>
      <w:proofErr w:type="gramEnd"/>
      <w:r w:rsidR="006B52BC">
        <w:rPr>
          <w:rFonts w:ascii="Calibri" w:eastAsia="Calibri" w:hAnsi="Calibri"/>
        </w:rPr>
        <w:t xml:space="preserve"> </w:t>
      </w:r>
      <w:hyperlink r:id="rId10" w:history="1">
        <w:r w:rsidR="006B52BC" w:rsidRPr="006B06BD">
          <w:rPr>
            <w:rStyle w:val="Hyperlink"/>
            <w:rFonts w:ascii="Calibri" w:eastAsia="Calibri" w:hAnsi="Calibri"/>
            <w:color w:val="0070C0"/>
          </w:rPr>
          <w:t>http://www.nijc.org/pdfs/TTAP/NCSLGovttoGovt.pdf</w:t>
        </w:r>
      </w:hyperlink>
      <w:r w:rsidR="006B52BC">
        <w:rPr>
          <w:rFonts w:ascii="Calibri" w:eastAsia="Calibri" w:hAnsi="Calibri"/>
        </w:rPr>
        <w:t xml:space="preserve"> </w:t>
      </w:r>
    </w:p>
    <w:p w:rsidR="003E23E9" w:rsidRDefault="003E23E9" w:rsidP="0077590F">
      <w:pPr>
        <w:spacing w:after="0" w:line="240" w:lineRule="auto"/>
        <w:rPr>
          <w:rStyle w:val="Hyperlink"/>
          <w:rFonts w:ascii="Calibri" w:eastAsia="Times New Roman" w:hAnsi="Calibri" w:cs="Arial"/>
          <w:color w:val="002060"/>
        </w:rPr>
      </w:pPr>
    </w:p>
    <w:p w:rsidR="003E23E9" w:rsidRPr="006B06BD" w:rsidRDefault="003E23E9" w:rsidP="0077590F">
      <w:pPr>
        <w:spacing w:after="0" w:line="240" w:lineRule="auto"/>
        <w:rPr>
          <w:rFonts w:ascii="Calibri" w:eastAsia="Times New Roman" w:hAnsi="Calibri" w:cs="Arial"/>
          <w:b/>
          <w:color w:val="0070C0"/>
        </w:rPr>
      </w:pPr>
      <w:proofErr w:type="gramStart"/>
      <w:r w:rsidRPr="00064F33">
        <w:rPr>
          <w:rStyle w:val="Hyperlink"/>
          <w:rFonts w:ascii="Calibri" w:eastAsia="Times New Roman" w:hAnsi="Calibri" w:cs="Arial"/>
          <w:color w:val="auto"/>
          <w:u w:val="none"/>
        </w:rPr>
        <w:t>NCAI (2000).</w:t>
      </w:r>
      <w:proofErr w:type="gramEnd"/>
      <w:r w:rsidRPr="00064F33">
        <w:rPr>
          <w:rStyle w:val="Hyperlink"/>
          <w:rFonts w:ascii="Calibri" w:eastAsia="Times New Roman" w:hAnsi="Calibri" w:cs="Arial"/>
          <w:color w:val="auto"/>
          <w:u w:val="none"/>
        </w:rPr>
        <w:t xml:space="preserve"> </w:t>
      </w:r>
      <w:proofErr w:type="gramStart"/>
      <w:r w:rsidRPr="00064F33">
        <w:rPr>
          <w:rStyle w:val="Hyperlink"/>
          <w:rFonts w:ascii="Calibri" w:eastAsia="Times New Roman" w:hAnsi="Calibri" w:cs="Arial"/>
          <w:i/>
          <w:color w:val="auto"/>
          <w:u w:val="none"/>
        </w:rPr>
        <w:t>Government to Government</w:t>
      </w:r>
      <w:r w:rsidR="006B52BC">
        <w:rPr>
          <w:rStyle w:val="Hyperlink"/>
          <w:rFonts w:ascii="Calibri" w:eastAsia="Times New Roman" w:hAnsi="Calibri" w:cs="Arial"/>
          <w:i/>
          <w:color w:val="auto"/>
          <w:u w:val="none"/>
        </w:rPr>
        <w:t>.</w:t>
      </w:r>
      <w:proofErr w:type="gramEnd"/>
      <w:r>
        <w:rPr>
          <w:rStyle w:val="Hyperlink"/>
          <w:rFonts w:ascii="Calibri" w:eastAsia="Times New Roman" w:hAnsi="Calibri" w:cs="Arial"/>
          <w:color w:val="auto"/>
          <w:u w:val="none"/>
        </w:rPr>
        <w:t xml:space="preserve"> </w:t>
      </w:r>
      <w:hyperlink r:id="rId11" w:history="1">
        <w:r w:rsidRPr="006B06BD">
          <w:rPr>
            <w:rStyle w:val="Hyperlink"/>
            <w:rFonts w:ascii="Calibri" w:eastAsia="Times New Roman" w:hAnsi="Calibri" w:cs="Arial"/>
            <w:color w:val="0070C0"/>
          </w:rPr>
          <w:t>http://www.ncai.org/policy-issues/tribal-governance/state-tribal-relations/Govt_to_Govt_Understanding_State_and_Tribal_Governments_2000.pdf</w:t>
        </w:r>
      </w:hyperlink>
      <w:r w:rsidRPr="006B06BD">
        <w:rPr>
          <w:rStyle w:val="Hyperlink"/>
          <w:rFonts w:ascii="Calibri" w:eastAsia="Times New Roman" w:hAnsi="Calibri" w:cs="Arial"/>
          <w:color w:val="0070C0"/>
          <w:u w:val="none"/>
        </w:rPr>
        <w:t xml:space="preserve"> </w:t>
      </w:r>
    </w:p>
    <w:p w:rsidR="0077590F" w:rsidRPr="0077590F" w:rsidRDefault="0077590F" w:rsidP="0077590F">
      <w:pPr>
        <w:spacing w:after="0" w:line="240" w:lineRule="auto"/>
        <w:rPr>
          <w:rFonts w:ascii="Calibri" w:eastAsia="Times New Roman" w:hAnsi="Calibri" w:cs="Arial"/>
          <w:color w:val="0070C0"/>
        </w:rPr>
      </w:pPr>
    </w:p>
    <w:p w:rsidR="00A237ED" w:rsidRPr="00064F33" w:rsidRDefault="0077590F" w:rsidP="0077590F">
      <w:pPr>
        <w:spacing w:after="0" w:line="240" w:lineRule="auto"/>
        <w:rPr>
          <w:rFonts w:ascii="Calibri" w:eastAsia="Times New Roman" w:hAnsi="Calibri" w:cs="Arial"/>
        </w:rPr>
      </w:pPr>
      <w:proofErr w:type="gramStart"/>
      <w:r w:rsidRPr="0077590F">
        <w:rPr>
          <w:rFonts w:ascii="Calibri" w:eastAsia="Times New Roman" w:hAnsi="Calibri" w:cs="Arial"/>
        </w:rPr>
        <w:t>U.S. Constitution</w:t>
      </w:r>
      <w:r w:rsidR="00064F33">
        <w:rPr>
          <w:rFonts w:ascii="Calibri" w:eastAsia="Times New Roman" w:hAnsi="Calibri" w:cs="Arial"/>
        </w:rPr>
        <w:t>.</w:t>
      </w:r>
      <w:proofErr w:type="gramEnd"/>
      <w:r w:rsidR="00064F33">
        <w:rPr>
          <w:rFonts w:ascii="Calibri" w:eastAsia="Times New Roman" w:hAnsi="Calibri" w:cs="Arial"/>
        </w:rPr>
        <w:t xml:space="preserve"> </w:t>
      </w:r>
      <w:proofErr w:type="gramStart"/>
      <w:r w:rsidR="00064F33">
        <w:rPr>
          <w:rFonts w:ascii="Calibri" w:eastAsia="Times New Roman" w:hAnsi="Calibri" w:cs="Arial"/>
        </w:rPr>
        <w:t>PDF on canvas.</w:t>
      </w:r>
      <w:proofErr w:type="gramEnd"/>
      <w:r w:rsidRPr="0077590F">
        <w:rPr>
          <w:rFonts w:ascii="Calibri" w:eastAsia="Times New Roman" w:hAnsi="Calibri" w:cs="Arial"/>
        </w:rPr>
        <w:t xml:space="preserve"> </w:t>
      </w:r>
    </w:p>
    <w:p w:rsidR="00564350" w:rsidRDefault="00564350" w:rsidP="0077590F">
      <w:pPr>
        <w:spacing w:after="0" w:line="240" w:lineRule="auto"/>
        <w:rPr>
          <w:rFonts w:ascii="Calibri" w:eastAsia="Times New Roman" w:hAnsi="Calibri" w:cs="Arial"/>
          <w:color w:val="002060"/>
        </w:rPr>
      </w:pPr>
    </w:p>
    <w:p w:rsidR="006B52BC" w:rsidRDefault="00564350" w:rsidP="0077590F">
      <w:pPr>
        <w:spacing w:after="0" w:line="240" w:lineRule="auto"/>
        <w:rPr>
          <w:rFonts w:ascii="Calibri" w:eastAsia="Times New Roman" w:hAnsi="Calibri" w:cs="Arial"/>
        </w:rPr>
      </w:pPr>
      <w:r w:rsidRPr="00564350">
        <w:rPr>
          <w:rFonts w:ascii="Calibri" w:eastAsia="Times New Roman" w:hAnsi="Calibri" w:cs="Arial"/>
        </w:rPr>
        <w:t>Public Law 280</w:t>
      </w:r>
      <w:r w:rsidR="00B97A50">
        <w:rPr>
          <w:rFonts w:ascii="Calibri" w:eastAsia="Times New Roman" w:hAnsi="Calibri" w:cs="Arial"/>
        </w:rPr>
        <w:t xml:space="preserve"> </w:t>
      </w:r>
      <w:hyperlink r:id="rId12" w:history="1">
        <w:r w:rsidR="00F166D3" w:rsidRPr="006B06BD">
          <w:rPr>
            <w:rStyle w:val="Hyperlink"/>
            <w:rFonts w:ascii="Calibri" w:eastAsia="Times New Roman" w:hAnsi="Calibri" w:cs="Arial"/>
            <w:color w:val="0070C0"/>
          </w:rPr>
          <w:t>http://www.tribal-institute.org/lists/pl_280.htm</w:t>
        </w:r>
      </w:hyperlink>
      <w:r w:rsidR="00F166D3">
        <w:rPr>
          <w:rFonts w:ascii="Calibri" w:eastAsia="Times New Roman" w:hAnsi="Calibri" w:cs="Arial"/>
        </w:rPr>
        <w:t xml:space="preserve"> </w:t>
      </w:r>
    </w:p>
    <w:p w:rsidR="00C1794F" w:rsidRPr="00B97A50" w:rsidRDefault="00B97A50" w:rsidP="0077590F">
      <w:pPr>
        <w:spacing w:after="0" w:line="240" w:lineRule="auto"/>
        <w:rPr>
          <w:rFonts w:ascii="Calibri" w:eastAsia="Times New Roman" w:hAnsi="Calibri" w:cs="Arial"/>
          <w:color w:val="0070C0"/>
        </w:rPr>
      </w:pPr>
      <w:r>
        <w:rPr>
          <w:rFonts w:ascii="Calibri" w:eastAsia="Times New Roman" w:hAnsi="Calibri" w:cs="Arial"/>
        </w:rPr>
        <w:t>Questions &amp; Answers:</w:t>
      </w:r>
      <w:r w:rsidR="00564350" w:rsidRPr="00564350">
        <w:rPr>
          <w:rFonts w:ascii="Calibri" w:eastAsia="Times New Roman" w:hAnsi="Calibri" w:cs="Arial"/>
        </w:rPr>
        <w:t xml:space="preserve"> </w:t>
      </w:r>
      <w:hyperlink r:id="rId13" w:history="1">
        <w:r w:rsidR="00564350" w:rsidRPr="00B97A50">
          <w:rPr>
            <w:rStyle w:val="Hyperlink"/>
            <w:rFonts w:ascii="Calibri" w:eastAsia="Times New Roman" w:hAnsi="Calibri" w:cs="Arial"/>
            <w:color w:val="0070C0"/>
          </w:rPr>
          <w:t>http://www.tribal-institute.org/articles/goldberg.htm</w:t>
        </w:r>
      </w:hyperlink>
    </w:p>
    <w:p w:rsidR="00064F33" w:rsidRDefault="00064F33" w:rsidP="00C1794F">
      <w:pPr>
        <w:spacing w:after="0" w:line="240" w:lineRule="auto"/>
        <w:rPr>
          <w:rFonts w:ascii="Calibri" w:eastAsia="Times New Roman" w:hAnsi="Calibri" w:cs="Arial"/>
        </w:rPr>
      </w:pPr>
    </w:p>
    <w:p w:rsidR="00713FC0" w:rsidRDefault="003B602B" w:rsidP="00C1794F">
      <w:pPr>
        <w:spacing w:after="0" w:line="240" w:lineRule="auto"/>
        <w:rPr>
          <w:rFonts w:ascii="Calibri" w:eastAsia="Times New Roman" w:hAnsi="Calibri" w:cs="Arial"/>
          <w:color w:val="0070C0"/>
        </w:rPr>
      </w:pPr>
      <w:r>
        <w:rPr>
          <w:rFonts w:ascii="Calibri" w:eastAsia="Times New Roman" w:hAnsi="Calibri" w:cs="Arial"/>
        </w:rPr>
        <w:t xml:space="preserve">State of WA v. Pink </w:t>
      </w:r>
      <w:hyperlink r:id="rId14" w:history="1">
        <w:r w:rsidRPr="003B602B">
          <w:rPr>
            <w:rStyle w:val="Hyperlink"/>
            <w:rFonts w:ascii="Calibri" w:eastAsia="Times New Roman" w:hAnsi="Calibri" w:cs="Arial"/>
            <w:color w:val="0070C0"/>
          </w:rPr>
          <w:t>https://www.narf.org/nill/bulletins/state/documents/pink.pdf</w:t>
        </w:r>
      </w:hyperlink>
    </w:p>
    <w:p w:rsidR="00AE6F40" w:rsidRDefault="00AE6F40" w:rsidP="00730EC3">
      <w:pPr>
        <w:pStyle w:val="NoSpacing"/>
        <w:rPr>
          <w:b/>
          <w:bCs/>
        </w:rPr>
      </w:pPr>
    </w:p>
    <w:p w:rsidR="00AE6F40" w:rsidRDefault="006B06BD" w:rsidP="00730EC3">
      <w:pPr>
        <w:pStyle w:val="NoSpacing"/>
        <w:rPr>
          <w:b/>
          <w:bCs/>
        </w:rPr>
      </w:pPr>
      <w:r>
        <w:rPr>
          <w:b/>
          <w:bCs/>
        </w:rPr>
        <w:t>Resource Readings (hard copy):</w:t>
      </w:r>
    </w:p>
    <w:p w:rsidR="006B06BD" w:rsidRDefault="006B06BD" w:rsidP="00730EC3">
      <w:pPr>
        <w:pStyle w:val="NoSpacing"/>
        <w:rPr>
          <w:b/>
          <w:bCs/>
        </w:rPr>
      </w:pPr>
    </w:p>
    <w:p w:rsidR="006B06BD" w:rsidRDefault="006B06BD" w:rsidP="006B06BD">
      <w:pPr>
        <w:pStyle w:val="NoSpacing"/>
        <w:rPr>
          <w:rFonts w:ascii="Calibri" w:eastAsia="Calibri" w:hAnsi="Calibri"/>
        </w:rPr>
      </w:pPr>
      <w:proofErr w:type="gramStart"/>
      <w:r w:rsidRPr="0077590F">
        <w:rPr>
          <w:rFonts w:ascii="Calibri" w:eastAsia="Calibri" w:hAnsi="Calibri"/>
        </w:rPr>
        <w:t>Paul &amp; Elder (2014).</w:t>
      </w:r>
      <w:proofErr w:type="gramEnd"/>
      <w:r w:rsidRPr="0077590F">
        <w:rPr>
          <w:rFonts w:ascii="Calibri" w:eastAsia="Calibri" w:hAnsi="Calibri"/>
        </w:rPr>
        <w:t xml:space="preserve"> </w:t>
      </w:r>
      <w:r w:rsidRPr="0077590F">
        <w:rPr>
          <w:rFonts w:ascii="Calibri" w:eastAsia="Calibri" w:hAnsi="Calibri"/>
          <w:i/>
        </w:rPr>
        <w:t>The Miniature Guide to Critical Thinking: Concepts and Tools</w:t>
      </w:r>
      <w:r w:rsidRPr="0077590F">
        <w:rPr>
          <w:rFonts w:ascii="Calibri" w:eastAsia="Calibri" w:hAnsi="Calibri"/>
        </w:rPr>
        <w:t xml:space="preserve">. </w:t>
      </w:r>
      <w:proofErr w:type="gramStart"/>
      <w:r w:rsidRPr="0077590F">
        <w:rPr>
          <w:rFonts w:ascii="Calibri" w:eastAsia="Calibri" w:hAnsi="Calibri"/>
        </w:rPr>
        <w:t>7</w:t>
      </w:r>
      <w:r w:rsidRPr="0077590F">
        <w:rPr>
          <w:rFonts w:ascii="Calibri" w:eastAsia="Calibri" w:hAnsi="Calibri"/>
          <w:vertAlign w:val="superscript"/>
        </w:rPr>
        <w:t>th</w:t>
      </w:r>
      <w:r w:rsidRPr="0077590F">
        <w:rPr>
          <w:rFonts w:ascii="Calibri" w:eastAsia="Calibri" w:hAnsi="Calibri"/>
        </w:rPr>
        <w:t xml:space="preserve"> Edition.</w:t>
      </w:r>
      <w:proofErr w:type="gramEnd"/>
      <w:r w:rsidRPr="0077590F">
        <w:rPr>
          <w:rFonts w:ascii="Calibri" w:eastAsia="Calibri" w:hAnsi="Calibri"/>
        </w:rPr>
        <w:t xml:space="preserve"> </w:t>
      </w:r>
    </w:p>
    <w:p w:rsidR="006B06BD" w:rsidRDefault="006B06BD" w:rsidP="006B06BD">
      <w:pPr>
        <w:pStyle w:val="NoSpacing"/>
        <w:rPr>
          <w:rFonts w:ascii="Calibri" w:eastAsia="Calibri" w:hAnsi="Calibri"/>
          <w:b/>
        </w:rPr>
      </w:pPr>
      <w:r w:rsidRPr="00064F33">
        <w:rPr>
          <w:rFonts w:ascii="Calibri" w:eastAsia="Calibri" w:hAnsi="Calibri"/>
          <w:b/>
        </w:rPr>
        <w:t>Hard copy mailed</w:t>
      </w:r>
      <w:r>
        <w:rPr>
          <w:rFonts w:ascii="Calibri" w:eastAsia="Calibri" w:hAnsi="Calibri"/>
          <w:b/>
        </w:rPr>
        <w:t xml:space="preserve"> to students</w:t>
      </w:r>
      <w:r w:rsidRPr="00064F33">
        <w:rPr>
          <w:rFonts w:ascii="Calibri" w:eastAsia="Calibri" w:hAnsi="Calibri"/>
          <w:b/>
        </w:rPr>
        <w:t>.</w:t>
      </w:r>
    </w:p>
    <w:p w:rsidR="006B06BD" w:rsidRDefault="006B06BD" w:rsidP="00730EC3">
      <w:pPr>
        <w:pStyle w:val="NoSpacing"/>
        <w:rPr>
          <w:b/>
          <w:bCs/>
        </w:rPr>
      </w:pPr>
    </w:p>
    <w:p w:rsidR="006B06BD" w:rsidRDefault="006B06BD" w:rsidP="006B06BD">
      <w:pPr>
        <w:spacing w:after="0" w:line="240" w:lineRule="auto"/>
        <w:rPr>
          <w:rFonts w:ascii="Calibri" w:eastAsia="Times New Roman" w:hAnsi="Calibri" w:cs="Arial"/>
        </w:rPr>
      </w:pPr>
      <w:proofErr w:type="gramStart"/>
      <w:r>
        <w:rPr>
          <w:rFonts w:ascii="Calibri" w:eastAsia="Times New Roman" w:hAnsi="Calibri" w:cs="Arial"/>
        </w:rPr>
        <w:t xml:space="preserve">NCAI </w:t>
      </w:r>
      <w:r w:rsidRPr="0077590F">
        <w:rPr>
          <w:rFonts w:ascii="Calibri" w:eastAsia="Times New Roman" w:hAnsi="Calibri" w:cs="Arial"/>
        </w:rPr>
        <w:t>(2015).</w:t>
      </w:r>
      <w:proofErr w:type="gramEnd"/>
      <w:r w:rsidRPr="0077590F">
        <w:rPr>
          <w:rFonts w:ascii="Calibri" w:eastAsia="Times New Roman" w:hAnsi="Calibri" w:cs="Arial"/>
        </w:rPr>
        <w:t xml:space="preserve"> </w:t>
      </w:r>
      <w:r w:rsidRPr="0077590F">
        <w:rPr>
          <w:rFonts w:ascii="Calibri" w:eastAsia="Times New Roman" w:hAnsi="Calibri" w:cs="Arial"/>
          <w:i/>
        </w:rPr>
        <w:t>Tribal Nations and the United States: An Introduction</w:t>
      </w:r>
      <w:r w:rsidRPr="0077590F">
        <w:rPr>
          <w:rFonts w:ascii="Calibri" w:eastAsia="Times New Roman" w:hAnsi="Calibri" w:cs="Arial"/>
        </w:rPr>
        <w:t xml:space="preserve">. </w:t>
      </w:r>
    </w:p>
    <w:p w:rsidR="006B06BD" w:rsidRDefault="006B06BD" w:rsidP="006B06BD">
      <w:pPr>
        <w:spacing w:after="0" w:line="240" w:lineRule="auto"/>
        <w:rPr>
          <w:rStyle w:val="Hyperlink"/>
          <w:rFonts w:ascii="Calibri" w:eastAsia="Times New Roman" w:hAnsi="Calibri" w:cs="Arial"/>
          <w:color w:val="002060"/>
        </w:rPr>
      </w:pPr>
      <w:r w:rsidRPr="0077590F">
        <w:rPr>
          <w:rFonts w:ascii="Calibri" w:eastAsia="Times New Roman" w:hAnsi="Calibri" w:cs="Arial"/>
          <w:b/>
        </w:rPr>
        <w:t>Hard copy bo</w:t>
      </w:r>
      <w:r>
        <w:rPr>
          <w:rFonts w:ascii="Calibri" w:eastAsia="Times New Roman" w:hAnsi="Calibri" w:cs="Arial"/>
          <w:b/>
        </w:rPr>
        <w:t>oklet distributed in class</w:t>
      </w:r>
      <w:r w:rsidRPr="0077590F">
        <w:rPr>
          <w:rFonts w:ascii="Calibri" w:eastAsia="Times New Roman" w:hAnsi="Calibri" w:cs="Arial"/>
          <w:b/>
        </w:rPr>
        <w:t xml:space="preserve">. </w:t>
      </w:r>
      <w:hyperlink r:id="rId15" w:history="1">
        <w:r w:rsidRPr="003621B0">
          <w:rPr>
            <w:rStyle w:val="Hyperlink"/>
            <w:rFonts w:ascii="Calibri" w:eastAsia="Times New Roman" w:hAnsi="Calibri" w:cs="Arial"/>
            <w:color w:val="002060"/>
          </w:rPr>
          <w:t>http://www.ncai.org/about-tribes</w:t>
        </w:r>
      </w:hyperlink>
    </w:p>
    <w:p w:rsidR="006B06BD" w:rsidRDefault="006B06BD" w:rsidP="00730EC3">
      <w:pPr>
        <w:pStyle w:val="NoSpacing"/>
        <w:rPr>
          <w:b/>
          <w:bCs/>
        </w:rPr>
      </w:pPr>
    </w:p>
    <w:p w:rsidR="0053446E" w:rsidRDefault="0053446E" w:rsidP="00730EC3">
      <w:pPr>
        <w:pStyle w:val="NoSpacing"/>
        <w:rPr>
          <w:b/>
          <w:bCs/>
        </w:rPr>
      </w:pPr>
    </w:p>
    <w:p w:rsidR="0053446E" w:rsidRDefault="0053446E" w:rsidP="00730EC3">
      <w:pPr>
        <w:pStyle w:val="NoSpacing"/>
        <w:rPr>
          <w:b/>
          <w:bCs/>
        </w:rPr>
      </w:pPr>
    </w:p>
    <w:p w:rsidR="0053446E" w:rsidRDefault="0053446E" w:rsidP="00730EC3">
      <w:pPr>
        <w:pStyle w:val="NoSpacing"/>
        <w:rPr>
          <w:b/>
          <w:bCs/>
        </w:rPr>
      </w:pPr>
    </w:p>
    <w:p w:rsidR="0053446E" w:rsidRDefault="0053446E" w:rsidP="00730EC3">
      <w:pPr>
        <w:pStyle w:val="NoSpacing"/>
        <w:rPr>
          <w:b/>
          <w:bCs/>
        </w:rPr>
      </w:pPr>
    </w:p>
    <w:p w:rsidR="006B52BC" w:rsidRDefault="006B52BC" w:rsidP="00730EC3">
      <w:pPr>
        <w:pStyle w:val="NoSpacing"/>
        <w:rPr>
          <w:b/>
          <w:bCs/>
        </w:rPr>
      </w:pPr>
    </w:p>
    <w:p w:rsidR="00730EC3" w:rsidRPr="00D9757E" w:rsidRDefault="00730EC3" w:rsidP="00730EC3">
      <w:pPr>
        <w:pStyle w:val="NoSpacing"/>
        <w:rPr>
          <w:b/>
          <w:bCs/>
          <w:color w:val="FF0000"/>
        </w:rPr>
      </w:pPr>
      <w:r w:rsidRPr="003D472D">
        <w:rPr>
          <w:b/>
          <w:bCs/>
        </w:rPr>
        <w:lastRenderedPageBreak/>
        <w:t>Fall 2016 Schedule (Faculty may alter schedule)</w:t>
      </w:r>
      <w:r w:rsidR="00D9757E">
        <w:rPr>
          <w:b/>
          <w:bCs/>
        </w:rPr>
        <w:t xml:space="preserve"> </w:t>
      </w:r>
    </w:p>
    <w:p w:rsidR="00517AB4" w:rsidRPr="003D472D" w:rsidRDefault="00517AB4" w:rsidP="00730EC3">
      <w:pPr>
        <w:pStyle w:val="NoSpacing"/>
        <w:rPr>
          <w:b/>
          <w:bCs/>
        </w:rPr>
      </w:pPr>
    </w:p>
    <w:p w:rsidR="00517AB4" w:rsidRPr="003D472D" w:rsidRDefault="00517AB4" w:rsidP="00517AB4">
      <w:pPr>
        <w:pStyle w:val="NoSpacing"/>
        <w:jc w:val="center"/>
        <w:rPr>
          <w:b/>
          <w:bCs/>
          <w:u w:val="single"/>
        </w:rPr>
      </w:pPr>
      <w:r w:rsidRPr="003D472D">
        <w:rPr>
          <w:b/>
          <w:bCs/>
          <w:u w:val="single"/>
        </w:rPr>
        <w:t>Weekend One</w:t>
      </w:r>
      <w:r w:rsidR="00640883">
        <w:rPr>
          <w:b/>
          <w:bCs/>
          <w:u w:val="single"/>
        </w:rPr>
        <w:t>: “Operating Environments</w:t>
      </w:r>
      <w:r w:rsidR="00E977C5">
        <w:rPr>
          <w:b/>
          <w:bCs/>
          <w:u w:val="single"/>
        </w:rPr>
        <w:t xml:space="preserve"> of Governments</w:t>
      </w:r>
      <w:r w:rsidR="00640883">
        <w:rPr>
          <w:b/>
          <w:bCs/>
          <w:u w:val="single"/>
        </w:rPr>
        <w:t>”</w:t>
      </w:r>
    </w:p>
    <w:p w:rsidR="00214D41" w:rsidRPr="00D922CC" w:rsidRDefault="00214D41" w:rsidP="00730EC3">
      <w:pPr>
        <w:pStyle w:val="NoSpacing"/>
        <w:rPr>
          <w:b/>
          <w:bCs/>
        </w:rPr>
      </w:pPr>
      <w:r w:rsidRPr="00D922CC">
        <w:rPr>
          <w:b/>
          <w:bCs/>
        </w:rPr>
        <w:t>Friday September 30</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5422"/>
        <w:gridCol w:w="3955"/>
      </w:tblGrid>
      <w:tr w:rsidR="00C43376" w:rsidRPr="00D922CC" w:rsidTr="00E726CD">
        <w:tc>
          <w:tcPr>
            <w:tcW w:w="0" w:type="auto"/>
          </w:tcPr>
          <w:p w:rsidR="00C43376" w:rsidRPr="00D922CC" w:rsidRDefault="00C43376" w:rsidP="00C43376">
            <w:pPr>
              <w:spacing w:after="0" w:line="240" w:lineRule="auto"/>
              <w:rPr>
                <w:rFonts w:eastAsia="Times New Roman" w:cs="Times New Roman"/>
                <w:b/>
              </w:rPr>
            </w:pPr>
            <w:r w:rsidRPr="00D922CC">
              <w:rPr>
                <w:rFonts w:eastAsia="Times New Roman" w:cs="Times New Roman"/>
                <w:b/>
              </w:rPr>
              <w:t>Time</w:t>
            </w:r>
          </w:p>
        </w:tc>
        <w:tc>
          <w:tcPr>
            <w:tcW w:w="5422" w:type="dxa"/>
          </w:tcPr>
          <w:p w:rsidR="00C43376" w:rsidRPr="00D922CC" w:rsidRDefault="00C43376" w:rsidP="00C43376">
            <w:pPr>
              <w:spacing w:after="0" w:line="240" w:lineRule="auto"/>
              <w:rPr>
                <w:rFonts w:eastAsia="Times New Roman" w:cs="Times New Roman"/>
                <w:b/>
              </w:rPr>
            </w:pPr>
            <w:r w:rsidRPr="00D922CC">
              <w:rPr>
                <w:rFonts w:eastAsia="Times New Roman" w:cs="Times New Roman"/>
                <w:b/>
              </w:rPr>
              <w:t>Activity</w:t>
            </w:r>
          </w:p>
        </w:tc>
        <w:tc>
          <w:tcPr>
            <w:tcW w:w="3955" w:type="dxa"/>
          </w:tcPr>
          <w:p w:rsidR="00C43376" w:rsidRPr="00D922CC" w:rsidRDefault="00C43376" w:rsidP="00C43376">
            <w:pPr>
              <w:spacing w:after="0" w:line="240" w:lineRule="auto"/>
              <w:rPr>
                <w:rFonts w:eastAsia="Times New Roman" w:cs="Times New Roman"/>
                <w:b/>
              </w:rPr>
            </w:pPr>
            <w:r w:rsidRPr="00D922CC">
              <w:rPr>
                <w:rFonts w:eastAsia="Times New Roman" w:cs="Times New Roman"/>
                <w:b/>
              </w:rPr>
              <w:t>Deliverable</w:t>
            </w:r>
          </w:p>
        </w:tc>
      </w:tr>
      <w:tr w:rsidR="00C43376" w:rsidRPr="00D922CC" w:rsidTr="00E726CD">
        <w:tc>
          <w:tcPr>
            <w:tcW w:w="0" w:type="auto"/>
          </w:tcPr>
          <w:p w:rsidR="00C43376" w:rsidRPr="00D922CC" w:rsidRDefault="00C43376" w:rsidP="00C43376">
            <w:pPr>
              <w:spacing w:after="0" w:line="240" w:lineRule="auto"/>
              <w:rPr>
                <w:rFonts w:eastAsia="Times New Roman" w:cs="Times New Roman"/>
              </w:rPr>
            </w:pPr>
            <w:r w:rsidRPr="00D922CC">
              <w:rPr>
                <w:rFonts w:eastAsia="Times New Roman" w:cs="Times New Roman"/>
              </w:rPr>
              <w:t>1:00pm</w:t>
            </w:r>
          </w:p>
          <w:p w:rsidR="00D9757E" w:rsidRPr="00D922CC" w:rsidRDefault="00D9757E" w:rsidP="00C43376">
            <w:pPr>
              <w:spacing w:after="0" w:line="240" w:lineRule="auto"/>
              <w:rPr>
                <w:rFonts w:eastAsia="Times New Roman" w:cs="Times New Roman"/>
                <w:color w:val="FF0000"/>
              </w:rPr>
            </w:pPr>
          </w:p>
        </w:tc>
        <w:tc>
          <w:tcPr>
            <w:tcW w:w="5422" w:type="dxa"/>
          </w:tcPr>
          <w:p w:rsidR="00C43376" w:rsidRPr="00D922CC" w:rsidRDefault="0047285A" w:rsidP="00C43376">
            <w:pPr>
              <w:spacing w:after="0" w:line="240" w:lineRule="auto"/>
              <w:rPr>
                <w:rFonts w:eastAsia="Times New Roman" w:cs="Times New Roman"/>
              </w:rPr>
            </w:pPr>
            <w:r>
              <w:rPr>
                <w:rFonts w:eastAsia="Times New Roman" w:cs="Times New Roman"/>
              </w:rPr>
              <w:t>Welcome: Squaxin Island Tribal Members</w:t>
            </w:r>
          </w:p>
          <w:p w:rsidR="00E726CD" w:rsidRPr="00D922CC" w:rsidRDefault="00B1787A" w:rsidP="00C43376">
            <w:pPr>
              <w:spacing w:after="0" w:line="240" w:lineRule="auto"/>
              <w:rPr>
                <w:rFonts w:eastAsia="Times New Roman" w:cs="Times New Roman"/>
              </w:rPr>
            </w:pPr>
            <w:r w:rsidRPr="00D922CC">
              <w:rPr>
                <w:rFonts w:eastAsia="Times New Roman" w:cs="Times New Roman"/>
              </w:rPr>
              <w:t xml:space="preserve">Stories </w:t>
            </w:r>
            <w:r w:rsidR="00DD1C30">
              <w:rPr>
                <w:rFonts w:eastAsia="Times New Roman" w:cs="Times New Roman"/>
              </w:rPr>
              <w:t>of our Founding</w:t>
            </w:r>
            <w:r w:rsidR="0047285A">
              <w:rPr>
                <w:rFonts w:eastAsia="Times New Roman" w:cs="Times New Roman"/>
              </w:rPr>
              <w:t>: Alan Parker</w:t>
            </w:r>
            <w:r w:rsidR="00DD1C30">
              <w:rPr>
                <w:rFonts w:eastAsia="Times New Roman" w:cs="Times New Roman"/>
              </w:rPr>
              <w:t xml:space="preserve"> </w:t>
            </w:r>
          </w:p>
        </w:tc>
        <w:tc>
          <w:tcPr>
            <w:tcW w:w="3955" w:type="dxa"/>
          </w:tcPr>
          <w:p w:rsidR="00C43376" w:rsidRPr="002C43C7" w:rsidRDefault="00DD1C30" w:rsidP="00C43376">
            <w:pPr>
              <w:spacing w:after="0" w:line="240" w:lineRule="auto"/>
              <w:rPr>
                <w:rFonts w:eastAsia="Times New Roman" w:cs="Times New Roman"/>
              </w:rPr>
            </w:pPr>
            <w:r w:rsidRPr="002C43C7">
              <w:rPr>
                <w:rFonts w:eastAsia="Times New Roman" w:cs="Times New Roman"/>
              </w:rPr>
              <w:t>Assignment #1</w:t>
            </w:r>
            <w:r w:rsidR="002C43C7">
              <w:rPr>
                <w:rFonts w:eastAsia="Times New Roman" w:cs="Times New Roman"/>
              </w:rPr>
              <w:t xml:space="preserve">: </w:t>
            </w:r>
            <w:r w:rsidRPr="00D922CC">
              <w:rPr>
                <w:rFonts w:eastAsia="Times New Roman" w:cs="Times New Roman"/>
                <w:bCs/>
              </w:rPr>
              <w:t>Critical Thinking Paper</w:t>
            </w:r>
          </w:p>
        </w:tc>
      </w:tr>
      <w:tr w:rsidR="00C43376" w:rsidRPr="00D922CC" w:rsidTr="00E726CD">
        <w:tc>
          <w:tcPr>
            <w:tcW w:w="0" w:type="auto"/>
          </w:tcPr>
          <w:p w:rsidR="00C43376" w:rsidRPr="00D922CC" w:rsidRDefault="00DD1C30" w:rsidP="00C43376">
            <w:pPr>
              <w:spacing w:after="0" w:line="240" w:lineRule="auto"/>
              <w:rPr>
                <w:rFonts w:eastAsia="Times New Roman" w:cs="Times New Roman"/>
              </w:rPr>
            </w:pPr>
            <w:r>
              <w:rPr>
                <w:rFonts w:eastAsia="Times New Roman" w:cs="Times New Roman"/>
              </w:rPr>
              <w:t>2:30</w:t>
            </w:r>
            <w:r w:rsidR="00C43376" w:rsidRPr="00D922CC">
              <w:rPr>
                <w:rFonts w:eastAsia="Times New Roman" w:cs="Times New Roman"/>
              </w:rPr>
              <w:t>pm</w:t>
            </w:r>
          </w:p>
        </w:tc>
        <w:tc>
          <w:tcPr>
            <w:tcW w:w="5422" w:type="dxa"/>
          </w:tcPr>
          <w:p w:rsidR="00C43376" w:rsidRPr="00D922CC" w:rsidRDefault="00C43376" w:rsidP="00C43376">
            <w:pPr>
              <w:spacing w:after="0" w:line="240" w:lineRule="auto"/>
              <w:rPr>
                <w:rFonts w:eastAsia="Times New Roman" w:cs="Times New Roman"/>
              </w:rPr>
            </w:pPr>
            <w:r w:rsidRPr="00D922CC">
              <w:rPr>
                <w:rFonts w:eastAsia="Times New Roman" w:cs="Times New Roman"/>
              </w:rPr>
              <w:t>BREAK</w:t>
            </w:r>
          </w:p>
        </w:tc>
        <w:tc>
          <w:tcPr>
            <w:tcW w:w="3955" w:type="dxa"/>
          </w:tcPr>
          <w:p w:rsidR="00C43376" w:rsidRPr="00D922CC" w:rsidRDefault="00C43376" w:rsidP="00C43376">
            <w:pPr>
              <w:spacing w:after="0" w:line="240" w:lineRule="auto"/>
              <w:rPr>
                <w:rFonts w:eastAsia="Times New Roman" w:cs="Times New Roman"/>
                <w:u w:val="single"/>
              </w:rPr>
            </w:pPr>
          </w:p>
        </w:tc>
      </w:tr>
      <w:tr w:rsidR="00E726CD" w:rsidRPr="00D922CC" w:rsidTr="00E726CD">
        <w:tc>
          <w:tcPr>
            <w:tcW w:w="0" w:type="auto"/>
          </w:tcPr>
          <w:p w:rsidR="00E726CD" w:rsidRPr="00D922CC" w:rsidRDefault="00DD1C30" w:rsidP="00C43376">
            <w:pPr>
              <w:spacing w:after="0" w:line="240" w:lineRule="auto"/>
              <w:rPr>
                <w:rFonts w:eastAsia="Times New Roman" w:cs="Times New Roman"/>
              </w:rPr>
            </w:pPr>
            <w:r>
              <w:rPr>
                <w:rFonts w:eastAsia="Times New Roman" w:cs="Times New Roman"/>
              </w:rPr>
              <w:t>2:45</w:t>
            </w:r>
            <w:r w:rsidR="00E726CD" w:rsidRPr="00D922CC">
              <w:rPr>
                <w:rFonts w:eastAsia="Times New Roman" w:cs="Times New Roman"/>
              </w:rPr>
              <w:t>pm</w:t>
            </w:r>
          </w:p>
        </w:tc>
        <w:tc>
          <w:tcPr>
            <w:tcW w:w="5422" w:type="dxa"/>
          </w:tcPr>
          <w:p w:rsidR="00E726CD" w:rsidRPr="00D922CC" w:rsidRDefault="00D6493E" w:rsidP="00C43376">
            <w:pPr>
              <w:spacing w:after="0" w:line="240" w:lineRule="auto"/>
              <w:rPr>
                <w:rFonts w:eastAsia="Times New Roman" w:cs="Times New Roman"/>
              </w:rPr>
            </w:pPr>
            <w:r>
              <w:rPr>
                <w:rFonts w:eastAsia="Times New Roman" w:cs="Times New Roman"/>
              </w:rPr>
              <w:t xml:space="preserve">Syllabus </w:t>
            </w:r>
            <w:r w:rsidR="00E726CD" w:rsidRPr="00D922CC">
              <w:rPr>
                <w:rFonts w:eastAsia="Times New Roman" w:cs="Times New Roman"/>
              </w:rPr>
              <w:t>Overview</w:t>
            </w:r>
          </w:p>
        </w:tc>
        <w:tc>
          <w:tcPr>
            <w:tcW w:w="3955" w:type="dxa"/>
          </w:tcPr>
          <w:p w:rsidR="00E726CD" w:rsidRPr="00D922CC" w:rsidRDefault="00E726CD" w:rsidP="00C43376">
            <w:pPr>
              <w:spacing w:after="0" w:line="240" w:lineRule="auto"/>
              <w:rPr>
                <w:rFonts w:eastAsia="Times New Roman" w:cs="Times New Roman"/>
                <w:u w:val="single"/>
              </w:rPr>
            </w:pPr>
          </w:p>
        </w:tc>
      </w:tr>
      <w:tr w:rsidR="00C43376" w:rsidRPr="00D922CC" w:rsidTr="00E726CD">
        <w:tc>
          <w:tcPr>
            <w:tcW w:w="0" w:type="auto"/>
          </w:tcPr>
          <w:p w:rsidR="00C43376" w:rsidRPr="00D922CC" w:rsidRDefault="00E726CD" w:rsidP="00C43376">
            <w:pPr>
              <w:spacing w:after="0" w:line="240" w:lineRule="auto"/>
              <w:rPr>
                <w:rFonts w:eastAsia="Times New Roman" w:cs="Times New Roman"/>
              </w:rPr>
            </w:pPr>
            <w:r w:rsidRPr="00D922CC">
              <w:rPr>
                <w:rFonts w:eastAsia="Times New Roman" w:cs="Times New Roman"/>
              </w:rPr>
              <w:t>3:15</w:t>
            </w:r>
            <w:r w:rsidR="00C43376" w:rsidRPr="00D922CC">
              <w:rPr>
                <w:rFonts w:eastAsia="Times New Roman" w:cs="Times New Roman"/>
              </w:rPr>
              <w:t>pm</w:t>
            </w:r>
          </w:p>
        </w:tc>
        <w:tc>
          <w:tcPr>
            <w:tcW w:w="5422" w:type="dxa"/>
          </w:tcPr>
          <w:p w:rsidR="00C43376" w:rsidRPr="00D6493E" w:rsidRDefault="00DD1C30" w:rsidP="00D922CC">
            <w:pPr>
              <w:spacing w:after="0" w:line="240" w:lineRule="auto"/>
              <w:rPr>
                <w:rFonts w:eastAsia="Times New Roman" w:cs="Times New Roman"/>
              </w:rPr>
            </w:pPr>
            <w:r>
              <w:rPr>
                <w:rFonts w:eastAsia="Times New Roman" w:cs="Times New Roman"/>
              </w:rPr>
              <w:t>Seminar</w:t>
            </w:r>
          </w:p>
        </w:tc>
        <w:tc>
          <w:tcPr>
            <w:tcW w:w="3955" w:type="dxa"/>
          </w:tcPr>
          <w:p w:rsidR="00C43376" w:rsidRPr="00D922CC" w:rsidRDefault="00D6493E" w:rsidP="00C43376">
            <w:pPr>
              <w:spacing w:after="0" w:line="240" w:lineRule="auto"/>
              <w:rPr>
                <w:rFonts w:eastAsia="Times New Roman" w:cs="Times New Roman"/>
                <w:u w:val="single"/>
              </w:rPr>
            </w:pPr>
            <w:r>
              <w:rPr>
                <w:rFonts w:eastAsia="Times New Roman" w:cs="Times New Roman"/>
                <w:u w:val="single"/>
              </w:rPr>
              <w:t xml:space="preserve">Resource </w:t>
            </w:r>
            <w:r w:rsidR="00C43376" w:rsidRPr="00D922CC">
              <w:rPr>
                <w:rFonts w:eastAsia="Times New Roman" w:cs="Times New Roman"/>
                <w:u w:val="single"/>
              </w:rPr>
              <w:t xml:space="preserve">Reading: </w:t>
            </w:r>
          </w:p>
          <w:p w:rsidR="00C1794F" w:rsidRPr="00D922CC" w:rsidRDefault="00C1794F" w:rsidP="00C43376">
            <w:pPr>
              <w:spacing w:after="0" w:line="240" w:lineRule="auto"/>
              <w:rPr>
                <w:rFonts w:eastAsia="Times New Roman" w:cs="Times New Roman"/>
                <w:i/>
              </w:rPr>
            </w:pPr>
            <w:r w:rsidRPr="00D922CC">
              <w:rPr>
                <w:rFonts w:eastAsia="Times New Roman" w:cs="Times New Roman"/>
              </w:rPr>
              <w:t xml:space="preserve">Paul, </w:t>
            </w:r>
            <w:r w:rsidRPr="00D922CC">
              <w:rPr>
                <w:rFonts w:eastAsia="Times New Roman" w:cs="Times New Roman"/>
                <w:i/>
              </w:rPr>
              <w:t>Miniature Guide to Critical Thinking</w:t>
            </w:r>
          </w:p>
          <w:p w:rsidR="00814A36" w:rsidRPr="00D922CC" w:rsidRDefault="00814A36" w:rsidP="00C43376">
            <w:pPr>
              <w:spacing w:after="0" w:line="240" w:lineRule="auto"/>
              <w:rPr>
                <w:rFonts w:eastAsia="Times New Roman" w:cs="Times New Roman"/>
              </w:rPr>
            </w:pPr>
            <w:r w:rsidRPr="00D922CC">
              <w:rPr>
                <w:rFonts w:eastAsia="Times New Roman" w:cs="Times New Roman"/>
                <w:u w:val="single"/>
              </w:rPr>
              <w:t>Book Reading</w:t>
            </w:r>
            <w:r w:rsidRPr="00D922CC">
              <w:rPr>
                <w:rFonts w:eastAsia="Times New Roman" w:cs="Times New Roman"/>
              </w:rPr>
              <w:t>:</w:t>
            </w:r>
          </w:p>
          <w:p w:rsidR="00C43376" w:rsidRPr="00D922CC" w:rsidRDefault="00CD26FB" w:rsidP="00C43376">
            <w:pPr>
              <w:spacing w:after="0" w:line="240" w:lineRule="auto"/>
              <w:rPr>
                <w:rFonts w:eastAsia="Times New Roman" w:cs="Times New Roman"/>
              </w:rPr>
            </w:pPr>
            <w:r w:rsidRPr="00D922CC">
              <w:rPr>
                <w:rFonts w:eastAsia="Times New Roman" w:cs="Times New Roman"/>
              </w:rPr>
              <w:t xml:space="preserve">Harjo, </w:t>
            </w:r>
            <w:r w:rsidRPr="00D922CC">
              <w:rPr>
                <w:rFonts w:eastAsia="Times New Roman" w:cs="Times New Roman"/>
                <w:i/>
              </w:rPr>
              <w:t>Nation to Nation</w:t>
            </w:r>
          </w:p>
        </w:tc>
      </w:tr>
      <w:tr w:rsidR="00C947DD" w:rsidRPr="003D472D" w:rsidTr="00E726CD">
        <w:tc>
          <w:tcPr>
            <w:tcW w:w="0" w:type="auto"/>
          </w:tcPr>
          <w:p w:rsidR="003E4021" w:rsidRPr="00D922CC" w:rsidRDefault="00E726CD" w:rsidP="00C43376">
            <w:pPr>
              <w:spacing w:after="0" w:line="240" w:lineRule="auto"/>
              <w:rPr>
                <w:rFonts w:eastAsia="Times New Roman" w:cs="Times New Roman"/>
              </w:rPr>
            </w:pPr>
            <w:r w:rsidRPr="00D922CC">
              <w:rPr>
                <w:rFonts w:eastAsia="Times New Roman" w:cs="Times New Roman"/>
              </w:rPr>
              <w:t>4</w:t>
            </w:r>
            <w:r w:rsidR="00605475" w:rsidRPr="00D922CC">
              <w:rPr>
                <w:rFonts w:eastAsia="Times New Roman" w:cs="Times New Roman"/>
              </w:rPr>
              <w:t>:</w:t>
            </w:r>
            <w:r w:rsidRPr="00D922CC">
              <w:rPr>
                <w:rFonts w:eastAsia="Times New Roman" w:cs="Times New Roman"/>
              </w:rPr>
              <w:t>3</w:t>
            </w:r>
            <w:r w:rsidR="00605475" w:rsidRPr="00D922CC">
              <w:rPr>
                <w:rFonts w:eastAsia="Times New Roman" w:cs="Times New Roman"/>
              </w:rPr>
              <w:t>0</w:t>
            </w:r>
            <w:r w:rsidR="00E376FC">
              <w:rPr>
                <w:rFonts w:eastAsia="Times New Roman" w:cs="Times New Roman"/>
              </w:rPr>
              <w:t>pm</w:t>
            </w:r>
          </w:p>
        </w:tc>
        <w:tc>
          <w:tcPr>
            <w:tcW w:w="5422" w:type="dxa"/>
          </w:tcPr>
          <w:p w:rsidR="00C947DD" w:rsidRPr="003D472D" w:rsidRDefault="00D6493E" w:rsidP="00C43376">
            <w:pPr>
              <w:spacing w:after="0" w:line="240" w:lineRule="auto"/>
              <w:rPr>
                <w:rFonts w:eastAsia="Times New Roman" w:cs="Times New Roman"/>
              </w:rPr>
            </w:pPr>
            <w:r>
              <w:rPr>
                <w:rFonts w:eastAsia="Times New Roman" w:cs="Times New Roman"/>
              </w:rPr>
              <w:t>Grad School Study Skills</w:t>
            </w:r>
          </w:p>
        </w:tc>
        <w:tc>
          <w:tcPr>
            <w:tcW w:w="3955" w:type="dxa"/>
          </w:tcPr>
          <w:p w:rsidR="00C947DD" w:rsidRPr="003D472D" w:rsidRDefault="00C947DD" w:rsidP="00C43376">
            <w:pPr>
              <w:spacing w:after="0" w:line="240" w:lineRule="auto"/>
              <w:rPr>
                <w:rFonts w:eastAsia="Times New Roman" w:cs="Times New Roman"/>
              </w:rPr>
            </w:pPr>
          </w:p>
        </w:tc>
      </w:tr>
      <w:tr w:rsidR="00C43376" w:rsidRPr="003D472D" w:rsidTr="00E726CD">
        <w:tc>
          <w:tcPr>
            <w:tcW w:w="0" w:type="auto"/>
          </w:tcPr>
          <w:p w:rsidR="00C43376" w:rsidRPr="003D472D" w:rsidRDefault="00C43376" w:rsidP="00C43376">
            <w:pPr>
              <w:spacing w:after="0" w:line="240" w:lineRule="auto"/>
              <w:rPr>
                <w:rFonts w:eastAsia="Times New Roman" w:cs="Times New Roman"/>
              </w:rPr>
            </w:pPr>
            <w:r w:rsidRPr="003D472D">
              <w:rPr>
                <w:rFonts w:eastAsia="Times New Roman" w:cs="Times New Roman"/>
              </w:rPr>
              <w:t>5:00pm</w:t>
            </w:r>
          </w:p>
        </w:tc>
        <w:tc>
          <w:tcPr>
            <w:tcW w:w="5422"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END</w:t>
            </w:r>
          </w:p>
        </w:tc>
        <w:tc>
          <w:tcPr>
            <w:tcW w:w="3955" w:type="dxa"/>
          </w:tcPr>
          <w:p w:rsidR="00C43376" w:rsidRPr="003D472D" w:rsidRDefault="00C43376" w:rsidP="00C43376">
            <w:pPr>
              <w:spacing w:after="0" w:line="240" w:lineRule="auto"/>
              <w:rPr>
                <w:rFonts w:eastAsia="Times New Roman" w:cs="Times New Roman"/>
                <w:u w:val="single"/>
              </w:rPr>
            </w:pPr>
          </w:p>
        </w:tc>
      </w:tr>
    </w:tbl>
    <w:p w:rsidR="00214D41" w:rsidRPr="003D472D" w:rsidRDefault="00214D41" w:rsidP="00730EC3">
      <w:pPr>
        <w:pStyle w:val="NoSpacing"/>
        <w:rPr>
          <w:b/>
          <w:bCs/>
        </w:rPr>
      </w:pPr>
    </w:p>
    <w:p w:rsidR="00C947DD" w:rsidRPr="003D472D" w:rsidRDefault="000C5616" w:rsidP="000C5616">
      <w:pPr>
        <w:pStyle w:val="NoSpacing"/>
        <w:rPr>
          <w:b/>
          <w:bCs/>
        </w:rPr>
      </w:pPr>
      <w:r w:rsidRPr="003D472D">
        <w:rPr>
          <w:b/>
          <w:bCs/>
        </w:rPr>
        <w:t>Saturday October 1</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220"/>
        <w:gridCol w:w="3960"/>
      </w:tblGrid>
      <w:tr w:rsidR="00C947DD" w:rsidRPr="003D472D" w:rsidTr="000220BA">
        <w:tc>
          <w:tcPr>
            <w:tcW w:w="1098" w:type="dxa"/>
          </w:tcPr>
          <w:p w:rsidR="00C947DD" w:rsidRPr="003D472D" w:rsidRDefault="00C947DD" w:rsidP="000C5616">
            <w:pPr>
              <w:spacing w:after="0" w:line="240" w:lineRule="auto"/>
              <w:rPr>
                <w:rFonts w:eastAsia="Times New Roman" w:cs="Times New Roman"/>
                <w:b/>
              </w:rPr>
            </w:pPr>
            <w:r w:rsidRPr="003D472D">
              <w:rPr>
                <w:rFonts w:eastAsia="Times New Roman" w:cs="Times New Roman"/>
                <w:b/>
              </w:rPr>
              <w:t>Time</w:t>
            </w:r>
          </w:p>
        </w:tc>
        <w:tc>
          <w:tcPr>
            <w:tcW w:w="5220" w:type="dxa"/>
          </w:tcPr>
          <w:p w:rsidR="00C947DD" w:rsidRPr="003D472D" w:rsidRDefault="00C947DD" w:rsidP="000C5616">
            <w:pPr>
              <w:spacing w:after="0" w:line="240" w:lineRule="auto"/>
              <w:rPr>
                <w:rFonts w:eastAsia="Times New Roman" w:cs="Times New Roman"/>
                <w:b/>
              </w:rPr>
            </w:pPr>
            <w:r w:rsidRPr="003D472D">
              <w:rPr>
                <w:rFonts w:eastAsia="Times New Roman" w:cs="Times New Roman"/>
                <w:b/>
              </w:rPr>
              <w:t>Activity</w:t>
            </w:r>
          </w:p>
        </w:tc>
        <w:tc>
          <w:tcPr>
            <w:tcW w:w="3960" w:type="dxa"/>
          </w:tcPr>
          <w:p w:rsidR="00C947DD" w:rsidRPr="003D472D" w:rsidRDefault="00C947DD" w:rsidP="000C5616">
            <w:pPr>
              <w:spacing w:after="0" w:line="240" w:lineRule="auto"/>
              <w:rPr>
                <w:rFonts w:eastAsia="Times New Roman" w:cs="Times New Roman"/>
                <w:b/>
              </w:rPr>
            </w:pPr>
            <w:r w:rsidRPr="003D472D">
              <w:rPr>
                <w:rFonts w:eastAsia="Times New Roman" w:cs="Times New Roman"/>
                <w:b/>
              </w:rPr>
              <w:t>Deliverable</w:t>
            </w:r>
          </w:p>
        </w:tc>
      </w:tr>
      <w:tr w:rsidR="00C947DD" w:rsidRPr="003D472D" w:rsidTr="000220BA">
        <w:tc>
          <w:tcPr>
            <w:tcW w:w="1098" w:type="dxa"/>
          </w:tcPr>
          <w:p w:rsidR="00DA0003" w:rsidRPr="003D472D" w:rsidRDefault="00C947DD" w:rsidP="000C5616">
            <w:pPr>
              <w:spacing w:after="0" w:line="240" w:lineRule="auto"/>
              <w:rPr>
                <w:rFonts w:eastAsia="Times New Roman" w:cs="Times New Roman"/>
              </w:rPr>
            </w:pPr>
            <w:r w:rsidRPr="003D472D">
              <w:rPr>
                <w:rFonts w:eastAsia="Times New Roman" w:cs="Times New Roman"/>
              </w:rPr>
              <w:t>9:00am</w:t>
            </w:r>
          </w:p>
        </w:tc>
        <w:tc>
          <w:tcPr>
            <w:tcW w:w="5220" w:type="dxa"/>
          </w:tcPr>
          <w:p w:rsidR="00C947DD" w:rsidRPr="003D472D" w:rsidRDefault="00DD1C30" w:rsidP="000C5616">
            <w:pPr>
              <w:spacing w:after="0" w:line="240" w:lineRule="auto"/>
              <w:rPr>
                <w:rFonts w:eastAsia="Times New Roman" w:cs="Times New Roman"/>
              </w:rPr>
            </w:pPr>
            <w:r>
              <w:rPr>
                <w:rFonts w:eastAsia="Times New Roman" w:cs="Times New Roman"/>
              </w:rPr>
              <w:t>Begin</w:t>
            </w:r>
            <w:r w:rsidR="00B54C13">
              <w:rPr>
                <w:rFonts w:eastAsia="Times New Roman" w:cs="Times New Roman"/>
              </w:rPr>
              <w:t xml:space="preserve"> </w:t>
            </w:r>
            <w:r w:rsidR="00C947DD" w:rsidRPr="003D472D">
              <w:rPr>
                <w:rFonts w:eastAsia="Times New Roman" w:cs="Times New Roman"/>
              </w:rPr>
              <w:t>New Student O</w:t>
            </w:r>
            <w:r w:rsidR="00D9757E">
              <w:rPr>
                <w:rFonts w:eastAsia="Times New Roman" w:cs="Times New Roman"/>
              </w:rPr>
              <w:t>rientation</w:t>
            </w:r>
            <w:r w:rsidR="0038304C">
              <w:rPr>
                <w:rFonts w:eastAsia="Times New Roman" w:cs="Times New Roman"/>
              </w:rPr>
              <w:t xml:space="preserve"> in Library 4300</w:t>
            </w:r>
          </w:p>
        </w:tc>
        <w:tc>
          <w:tcPr>
            <w:tcW w:w="3960" w:type="dxa"/>
          </w:tcPr>
          <w:p w:rsidR="00C947DD" w:rsidRPr="003D472D" w:rsidRDefault="00F9301E" w:rsidP="000C5616">
            <w:pPr>
              <w:spacing w:after="0" w:line="240" w:lineRule="auto"/>
              <w:rPr>
                <w:rFonts w:eastAsia="Times New Roman" w:cs="Times New Roman"/>
              </w:rPr>
            </w:pPr>
            <w:r>
              <w:rPr>
                <w:bCs/>
                <w:u w:val="single"/>
              </w:rPr>
              <w:t>Video:</w:t>
            </w:r>
            <w:r>
              <w:rPr>
                <w:bCs/>
              </w:rPr>
              <w:t xml:space="preserve"> </w:t>
            </w:r>
            <w:r w:rsidRPr="003D472D">
              <w:rPr>
                <w:bCs/>
              </w:rPr>
              <w:t xml:space="preserve">Cain, </w:t>
            </w:r>
            <w:r w:rsidR="00D6493E">
              <w:rPr>
                <w:bCs/>
                <w:i/>
              </w:rPr>
              <w:t>The Power of Introverts</w:t>
            </w:r>
          </w:p>
        </w:tc>
      </w:tr>
      <w:tr w:rsidR="00C947DD" w:rsidRPr="003D472D" w:rsidTr="000220BA">
        <w:tc>
          <w:tcPr>
            <w:tcW w:w="1098" w:type="dxa"/>
          </w:tcPr>
          <w:p w:rsidR="00C947DD" w:rsidRPr="003D472D" w:rsidRDefault="005C4BE1" w:rsidP="000C5616">
            <w:pPr>
              <w:spacing w:after="0" w:line="240" w:lineRule="auto"/>
              <w:rPr>
                <w:rFonts w:eastAsia="Times New Roman" w:cs="Times New Roman"/>
              </w:rPr>
            </w:pPr>
            <w:r>
              <w:rPr>
                <w:rFonts w:eastAsia="Times New Roman" w:cs="Times New Roman"/>
              </w:rPr>
              <w:t>11:30</w:t>
            </w:r>
          </w:p>
        </w:tc>
        <w:tc>
          <w:tcPr>
            <w:tcW w:w="5220" w:type="dxa"/>
          </w:tcPr>
          <w:p w:rsidR="00C947DD" w:rsidRPr="003D472D" w:rsidRDefault="00C947DD" w:rsidP="000C5616">
            <w:pPr>
              <w:spacing w:after="0" w:line="240" w:lineRule="auto"/>
              <w:rPr>
                <w:rFonts w:eastAsia="Times New Roman" w:cs="Times New Roman"/>
              </w:rPr>
            </w:pPr>
            <w:r w:rsidRPr="003D472D">
              <w:rPr>
                <w:rFonts w:eastAsia="Times New Roman" w:cs="Times New Roman"/>
              </w:rPr>
              <w:t>CATERED LUNCH TOGETHER</w:t>
            </w:r>
          </w:p>
        </w:tc>
        <w:tc>
          <w:tcPr>
            <w:tcW w:w="3960" w:type="dxa"/>
          </w:tcPr>
          <w:p w:rsidR="00C947DD" w:rsidRPr="003D472D" w:rsidRDefault="00C947DD" w:rsidP="000C5616">
            <w:pPr>
              <w:spacing w:after="0" w:line="240" w:lineRule="auto"/>
              <w:rPr>
                <w:rFonts w:eastAsia="Times New Roman" w:cs="Times New Roman"/>
              </w:rPr>
            </w:pPr>
          </w:p>
        </w:tc>
      </w:tr>
      <w:tr w:rsidR="00C947DD" w:rsidRPr="003D472D" w:rsidTr="000220BA">
        <w:tc>
          <w:tcPr>
            <w:tcW w:w="1098" w:type="dxa"/>
          </w:tcPr>
          <w:p w:rsidR="00DA0003" w:rsidRPr="003D472D" w:rsidRDefault="00C947DD" w:rsidP="000C5616">
            <w:pPr>
              <w:spacing w:after="0" w:line="240" w:lineRule="auto"/>
              <w:rPr>
                <w:rFonts w:eastAsia="Times New Roman" w:cs="Times New Roman"/>
              </w:rPr>
            </w:pPr>
            <w:r w:rsidRPr="003D472D">
              <w:rPr>
                <w:rFonts w:eastAsia="Times New Roman" w:cs="Times New Roman"/>
              </w:rPr>
              <w:t>1</w:t>
            </w:r>
            <w:r w:rsidR="005C4BE1">
              <w:rPr>
                <w:rFonts w:eastAsia="Times New Roman" w:cs="Times New Roman"/>
              </w:rPr>
              <w:t>2:3</w:t>
            </w:r>
            <w:r w:rsidRPr="003D472D">
              <w:rPr>
                <w:rFonts w:eastAsia="Times New Roman" w:cs="Times New Roman"/>
              </w:rPr>
              <w:t>0pm</w:t>
            </w:r>
          </w:p>
        </w:tc>
        <w:tc>
          <w:tcPr>
            <w:tcW w:w="5220" w:type="dxa"/>
          </w:tcPr>
          <w:p w:rsidR="00C947DD" w:rsidRPr="003D472D" w:rsidRDefault="00D9757E" w:rsidP="00D9757E">
            <w:pPr>
              <w:spacing w:after="0" w:line="240" w:lineRule="auto"/>
              <w:rPr>
                <w:rFonts w:eastAsia="Times New Roman" w:cs="Times New Roman"/>
              </w:rPr>
            </w:pPr>
            <w:r>
              <w:rPr>
                <w:rFonts w:eastAsia="Times New Roman" w:cs="Times New Roman"/>
              </w:rPr>
              <w:t>New Student Orientation</w:t>
            </w:r>
            <w:r w:rsidR="00DD1C30">
              <w:rPr>
                <w:rFonts w:eastAsia="Times New Roman" w:cs="Times New Roman"/>
              </w:rPr>
              <w:t xml:space="preserve"> in Library 4300</w:t>
            </w:r>
          </w:p>
        </w:tc>
        <w:tc>
          <w:tcPr>
            <w:tcW w:w="3960" w:type="dxa"/>
          </w:tcPr>
          <w:p w:rsidR="00C947DD" w:rsidRPr="00A05FE8" w:rsidRDefault="00C947DD" w:rsidP="00A05FE8">
            <w:pPr>
              <w:pStyle w:val="NoSpacing"/>
              <w:rPr>
                <w:bCs/>
                <w:u w:val="single"/>
              </w:rPr>
            </w:pPr>
          </w:p>
        </w:tc>
      </w:tr>
      <w:tr w:rsidR="0038304C" w:rsidRPr="003D472D" w:rsidTr="000220BA">
        <w:tc>
          <w:tcPr>
            <w:tcW w:w="1098" w:type="dxa"/>
          </w:tcPr>
          <w:p w:rsidR="0038304C" w:rsidRPr="003D472D" w:rsidRDefault="005C4BE1" w:rsidP="000C5616">
            <w:pPr>
              <w:spacing w:after="0" w:line="240" w:lineRule="auto"/>
              <w:rPr>
                <w:rFonts w:eastAsia="Times New Roman" w:cs="Times New Roman"/>
              </w:rPr>
            </w:pPr>
            <w:r>
              <w:rPr>
                <w:rFonts w:eastAsia="Times New Roman" w:cs="Times New Roman"/>
              </w:rPr>
              <w:t>1:45</w:t>
            </w:r>
            <w:r w:rsidR="0038304C">
              <w:rPr>
                <w:rFonts w:eastAsia="Times New Roman" w:cs="Times New Roman"/>
              </w:rPr>
              <w:t>pm</w:t>
            </w:r>
          </w:p>
        </w:tc>
        <w:tc>
          <w:tcPr>
            <w:tcW w:w="5220" w:type="dxa"/>
          </w:tcPr>
          <w:p w:rsidR="0038304C" w:rsidRDefault="0038304C" w:rsidP="00D9757E">
            <w:pPr>
              <w:spacing w:after="0" w:line="240" w:lineRule="auto"/>
              <w:rPr>
                <w:rFonts w:eastAsia="Times New Roman" w:cs="Times New Roman"/>
              </w:rPr>
            </w:pPr>
            <w:r>
              <w:rPr>
                <w:rFonts w:eastAsia="Times New Roman" w:cs="Times New Roman"/>
              </w:rPr>
              <w:t>Transition to regular classroom Seminar 2 E1105</w:t>
            </w:r>
          </w:p>
        </w:tc>
        <w:tc>
          <w:tcPr>
            <w:tcW w:w="3960" w:type="dxa"/>
          </w:tcPr>
          <w:p w:rsidR="0038304C" w:rsidRPr="00A05FE8" w:rsidRDefault="0038304C" w:rsidP="00A05FE8">
            <w:pPr>
              <w:pStyle w:val="NoSpacing"/>
              <w:rPr>
                <w:bCs/>
                <w:u w:val="single"/>
              </w:rPr>
            </w:pPr>
          </w:p>
        </w:tc>
      </w:tr>
      <w:tr w:rsidR="00B54C13" w:rsidRPr="003D472D" w:rsidTr="000220BA">
        <w:tc>
          <w:tcPr>
            <w:tcW w:w="1098" w:type="dxa"/>
          </w:tcPr>
          <w:p w:rsidR="00B54C13" w:rsidRPr="00C1794F" w:rsidRDefault="005C4BE1" w:rsidP="000C5616">
            <w:pPr>
              <w:spacing w:after="0" w:line="240" w:lineRule="auto"/>
              <w:rPr>
                <w:rFonts w:eastAsia="Times New Roman" w:cs="Times New Roman"/>
                <w:highlight w:val="yellow"/>
              </w:rPr>
            </w:pPr>
            <w:r>
              <w:rPr>
                <w:rFonts w:eastAsia="Times New Roman" w:cs="Times New Roman"/>
              </w:rPr>
              <w:t>3:00</w:t>
            </w:r>
            <w:r w:rsidR="00B54C13" w:rsidRPr="0038304C">
              <w:rPr>
                <w:rFonts w:eastAsia="Times New Roman" w:cs="Times New Roman"/>
              </w:rPr>
              <w:t>pm</w:t>
            </w:r>
          </w:p>
        </w:tc>
        <w:tc>
          <w:tcPr>
            <w:tcW w:w="5220" w:type="dxa"/>
          </w:tcPr>
          <w:p w:rsidR="00B54C13" w:rsidRPr="00C1794F" w:rsidRDefault="00B54C13" w:rsidP="007B40DB">
            <w:pPr>
              <w:pStyle w:val="NoSpacing"/>
              <w:rPr>
                <w:rFonts w:eastAsia="Times New Roman" w:cs="Times New Roman"/>
                <w:highlight w:val="yellow"/>
              </w:rPr>
            </w:pPr>
            <w:r w:rsidRPr="0038304C">
              <w:rPr>
                <w:rFonts w:eastAsia="Times New Roman" w:cs="Times New Roman"/>
              </w:rPr>
              <w:t>End New Student Orientation</w:t>
            </w:r>
            <w:r w:rsidR="005C4BE1">
              <w:rPr>
                <w:rFonts w:eastAsia="Times New Roman" w:cs="Times New Roman"/>
              </w:rPr>
              <w:t>, Break</w:t>
            </w:r>
          </w:p>
        </w:tc>
        <w:tc>
          <w:tcPr>
            <w:tcW w:w="3960" w:type="dxa"/>
          </w:tcPr>
          <w:p w:rsidR="00B54C13" w:rsidRPr="003D472D" w:rsidRDefault="00B54C13" w:rsidP="000C5616">
            <w:pPr>
              <w:spacing w:after="0" w:line="240" w:lineRule="auto"/>
              <w:rPr>
                <w:rFonts w:eastAsia="Times New Roman" w:cs="Times New Roman"/>
              </w:rPr>
            </w:pPr>
          </w:p>
        </w:tc>
      </w:tr>
      <w:tr w:rsidR="00D9757E" w:rsidRPr="003D472D" w:rsidTr="000220BA">
        <w:tc>
          <w:tcPr>
            <w:tcW w:w="1098" w:type="dxa"/>
          </w:tcPr>
          <w:p w:rsidR="00D9757E" w:rsidRDefault="005C4BE1" w:rsidP="000C5616">
            <w:pPr>
              <w:spacing w:after="0" w:line="240" w:lineRule="auto"/>
              <w:rPr>
                <w:rFonts w:eastAsia="Times New Roman" w:cs="Times New Roman"/>
              </w:rPr>
            </w:pPr>
            <w:r>
              <w:rPr>
                <w:rFonts w:eastAsia="Times New Roman" w:cs="Times New Roman"/>
              </w:rPr>
              <w:t>3:15</w:t>
            </w:r>
            <w:r w:rsidR="00D9757E">
              <w:rPr>
                <w:rFonts w:eastAsia="Times New Roman" w:cs="Times New Roman"/>
              </w:rPr>
              <w:t>pm</w:t>
            </w:r>
          </w:p>
          <w:p w:rsidR="00DA0003" w:rsidRPr="00D9757E" w:rsidRDefault="00DA0003" w:rsidP="000C5616">
            <w:pPr>
              <w:spacing w:after="0" w:line="240" w:lineRule="auto"/>
              <w:rPr>
                <w:rFonts w:eastAsia="Times New Roman" w:cs="Times New Roman"/>
              </w:rPr>
            </w:pPr>
          </w:p>
        </w:tc>
        <w:tc>
          <w:tcPr>
            <w:tcW w:w="5220" w:type="dxa"/>
          </w:tcPr>
          <w:p w:rsidR="00B54C13" w:rsidRPr="007B40DB" w:rsidRDefault="00DD1C30" w:rsidP="007B40DB">
            <w:pPr>
              <w:pStyle w:val="NoSpacing"/>
              <w:rPr>
                <w:bCs/>
              </w:rPr>
            </w:pPr>
            <w:r>
              <w:rPr>
                <w:rFonts w:eastAsia="Times New Roman" w:cs="Times New Roman"/>
              </w:rPr>
              <w:t xml:space="preserve">Guest </w:t>
            </w:r>
            <w:r w:rsidR="00955B69">
              <w:rPr>
                <w:rFonts w:eastAsia="Times New Roman" w:cs="Times New Roman"/>
              </w:rPr>
              <w:t>speaker</w:t>
            </w:r>
            <w:r>
              <w:rPr>
                <w:rFonts w:eastAsia="Times New Roman" w:cs="Times New Roman"/>
              </w:rPr>
              <w:t xml:space="preserve">: </w:t>
            </w:r>
            <w:r w:rsidR="00955B69">
              <w:rPr>
                <w:rFonts w:eastAsia="Times New Roman" w:cs="Times New Roman"/>
              </w:rPr>
              <w:t xml:space="preserve">Kris Peters, </w:t>
            </w:r>
            <w:r>
              <w:rPr>
                <w:rFonts w:eastAsia="Times New Roman" w:cs="Times New Roman"/>
              </w:rPr>
              <w:t>Public Law 280</w:t>
            </w:r>
          </w:p>
        </w:tc>
        <w:tc>
          <w:tcPr>
            <w:tcW w:w="3960" w:type="dxa"/>
          </w:tcPr>
          <w:p w:rsidR="00DD1C30" w:rsidRDefault="00DD1C30" w:rsidP="00DD1C30">
            <w:pPr>
              <w:spacing w:after="0" w:line="240" w:lineRule="auto"/>
              <w:rPr>
                <w:rFonts w:eastAsia="Times New Roman" w:cs="Times New Roman"/>
              </w:rPr>
            </w:pPr>
            <w:r>
              <w:rPr>
                <w:rFonts w:eastAsia="Times New Roman" w:cs="Times New Roman"/>
                <w:u w:val="single"/>
              </w:rPr>
              <w:t>Resource Readings</w:t>
            </w:r>
            <w:r w:rsidRPr="003D472D">
              <w:rPr>
                <w:rFonts w:eastAsia="Times New Roman" w:cs="Times New Roman"/>
              </w:rPr>
              <w:t>:</w:t>
            </w:r>
          </w:p>
          <w:p w:rsidR="00DD1C30" w:rsidRDefault="00DD1C30" w:rsidP="00DD1C30">
            <w:pPr>
              <w:spacing w:after="0" w:line="240" w:lineRule="auto"/>
              <w:rPr>
                <w:rFonts w:eastAsia="Times New Roman" w:cs="Times New Roman"/>
              </w:rPr>
            </w:pPr>
            <w:r w:rsidRPr="00C1794F">
              <w:rPr>
                <w:rFonts w:eastAsia="Times New Roman" w:cs="Times New Roman"/>
              </w:rPr>
              <w:t xml:space="preserve">PL </w:t>
            </w:r>
            <w:r>
              <w:rPr>
                <w:rFonts w:eastAsia="Times New Roman" w:cs="Times New Roman"/>
              </w:rPr>
              <w:t>280</w:t>
            </w:r>
          </w:p>
          <w:p w:rsidR="00D9757E" w:rsidRPr="003D472D" w:rsidRDefault="00DD1C30" w:rsidP="00DD1C30">
            <w:pPr>
              <w:spacing w:after="0" w:line="240" w:lineRule="auto"/>
              <w:rPr>
                <w:rFonts w:eastAsia="Times New Roman" w:cs="Times New Roman"/>
              </w:rPr>
            </w:pPr>
            <w:r>
              <w:rPr>
                <w:rFonts w:eastAsia="Times New Roman" w:cs="Times New Roman"/>
              </w:rPr>
              <w:t xml:space="preserve">WA v. </w:t>
            </w:r>
            <w:r w:rsidRPr="00C1794F">
              <w:rPr>
                <w:rFonts w:eastAsia="Times New Roman" w:cs="Times New Roman"/>
              </w:rPr>
              <w:t>Pink</w:t>
            </w:r>
          </w:p>
        </w:tc>
      </w:tr>
      <w:tr w:rsidR="00E376FC" w:rsidRPr="003D472D" w:rsidTr="000220BA">
        <w:tc>
          <w:tcPr>
            <w:tcW w:w="1098" w:type="dxa"/>
          </w:tcPr>
          <w:p w:rsidR="00E376FC" w:rsidRPr="00D9757E" w:rsidRDefault="00E376FC" w:rsidP="000C5616">
            <w:pPr>
              <w:spacing w:after="0" w:line="240" w:lineRule="auto"/>
              <w:rPr>
                <w:rFonts w:eastAsia="Times New Roman" w:cs="Times New Roman"/>
              </w:rPr>
            </w:pPr>
            <w:r>
              <w:rPr>
                <w:rFonts w:eastAsia="Times New Roman" w:cs="Times New Roman"/>
              </w:rPr>
              <w:t>4:30pm</w:t>
            </w:r>
          </w:p>
        </w:tc>
        <w:tc>
          <w:tcPr>
            <w:tcW w:w="5220" w:type="dxa"/>
          </w:tcPr>
          <w:p w:rsidR="00E376FC" w:rsidRPr="003D472D" w:rsidRDefault="00E376FC" w:rsidP="000C5616">
            <w:pPr>
              <w:spacing w:after="0" w:line="240" w:lineRule="auto"/>
              <w:rPr>
                <w:rFonts w:eastAsia="Times New Roman" w:cs="Times New Roman"/>
              </w:rPr>
            </w:pPr>
            <w:r>
              <w:rPr>
                <w:rFonts w:eastAsia="Times New Roman" w:cs="Times New Roman"/>
              </w:rPr>
              <w:t>De-brief: Synthesis &amp; Review of our shared learning</w:t>
            </w:r>
          </w:p>
        </w:tc>
        <w:tc>
          <w:tcPr>
            <w:tcW w:w="3960" w:type="dxa"/>
          </w:tcPr>
          <w:p w:rsidR="00E376FC" w:rsidRPr="003D472D" w:rsidRDefault="00E376FC" w:rsidP="000C5616">
            <w:pPr>
              <w:spacing w:after="0" w:line="240" w:lineRule="auto"/>
              <w:rPr>
                <w:rFonts w:eastAsia="Times New Roman" w:cs="Times New Roman"/>
              </w:rPr>
            </w:pPr>
          </w:p>
        </w:tc>
      </w:tr>
      <w:tr w:rsidR="00C947DD" w:rsidRPr="003D472D" w:rsidTr="000220BA">
        <w:tc>
          <w:tcPr>
            <w:tcW w:w="1098" w:type="dxa"/>
          </w:tcPr>
          <w:p w:rsidR="00C947DD" w:rsidRPr="003D472D" w:rsidRDefault="00D9757E" w:rsidP="000C5616">
            <w:pPr>
              <w:spacing w:after="0" w:line="240" w:lineRule="auto"/>
              <w:rPr>
                <w:rFonts w:eastAsia="Times New Roman" w:cs="Times New Roman"/>
              </w:rPr>
            </w:pPr>
            <w:r w:rsidRPr="00D9757E">
              <w:rPr>
                <w:rFonts w:eastAsia="Times New Roman" w:cs="Times New Roman"/>
              </w:rPr>
              <w:t>5</w:t>
            </w:r>
            <w:r w:rsidR="00C947DD" w:rsidRPr="00D9757E">
              <w:rPr>
                <w:rFonts w:eastAsia="Times New Roman" w:cs="Times New Roman"/>
              </w:rPr>
              <w:t>:00pm</w:t>
            </w:r>
          </w:p>
        </w:tc>
        <w:tc>
          <w:tcPr>
            <w:tcW w:w="5220" w:type="dxa"/>
          </w:tcPr>
          <w:p w:rsidR="00C947DD" w:rsidRPr="003D472D" w:rsidRDefault="00C947DD" w:rsidP="000C5616">
            <w:pPr>
              <w:spacing w:after="0" w:line="240" w:lineRule="auto"/>
              <w:rPr>
                <w:rFonts w:eastAsia="Times New Roman" w:cs="Times New Roman"/>
              </w:rPr>
            </w:pPr>
            <w:r w:rsidRPr="003D472D">
              <w:rPr>
                <w:rFonts w:eastAsia="Times New Roman" w:cs="Times New Roman"/>
              </w:rPr>
              <w:t>End</w:t>
            </w:r>
          </w:p>
        </w:tc>
        <w:tc>
          <w:tcPr>
            <w:tcW w:w="3960" w:type="dxa"/>
          </w:tcPr>
          <w:p w:rsidR="00C947DD" w:rsidRPr="003D472D" w:rsidRDefault="00C947DD" w:rsidP="000C5616">
            <w:pPr>
              <w:spacing w:after="0" w:line="240" w:lineRule="auto"/>
              <w:rPr>
                <w:rFonts w:eastAsia="Times New Roman" w:cs="Times New Roman"/>
              </w:rPr>
            </w:pPr>
          </w:p>
        </w:tc>
      </w:tr>
    </w:tbl>
    <w:p w:rsidR="00214D41" w:rsidRPr="003D472D" w:rsidRDefault="00214D41" w:rsidP="00730EC3">
      <w:pPr>
        <w:pStyle w:val="NoSpacing"/>
        <w:rPr>
          <w:b/>
          <w:bCs/>
        </w:rPr>
      </w:pPr>
    </w:p>
    <w:p w:rsidR="00214D41" w:rsidRPr="003D472D" w:rsidRDefault="00214D41" w:rsidP="00730EC3">
      <w:pPr>
        <w:pStyle w:val="NoSpacing"/>
        <w:rPr>
          <w:b/>
          <w:bCs/>
        </w:rPr>
      </w:pPr>
      <w:r w:rsidRPr="003D472D">
        <w:rPr>
          <w:b/>
          <w:bCs/>
        </w:rPr>
        <w:t>Sunday October 2</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220"/>
        <w:gridCol w:w="3960"/>
      </w:tblGrid>
      <w:tr w:rsidR="00C43376" w:rsidRPr="003D472D" w:rsidTr="000220BA">
        <w:tc>
          <w:tcPr>
            <w:tcW w:w="1098" w:type="dxa"/>
          </w:tcPr>
          <w:p w:rsidR="00C43376" w:rsidRPr="003D472D" w:rsidRDefault="00C43376" w:rsidP="00C43376">
            <w:pPr>
              <w:spacing w:after="0" w:line="240" w:lineRule="auto"/>
              <w:rPr>
                <w:rFonts w:eastAsia="Times New Roman" w:cs="Times New Roman"/>
                <w:b/>
              </w:rPr>
            </w:pPr>
            <w:r w:rsidRPr="003D472D">
              <w:rPr>
                <w:rFonts w:eastAsia="Times New Roman" w:cs="Times New Roman"/>
                <w:b/>
              </w:rPr>
              <w:t>Time</w:t>
            </w:r>
          </w:p>
        </w:tc>
        <w:tc>
          <w:tcPr>
            <w:tcW w:w="5220" w:type="dxa"/>
          </w:tcPr>
          <w:p w:rsidR="00C43376" w:rsidRPr="003D472D" w:rsidRDefault="00C43376" w:rsidP="00C43376">
            <w:pPr>
              <w:spacing w:after="0" w:line="240" w:lineRule="auto"/>
              <w:rPr>
                <w:rFonts w:eastAsia="Times New Roman" w:cs="Times New Roman"/>
                <w:b/>
              </w:rPr>
            </w:pPr>
            <w:r w:rsidRPr="003D472D">
              <w:rPr>
                <w:rFonts w:eastAsia="Times New Roman" w:cs="Times New Roman"/>
                <w:b/>
              </w:rPr>
              <w:t>Activity</w:t>
            </w:r>
          </w:p>
        </w:tc>
        <w:tc>
          <w:tcPr>
            <w:tcW w:w="3960" w:type="dxa"/>
          </w:tcPr>
          <w:p w:rsidR="00C43376" w:rsidRPr="003D472D" w:rsidRDefault="00C43376" w:rsidP="00C43376">
            <w:pPr>
              <w:spacing w:after="0" w:line="240" w:lineRule="auto"/>
              <w:rPr>
                <w:rFonts w:eastAsia="Times New Roman" w:cs="Times New Roman"/>
                <w:b/>
              </w:rPr>
            </w:pPr>
            <w:r w:rsidRPr="003D472D">
              <w:rPr>
                <w:rFonts w:eastAsia="Times New Roman" w:cs="Times New Roman"/>
                <w:b/>
              </w:rPr>
              <w:t>Deliverable</w:t>
            </w:r>
          </w:p>
        </w:tc>
      </w:tr>
      <w:tr w:rsidR="00C43376" w:rsidRPr="003D472D" w:rsidTr="000220BA">
        <w:tc>
          <w:tcPr>
            <w:tcW w:w="1098" w:type="dxa"/>
          </w:tcPr>
          <w:p w:rsidR="00C43376" w:rsidRDefault="00C43376" w:rsidP="00C43376">
            <w:pPr>
              <w:spacing w:after="0" w:line="240" w:lineRule="auto"/>
              <w:rPr>
                <w:rFonts w:eastAsia="Times New Roman" w:cs="Times New Roman"/>
              </w:rPr>
            </w:pPr>
            <w:r w:rsidRPr="003D472D">
              <w:rPr>
                <w:rFonts w:eastAsia="Times New Roman" w:cs="Times New Roman"/>
              </w:rPr>
              <w:t>9:00am</w:t>
            </w:r>
          </w:p>
          <w:p w:rsidR="00564350" w:rsidRPr="00564350" w:rsidRDefault="00564350" w:rsidP="00C43376">
            <w:pPr>
              <w:spacing w:after="0" w:line="240" w:lineRule="auto"/>
              <w:rPr>
                <w:rFonts w:eastAsia="Times New Roman" w:cs="Times New Roman"/>
                <w:color w:val="FF0000"/>
              </w:rPr>
            </w:pPr>
          </w:p>
        </w:tc>
        <w:tc>
          <w:tcPr>
            <w:tcW w:w="5220" w:type="dxa"/>
          </w:tcPr>
          <w:p w:rsidR="00C43376" w:rsidRPr="003D472D" w:rsidRDefault="00684731" w:rsidP="00E90A96">
            <w:pPr>
              <w:spacing w:after="0" w:line="240" w:lineRule="auto"/>
              <w:rPr>
                <w:rFonts w:eastAsia="Times New Roman" w:cs="Times New Roman"/>
              </w:rPr>
            </w:pPr>
            <w:r>
              <w:rPr>
                <w:rFonts w:eastAsia="Times New Roman" w:cs="Times New Roman"/>
              </w:rPr>
              <w:t>Lecture</w:t>
            </w:r>
            <w:r w:rsidR="009C345C">
              <w:rPr>
                <w:rFonts w:eastAsia="Times New Roman" w:cs="Times New Roman"/>
              </w:rPr>
              <w:t>/Workshop</w:t>
            </w:r>
            <w:r w:rsidRPr="003D472D">
              <w:rPr>
                <w:rFonts w:eastAsia="Times New Roman" w:cs="Times New Roman"/>
              </w:rPr>
              <w:t xml:space="preserve">: </w:t>
            </w:r>
            <w:r w:rsidR="00064F33">
              <w:rPr>
                <w:rFonts w:eastAsia="Times New Roman" w:cs="Times New Roman"/>
              </w:rPr>
              <w:t>Structures &amp; Decision Processes of Tribal Governments</w:t>
            </w:r>
            <w:r w:rsidR="00E90A96">
              <w:rPr>
                <w:rFonts w:eastAsia="Times New Roman" w:cs="Times New Roman"/>
              </w:rPr>
              <w:t xml:space="preserve">   </w:t>
            </w:r>
          </w:p>
        </w:tc>
        <w:tc>
          <w:tcPr>
            <w:tcW w:w="3960" w:type="dxa"/>
          </w:tcPr>
          <w:p w:rsidR="00C1794F" w:rsidRDefault="008E58E6" w:rsidP="00B54C13">
            <w:pPr>
              <w:spacing w:after="0" w:line="240" w:lineRule="auto"/>
              <w:rPr>
                <w:rFonts w:eastAsia="Times New Roman" w:cs="Times New Roman"/>
              </w:rPr>
            </w:pPr>
            <w:r w:rsidRPr="008E58E6">
              <w:rPr>
                <w:rFonts w:eastAsia="Times New Roman" w:cs="Times New Roman"/>
                <w:u w:val="single"/>
              </w:rPr>
              <w:t>Resource Reading</w:t>
            </w:r>
            <w:r>
              <w:rPr>
                <w:rFonts w:eastAsia="Times New Roman" w:cs="Times New Roman"/>
              </w:rPr>
              <w:t xml:space="preserve">: </w:t>
            </w:r>
          </w:p>
          <w:p w:rsidR="008E58E6" w:rsidRPr="003D472D" w:rsidRDefault="008E58E6" w:rsidP="00B54C13">
            <w:pPr>
              <w:spacing w:after="0" w:line="240" w:lineRule="auto"/>
              <w:rPr>
                <w:rFonts w:eastAsia="Times New Roman" w:cs="Times New Roman"/>
              </w:rPr>
            </w:pPr>
            <w:r>
              <w:rPr>
                <w:rFonts w:eastAsia="Times New Roman" w:cs="Times New Roman"/>
              </w:rPr>
              <w:t xml:space="preserve">NCAI, </w:t>
            </w:r>
            <w:r w:rsidRPr="008E58E6">
              <w:rPr>
                <w:rFonts w:eastAsia="Times New Roman" w:cs="Times New Roman"/>
                <w:i/>
              </w:rPr>
              <w:t>Government to Government</w:t>
            </w:r>
          </w:p>
        </w:tc>
      </w:tr>
      <w:tr w:rsidR="00C43376" w:rsidRPr="003D472D" w:rsidTr="000220BA">
        <w:tc>
          <w:tcPr>
            <w:tcW w:w="1098"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10:30am</w:t>
            </w:r>
          </w:p>
        </w:tc>
        <w:tc>
          <w:tcPr>
            <w:tcW w:w="5220"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BREAK</w:t>
            </w:r>
          </w:p>
        </w:tc>
        <w:tc>
          <w:tcPr>
            <w:tcW w:w="3960"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 xml:space="preserve"> </w:t>
            </w:r>
          </w:p>
        </w:tc>
      </w:tr>
      <w:tr w:rsidR="00C43376" w:rsidRPr="003D472D" w:rsidTr="000220BA">
        <w:tc>
          <w:tcPr>
            <w:tcW w:w="1098"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10:45am</w:t>
            </w:r>
          </w:p>
        </w:tc>
        <w:tc>
          <w:tcPr>
            <w:tcW w:w="5220" w:type="dxa"/>
          </w:tcPr>
          <w:p w:rsidR="00C43376" w:rsidRPr="003D472D" w:rsidRDefault="00E376FC" w:rsidP="00E90A96">
            <w:pPr>
              <w:spacing w:after="0" w:line="240" w:lineRule="auto"/>
              <w:rPr>
                <w:rFonts w:eastAsia="Times New Roman" w:cs="Times New Roman"/>
              </w:rPr>
            </w:pPr>
            <w:r>
              <w:rPr>
                <w:rFonts w:eastAsia="Times New Roman" w:cs="Times New Roman"/>
              </w:rPr>
              <w:t xml:space="preserve">Lecture/Workshop: </w:t>
            </w:r>
            <w:r w:rsidR="00640883">
              <w:rPr>
                <w:rFonts w:eastAsia="Times New Roman" w:cs="Times New Roman"/>
              </w:rPr>
              <w:t xml:space="preserve">Trust Relations &amp; Trust </w:t>
            </w:r>
            <w:r w:rsidR="00E90A96">
              <w:rPr>
                <w:rFonts w:eastAsia="Times New Roman" w:cs="Times New Roman"/>
              </w:rPr>
              <w:t>Assets</w:t>
            </w:r>
          </w:p>
        </w:tc>
        <w:tc>
          <w:tcPr>
            <w:tcW w:w="3960" w:type="dxa"/>
          </w:tcPr>
          <w:p w:rsidR="00C43376" w:rsidRPr="003D472D" w:rsidRDefault="00C43376" w:rsidP="00C43376">
            <w:pPr>
              <w:spacing w:after="0" w:line="240" w:lineRule="auto"/>
              <w:rPr>
                <w:rFonts w:eastAsia="Times New Roman" w:cs="Times New Roman"/>
              </w:rPr>
            </w:pPr>
          </w:p>
        </w:tc>
      </w:tr>
      <w:tr w:rsidR="00C43376" w:rsidRPr="003D472D" w:rsidTr="000220BA">
        <w:tc>
          <w:tcPr>
            <w:tcW w:w="1098"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12:00pm</w:t>
            </w:r>
          </w:p>
        </w:tc>
        <w:tc>
          <w:tcPr>
            <w:tcW w:w="5220" w:type="dxa"/>
          </w:tcPr>
          <w:p w:rsidR="00C43376" w:rsidRPr="003D472D" w:rsidRDefault="00C947DD" w:rsidP="00C43376">
            <w:pPr>
              <w:spacing w:after="0" w:line="240" w:lineRule="auto"/>
              <w:rPr>
                <w:rFonts w:eastAsia="Times New Roman" w:cs="Times New Roman"/>
              </w:rPr>
            </w:pPr>
            <w:r w:rsidRPr="003D472D">
              <w:rPr>
                <w:rFonts w:eastAsia="Times New Roman" w:cs="Times New Roman"/>
              </w:rPr>
              <w:t xml:space="preserve">POTLUCK </w:t>
            </w:r>
            <w:r w:rsidR="00C43376" w:rsidRPr="003D472D">
              <w:rPr>
                <w:rFonts w:eastAsia="Times New Roman" w:cs="Times New Roman"/>
              </w:rPr>
              <w:t>LUNCH</w:t>
            </w:r>
            <w:r w:rsidRPr="003D472D">
              <w:rPr>
                <w:rFonts w:eastAsia="Times New Roman" w:cs="Times New Roman"/>
              </w:rPr>
              <w:t xml:space="preserve"> TOGETHER</w:t>
            </w:r>
          </w:p>
        </w:tc>
        <w:tc>
          <w:tcPr>
            <w:tcW w:w="3960" w:type="dxa"/>
          </w:tcPr>
          <w:p w:rsidR="00C43376" w:rsidRPr="003D472D" w:rsidRDefault="00C43376" w:rsidP="00C43376">
            <w:pPr>
              <w:spacing w:after="0" w:line="240" w:lineRule="auto"/>
              <w:rPr>
                <w:rFonts w:eastAsia="Times New Roman" w:cs="Times New Roman"/>
              </w:rPr>
            </w:pPr>
          </w:p>
        </w:tc>
      </w:tr>
      <w:tr w:rsidR="00C43376" w:rsidRPr="003D472D" w:rsidTr="000220BA">
        <w:tc>
          <w:tcPr>
            <w:tcW w:w="1098" w:type="dxa"/>
          </w:tcPr>
          <w:p w:rsidR="00564350" w:rsidRPr="003D472D" w:rsidRDefault="00C43376" w:rsidP="00C43376">
            <w:pPr>
              <w:spacing w:after="0" w:line="240" w:lineRule="auto"/>
              <w:rPr>
                <w:rFonts w:eastAsia="Times New Roman" w:cs="Times New Roman"/>
              </w:rPr>
            </w:pPr>
            <w:r w:rsidRPr="003D472D">
              <w:rPr>
                <w:rFonts w:eastAsia="Times New Roman" w:cs="Times New Roman"/>
              </w:rPr>
              <w:t>1:00pm</w:t>
            </w:r>
          </w:p>
        </w:tc>
        <w:tc>
          <w:tcPr>
            <w:tcW w:w="5220" w:type="dxa"/>
          </w:tcPr>
          <w:p w:rsidR="00684731" w:rsidRPr="003D472D" w:rsidRDefault="00E376FC" w:rsidP="00C43376">
            <w:pPr>
              <w:spacing w:after="0" w:line="240" w:lineRule="auto"/>
              <w:rPr>
                <w:rFonts w:eastAsia="Times New Roman" w:cs="Times New Roman"/>
              </w:rPr>
            </w:pPr>
            <w:r w:rsidRPr="003D472D">
              <w:rPr>
                <w:rFonts w:eastAsia="Times New Roman" w:cs="Times New Roman"/>
              </w:rPr>
              <w:t>Seminar</w:t>
            </w:r>
          </w:p>
        </w:tc>
        <w:tc>
          <w:tcPr>
            <w:tcW w:w="3960" w:type="dxa"/>
          </w:tcPr>
          <w:p w:rsidR="00684731" w:rsidRPr="00E376FC" w:rsidRDefault="00E376FC" w:rsidP="00C43376">
            <w:pPr>
              <w:spacing w:after="0" w:line="240" w:lineRule="auto"/>
              <w:rPr>
                <w:rFonts w:eastAsia="Times New Roman" w:cs="Times New Roman"/>
              </w:rPr>
            </w:pPr>
            <w:r>
              <w:rPr>
                <w:rFonts w:eastAsia="Times New Roman" w:cs="Times New Roman"/>
                <w:u w:val="single"/>
              </w:rPr>
              <w:t xml:space="preserve">Book </w:t>
            </w:r>
            <w:r w:rsidRPr="003D472D">
              <w:rPr>
                <w:rFonts w:eastAsia="Times New Roman" w:cs="Times New Roman"/>
                <w:u w:val="single"/>
              </w:rPr>
              <w:t>Reading</w:t>
            </w:r>
            <w:r>
              <w:rPr>
                <w:rFonts w:eastAsia="Times New Roman" w:cs="Times New Roman"/>
              </w:rPr>
              <w:t xml:space="preserve">: </w:t>
            </w:r>
            <w:r w:rsidR="00102552">
              <w:rPr>
                <w:rFonts w:eastAsia="Times New Roman" w:cs="Times New Roman"/>
              </w:rPr>
              <w:t xml:space="preserve">Jorgensen, </w:t>
            </w:r>
            <w:proofErr w:type="spellStart"/>
            <w:r w:rsidR="00102552">
              <w:rPr>
                <w:rFonts w:eastAsia="Times New Roman" w:cs="Times New Roman"/>
              </w:rPr>
              <w:t>chs</w:t>
            </w:r>
            <w:proofErr w:type="spellEnd"/>
            <w:r w:rsidR="00102552">
              <w:rPr>
                <w:rFonts w:eastAsia="Times New Roman" w:cs="Times New Roman"/>
              </w:rPr>
              <w:t>. 1, 2, 3, 4</w:t>
            </w:r>
          </w:p>
        </w:tc>
      </w:tr>
      <w:tr w:rsidR="00C43376" w:rsidRPr="003D472D" w:rsidTr="000220BA">
        <w:tc>
          <w:tcPr>
            <w:tcW w:w="1098" w:type="dxa"/>
          </w:tcPr>
          <w:p w:rsidR="00C43376" w:rsidRPr="003D472D" w:rsidRDefault="00714EBB" w:rsidP="00C43376">
            <w:pPr>
              <w:spacing w:after="0" w:line="240" w:lineRule="auto"/>
              <w:rPr>
                <w:rFonts w:eastAsia="Times New Roman" w:cs="Times New Roman"/>
              </w:rPr>
            </w:pPr>
            <w:r>
              <w:rPr>
                <w:rFonts w:eastAsia="Times New Roman" w:cs="Times New Roman"/>
              </w:rPr>
              <w:t>2:45</w:t>
            </w:r>
            <w:r w:rsidR="00C43376" w:rsidRPr="003D472D">
              <w:rPr>
                <w:rFonts w:eastAsia="Times New Roman" w:cs="Times New Roman"/>
              </w:rPr>
              <w:t>pm</w:t>
            </w:r>
          </w:p>
        </w:tc>
        <w:tc>
          <w:tcPr>
            <w:tcW w:w="5220"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BREAK</w:t>
            </w:r>
          </w:p>
        </w:tc>
        <w:tc>
          <w:tcPr>
            <w:tcW w:w="3960" w:type="dxa"/>
          </w:tcPr>
          <w:p w:rsidR="00C43376" w:rsidRPr="003D472D" w:rsidRDefault="00C43376" w:rsidP="00C43376">
            <w:pPr>
              <w:spacing w:after="0" w:line="240" w:lineRule="auto"/>
              <w:rPr>
                <w:rFonts w:eastAsia="Times New Roman" w:cs="Times New Roman"/>
              </w:rPr>
            </w:pPr>
          </w:p>
        </w:tc>
      </w:tr>
      <w:tr w:rsidR="00C43376" w:rsidRPr="003D472D" w:rsidTr="000220BA">
        <w:tc>
          <w:tcPr>
            <w:tcW w:w="1098" w:type="dxa"/>
          </w:tcPr>
          <w:p w:rsidR="00C43376" w:rsidRDefault="00714EBB" w:rsidP="00C43376">
            <w:pPr>
              <w:spacing w:after="0" w:line="240" w:lineRule="auto"/>
              <w:rPr>
                <w:rFonts w:eastAsia="Times New Roman" w:cs="Times New Roman"/>
              </w:rPr>
            </w:pPr>
            <w:r>
              <w:rPr>
                <w:rFonts w:eastAsia="Times New Roman" w:cs="Times New Roman"/>
              </w:rPr>
              <w:t>3:00</w:t>
            </w:r>
            <w:r w:rsidR="00C43376" w:rsidRPr="003D472D">
              <w:rPr>
                <w:rFonts w:eastAsia="Times New Roman" w:cs="Times New Roman"/>
              </w:rPr>
              <w:t>pm</w:t>
            </w:r>
          </w:p>
          <w:p w:rsidR="00564350" w:rsidRPr="003D472D" w:rsidRDefault="00564350" w:rsidP="00C43376">
            <w:pPr>
              <w:spacing w:after="0" w:line="240" w:lineRule="auto"/>
              <w:rPr>
                <w:rFonts w:eastAsia="Times New Roman" w:cs="Times New Roman"/>
              </w:rPr>
            </w:pPr>
          </w:p>
        </w:tc>
        <w:tc>
          <w:tcPr>
            <w:tcW w:w="5220" w:type="dxa"/>
          </w:tcPr>
          <w:p w:rsidR="00C43376" w:rsidRPr="003D472D" w:rsidRDefault="00E376FC" w:rsidP="00A505FD">
            <w:pPr>
              <w:spacing w:after="0" w:line="240" w:lineRule="auto"/>
              <w:rPr>
                <w:rFonts w:eastAsia="Times New Roman" w:cs="Times New Roman"/>
              </w:rPr>
            </w:pPr>
            <w:r w:rsidRPr="003D472D">
              <w:rPr>
                <w:rFonts w:eastAsia="Times New Roman" w:cs="Times New Roman"/>
              </w:rPr>
              <w:t>Lecture</w:t>
            </w:r>
            <w:r>
              <w:rPr>
                <w:rFonts w:eastAsia="Times New Roman" w:cs="Times New Roman"/>
              </w:rPr>
              <w:t>/Workshop</w:t>
            </w:r>
            <w:r w:rsidRPr="003D472D">
              <w:rPr>
                <w:rFonts w:eastAsia="Times New Roman" w:cs="Times New Roman"/>
              </w:rPr>
              <w:t xml:space="preserve">: </w:t>
            </w:r>
            <w:r>
              <w:rPr>
                <w:rFonts w:eastAsia="Times New Roman" w:cs="Times New Roman"/>
              </w:rPr>
              <w:t>Constitutionalism</w:t>
            </w:r>
            <w:r w:rsidR="00A505FD">
              <w:rPr>
                <w:rFonts w:eastAsia="Times New Roman" w:cs="Times New Roman"/>
              </w:rPr>
              <w:t>, Construction,</w:t>
            </w:r>
            <w:r>
              <w:rPr>
                <w:rFonts w:eastAsia="Times New Roman" w:cs="Times New Roman"/>
              </w:rPr>
              <w:t xml:space="preserve"> &amp;</w:t>
            </w:r>
            <w:r w:rsidR="00A505FD">
              <w:rPr>
                <w:rFonts w:eastAsia="Times New Roman" w:cs="Times New Roman"/>
              </w:rPr>
              <w:t xml:space="preserve"> the Chevron Doctrine</w:t>
            </w:r>
            <w:r>
              <w:rPr>
                <w:rFonts w:eastAsia="Times New Roman" w:cs="Times New Roman"/>
              </w:rPr>
              <w:t xml:space="preserve"> </w:t>
            </w:r>
          </w:p>
        </w:tc>
        <w:tc>
          <w:tcPr>
            <w:tcW w:w="3960" w:type="dxa"/>
          </w:tcPr>
          <w:p w:rsidR="00E90A96" w:rsidRDefault="00E376FC" w:rsidP="00C43376">
            <w:pPr>
              <w:spacing w:after="0" w:line="240" w:lineRule="auto"/>
              <w:rPr>
                <w:rFonts w:eastAsia="Times New Roman" w:cs="Times New Roman"/>
              </w:rPr>
            </w:pPr>
            <w:r w:rsidRPr="00C1794F">
              <w:rPr>
                <w:rFonts w:eastAsia="Times New Roman" w:cs="Times New Roman"/>
                <w:u w:val="single"/>
              </w:rPr>
              <w:t>Resource Reading</w:t>
            </w:r>
            <w:r>
              <w:rPr>
                <w:rFonts w:eastAsia="Times New Roman" w:cs="Times New Roman"/>
              </w:rPr>
              <w:t xml:space="preserve">: </w:t>
            </w:r>
          </w:p>
          <w:p w:rsidR="00E90A96" w:rsidRDefault="00E376FC" w:rsidP="00C43376">
            <w:pPr>
              <w:spacing w:after="0" w:line="240" w:lineRule="auto"/>
              <w:rPr>
                <w:rFonts w:eastAsia="Times New Roman" w:cs="Times New Roman"/>
              </w:rPr>
            </w:pPr>
            <w:r>
              <w:rPr>
                <w:rFonts w:eastAsia="Times New Roman" w:cs="Times New Roman"/>
              </w:rPr>
              <w:t xml:space="preserve">U.S. Constitution </w:t>
            </w:r>
          </w:p>
          <w:p w:rsidR="00564350" w:rsidRPr="003D472D" w:rsidRDefault="00E376FC" w:rsidP="00C43376">
            <w:pPr>
              <w:spacing w:after="0" w:line="240" w:lineRule="auto"/>
              <w:rPr>
                <w:rFonts w:eastAsia="Times New Roman" w:cs="Times New Roman"/>
              </w:rPr>
            </w:pPr>
            <w:r w:rsidRPr="00D922CC">
              <w:rPr>
                <w:rFonts w:eastAsia="Times New Roman" w:cs="Times New Roman"/>
              </w:rPr>
              <w:t xml:space="preserve">NCAI, </w:t>
            </w:r>
            <w:r>
              <w:rPr>
                <w:rFonts w:eastAsia="Times New Roman" w:cs="Times New Roman"/>
                <w:i/>
              </w:rPr>
              <w:t>Tribal Nations &amp; the U.S.</w:t>
            </w:r>
          </w:p>
        </w:tc>
      </w:tr>
      <w:tr w:rsidR="00E376FC" w:rsidRPr="003D472D" w:rsidTr="000220BA">
        <w:tc>
          <w:tcPr>
            <w:tcW w:w="1098" w:type="dxa"/>
          </w:tcPr>
          <w:p w:rsidR="00E376FC" w:rsidRDefault="00E376FC" w:rsidP="00C43376">
            <w:pPr>
              <w:spacing w:after="0" w:line="240" w:lineRule="auto"/>
              <w:rPr>
                <w:rFonts w:eastAsia="Times New Roman" w:cs="Times New Roman"/>
              </w:rPr>
            </w:pPr>
            <w:r>
              <w:rPr>
                <w:rFonts w:eastAsia="Times New Roman" w:cs="Times New Roman"/>
              </w:rPr>
              <w:t>4:00pm</w:t>
            </w:r>
          </w:p>
        </w:tc>
        <w:tc>
          <w:tcPr>
            <w:tcW w:w="5220" w:type="dxa"/>
          </w:tcPr>
          <w:p w:rsidR="00E376FC" w:rsidRPr="003D472D" w:rsidRDefault="00E376FC" w:rsidP="00C43376">
            <w:pPr>
              <w:spacing w:after="0" w:line="240" w:lineRule="auto"/>
              <w:rPr>
                <w:rFonts w:eastAsia="Times New Roman" w:cs="Times New Roman"/>
              </w:rPr>
            </w:pPr>
            <w:r w:rsidRPr="003D472D">
              <w:rPr>
                <w:rFonts w:eastAsia="Times New Roman" w:cs="Times New Roman"/>
              </w:rPr>
              <w:t xml:space="preserve">Discussion: </w:t>
            </w:r>
            <w:r>
              <w:rPr>
                <w:rFonts w:eastAsia="Times New Roman" w:cs="Times New Roman"/>
              </w:rPr>
              <w:t>Writing a Decision Paper</w:t>
            </w:r>
          </w:p>
        </w:tc>
        <w:tc>
          <w:tcPr>
            <w:tcW w:w="3960" w:type="dxa"/>
          </w:tcPr>
          <w:p w:rsidR="00E376FC" w:rsidRPr="003D472D" w:rsidRDefault="00E376FC" w:rsidP="00C43376">
            <w:pPr>
              <w:spacing w:after="0" w:line="240" w:lineRule="auto"/>
              <w:rPr>
                <w:rFonts w:eastAsia="Times New Roman" w:cs="Times New Roman"/>
              </w:rPr>
            </w:pPr>
          </w:p>
        </w:tc>
      </w:tr>
      <w:tr w:rsidR="000C5616" w:rsidRPr="003D472D" w:rsidTr="000220BA">
        <w:tc>
          <w:tcPr>
            <w:tcW w:w="1098" w:type="dxa"/>
          </w:tcPr>
          <w:p w:rsidR="000C5616" w:rsidRDefault="00714EBB" w:rsidP="00C43376">
            <w:pPr>
              <w:spacing w:after="0" w:line="240" w:lineRule="auto"/>
              <w:rPr>
                <w:rFonts w:eastAsia="Times New Roman" w:cs="Times New Roman"/>
              </w:rPr>
            </w:pPr>
            <w:r>
              <w:rPr>
                <w:rFonts w:eastAsia="Times New Roman" w:cs="Times New Roman"/>
              </w:rPr>
              <w:t>4:3</w:t>
            </w:r>
            <w:r w:rsidR="000C5616" w:rsidRPr="003D472D">
              <w:rPr>
                <w:rFonts w:eastAsia="Times New Roman" w:cs="Times New Roman"/>
              </w:rPr>
              <w:t>0pm</w:t>
            </w:r>
          </w:p>
          <w:p w:rsidR="00DA0003" w:rsidRPr="003D472D" w:rsidRDefault="00DA0003" w:rsidP="00C43376">
            <w:pPr>
              <w:spacing w:after="0" w:line="240" w:lineRule="auto"/>
              <w:rPr>
                <w:rFonts w:eastAsia="Times New Roman" w:cs="Times New Roman"/>
              </w:rPr>
            </w:pPr>
          </w:p>
        </w:tc>
        <w:tc>
          <w:tcPr>
            <w:tcW w:w="5220" w:type="dxa"/>
          </w:tcPr>
          <w:p w:rsidR="000C5616" w:rsidRPr="003D472D" w:rsidRDefault="00E376FC" w:rsidP="00C43376">
            <w:pPr>
              <w:spacing w:after="0" w:line="240" w:lineRule="auto"/>
              <w:rPr>
                <w:rFonts w:eastAsia="Times New Roman" w:cs="Times New Roman"/>
              </w:rPr>
            </w:pPr>
            <w:r>
              <w:rPr>
                <w:rFonts w:eastAsia="Times New Roman" w:cs="Times New Roman"/>
              </w:rPr>
              <w:t>De-brief: Synthesis &amp; Review of our shared learning</w:t>
            </w:r>
          </w:p>
        </w:tc>
        <w:tc>
          <w:tcPr>
            <w:tcW w:w="3960" w:type="dxa"/>
          </w:tcPr>
          <w:p w:rsidR="000C5616" w:rsidRPr="003D472D" w:rsidRDefault="000C5616" w:rsidP="00C43376">
            <w:pPr>
              <w:spacing w:after="0" w:line="240" w:lineRule="auto"/>
              <w:rPr>
                <w:rFonts w:eastAsia="Times New Roman" w:cs="Times New Roman"/>
              </w:rPr>
            </w:pPr>
          </w:p>
        </w:tc>
      </w:tr>
      <w:tr w:rsidR="00C43376" w:rsidRPr="003D472D" w:rsidTr="000220BA">
        <w:tc>
          <w:tcPr>
            <w:tcW w:w="1098" w:type="dxa"/>
          </w:tcPr>
          <w:p w:rsidR="00C43376" w:rsidRPr="003D472D" w:rsidRDefault="00C43376" w:rsidP="00C43376">
            <w:pPr>
              <w:spacing w:after="0" w:line="240" w:lineRule="auto"/>
              <w:rPr>
                <w:rFonts w:eastAsia="Times New Roman" w:cs="Times New Roman"/>
              </w:rPr>
            </w:pPr>
            <w:r w:rsidRPr="003D472D">
              <w:rPr>
                <w:rFonts w:eastAsia="Times New Roman" w:cs="Times New Roman"/>
              </w:rPr>
              <w:t>5:00pm</w:t>
            </w:r>
          </w:p>
        </w:tc>
        <w:tc>
          <w:tcPr>
            <w:tcW w:w="5220" w:type="dxa"/>
          </w:tcPr>
          <w:p w:rsidR="00C43376" w:rsidRPr="003D472D" w:rsidRDefault="00C947DD" w:rsidP="00C43376">
            <w:pPr>
              <w:spacing w:after="0" w:line="240" w:lineRule="auto"/>
              <w:rPr>
                <w:rFonts w:eastAsia="Times New Roman" w:cs="Times New Roman"/>
              </w:rPr>
            </w:pPr>
            <w:r w:rsidRPr="003D472D">
              <w:rPr>
                <w:rFonts w:eastAsia="Times New Roman" w:cs="Times New Roman"/>
              </w:rPr>
              <w:t xml:space="preserve">Closing Words &amp; </w:t>
            </w:r>
            <w:r w:rsidR="00C43376" w:rsidRPr="003D472D">
              <w:rPr>
                <w:rFonts w:eastAsia="Times New Roman" w:cs="Times New Roman"/>
              </w:rPr>
              <w:t>End</w:t>
            </w:r>
          </w:p>
        </w:tc>
        <w:tc>
          <w:tcPr>
            <w:tcW w:w="3960" w:type="dxa"/>
          </w:tcPr>
          <w:p w:rsidR="00C43376" w:rsidRPr="003D472D" w:rsidRDefault="00C43376" w:rsidP="00C43376">
            <w:pPr>
              <w:spacing w:after="0" w:line="240" w:lineRule="auto"/>
              <w:rPr>
                <w:rFonts w:eastAsia="Times New Roman" w:cs="Times New Roman"/>
              </w:rPr>
            </w:pPr>
          </w:p>
        </w:tc>
      </w:tr>
    </w:tbl>
    <w:p w:rsidR="00064F33" w:rsidRDefault="00064F33" w:rsidP="00746BFA">
      <w:pPr>
        <w:pStyle w:val="NoSpacing"/>
        <w:rPr>
          <w:b/>
          <w:bCs/>
          <w:u w:val="single"/>
        </w:rPr>
      </w:pPr>
    </w:p>
    <w:p w:rsidR="00746BFA" w:rsidRPr="003D472D" w:rsidRDefault="00746BFA" w:rsidP="00746BFA">
      <w:pPr>
        <w:pStyle w:val="NoSpacing"/>
        <w:rPr>
          <w:b/>
          <w:bCs/>
          <w:u w:val="single"/>
        </w:rPr>
      </w:pPr>
      <w:r w:rsidRPr="003D472D">
        <w:rPr>
          <w:b/>
          <w:bCs/>
          <w:u w:val="single"/>
        </w:rPr>
        <w:lastRenderedPageBreak/>
        <w:t>Assignment #2:</w:t>
      </w:r>
      <w:r w:rsidR="006F4930">
        <w:rPr>
          <w:b/>
          <w:bCs/>
          <w:u w:val="single"/>
        </w:rPr>
        <w:t xml:space="preserve"> </w:t>
      </w:r>
      <w:r w:rsidR="004403C6">
        <w:rPr>
          <w:b/>
          <w:bCs/>
          <w:u w:val="single"/>
        </w:rPr>
        <w:t>Decision Paper</w:t>
      </w:r>
      <w:r w:rsidRPr="003D472D">
        <w:rPr>
          <w:b/>
          <w:bCs/>
          <w:u w:val="single"/>
        </w:rPr>
        <w:t xml:space="preserve"> </w:t>
      </w:r>
    </w:p>
    <w:p w:rsidR="006A008C" w:rsidRDefault="00746BFA" w:rsidP="00746BFA">
      <w:pPr>
        <w:pStyle w:val="NoSpacing"/>
        <w:rPr>
          <w:bCs/>
        </w:rPr>
      </w:pPr>
      <w:r w:rsidRPr="003D472D">
        <w:rPr>
          <w:bCs/>
        </w:rPr>
        <w:t>Due: 10/10 poste</w:t>
      </w:r>
      <w:r w:rsidR="004403C6">
        <w:rPr>
          <w:bCs/>
        </w:rPr>
        <w:t xml:space="preserve">d on </w:t>
      </w:r>
      <w:r w:rsidR="00A05FE8">
        <w:rPr>
          <w:bCs/>
        </w:rPr>
        <w:t>canvas by 8:00am.</w:t>
      </w:r>
      <w:r w:rsidR="007F75B4">
        <w:rPr>
          <w:bCs/>
        </w:rPr>
        <w:t xml:space="preserve">  </w:t>
      </w:r>
    </w:p>
    <w:p w:rsidR="00C82198" w:rsidRPr="003D472D" w:rsidRDefault="00C82198" w:rsidP="00746BFA">
      <w:pPr>
        <w:pStyle w:val="NoSpacing"/>
        <w:rPr>
          <w:bCs/>
        </w:rPr>
      </w:pPr>
    </w:p>
    <w:p w:rsidR="000C5616" w:rsidRPr="006A008C" w:rsidRDefault="00517AB4" w:rsidP="006A008C">
      <w:pPr>
        <w:pStyle w:val="NoSpacing"/>
        <w:jc w:val="center"/>
        <w:rPr>
          <w:b/>
          <w:bCs/>
          <w:u w:val="single"/>
        </w:rPr>
      </w:pPr>
      <w:r w:rsidRPr="003D472D">
        <w:rPr>
          <w:b/>
          <w:bCs/>
          <w:u w:val="single"/>
        </w:rPr>
        <w:t>Weekend Two</w:t>
      </w:r>
      <w:r w:rsidR="00640883">
        <w:rPr>
          <w:b/>
          <w:bCs/>
          <w:u w:val="single"/>
        </w:rPr>
        <w:t>: “Managing &amp; Governing”</w:t>
      </w:r>
    </w:p>
    <w:p w:rsidR="000C5616" w:rsidRPr="003D472D" w:rsidRDefault="000C5616" w:rsidP="000C5616">
      <w:pPr>
        <w:pStyle w:val="NoSpacing"/>
        <w:rPr>
          <w:b/>
          <w:bCs/>
        </w:rPr>
      </w:pPr>
      <w:r w:rsidRPr="003D472D">
        <w:rPr>
          <w:b/>
          <w:bCs/>
        </w:rPr>
        <w:t>Friday October 14</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5422"/>
        <w:gridCol w:w="3955"/>
      </w:tblGrid>
      <w:tr w:rsidR="000C5616" w:rsidRPr="003D472D" w:rsidTr="00A541F3">
        <w:tc>
          <w:tcPr>
            <w:tcW w:w="0" w:type="auto"/>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Time</w:t>
            </w:r>
          </w:p>
        </w:tc>
        <w:tc>
          <w:tcPr>
            <w:tcW w:w="5422"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Activity</w:t>
            </w:r>
          </w:p>
        </w:tc>
        <w:tc>
          <w:tcPr>
            <w:tcW w:w="3955"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Deliverable</w:t>
            </w:r>
          </w:p>
        </w:tc>
      </w:tr>
      <w:tr w:rsidR="000C5616" w:rsidRPr="003D472D" w:rsidTr="00A541F3">
        <w:tc>
          <w:tcPr>
            <w:tcW w:w="0" w:type="auto"/>
          </w:tcPr>
          <w:p w:rsidR="000C5616" w:rsidRPr="003D472D" w:rsidRDefault="000C5616" w:rsidP="000C5616">
            <w:pPr>
              <w:spacing w:after="0" w:line="240" w:lineRule="auto"/>
              <w:rPr>
                <w:rFonts w:eastAsia="Times New Roman" w:cs="Times New Roman"/>
              </w:rPr>
            </w:pPr>
            <w:r w:rsidRPr="003D472D">
              <w:rPr>
                <w:rFonts w:eastAsia="Times New Roman" w:cs="Times New Roman"/>
              </w:rPr>
              <w:t>1:00pm</w:t>
            </w:r>
          </w:p>
        </w:tc>
        <w:tc>
          <w:tcPr>
            <w:tcW w:w="5422"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Opening Words</w:t>
            </w:r>
          </w:p>
        </w:tc>
        <w:tc>
          <w:tcPr>
            <w:tcW w:w="3955" w:type="dxa"/>
          </w:tcPr>
          <w:p w:rsidR="000C5616" w:rsidRPr="003D472D" w:rsidRDefault="000C5616" w:rsidP="000C5616">
            <w:pPr>
              <w:spacing w:after="0" w:line="240" w:lineRule="auto"/>
              <w:rPr>
                <w:rFonts w:eastAsia="Times New Roman" w:cs="Times New Roman"/>
              </w:rPr>
            </w:pPr>
          </w:p>
        </w:tc>
      </w:tr>
      <w:tr w:rsidR="00746BFA" w:rsidRPr="003D472D" w:rsidTr="00A541F3">
        <w:tc>
          <w:tcPr>
            <w:tcW w:w="0" w:type="auto"/>
          </w:tcPr>
          <w:p w:rsidR="00746BFA" w:rsidRDefault="0053446E" w:rsidP="000C5616">
            <w:pPr>
              <w:spacing w:after="0" w:line="240" w:lineRule="auto"/>
              <w:rPr>
                <w:rFonts w:eastAsia="Times New Roman" w:cs="Times New Roman"/>
              </w:rPr>
            </w:pPr>
            <w:r>
              <w:rPr>
                <w:rFonts w:eastAsia="Times New Roman" w:cs="Times New Roman"/>
              </w:rPr>
              <w:t>1:10</w:t>
            </w:r>
            <w:r w:rsidR="00746BFA" w:rsidRPr="003D472D">
              <w:rPr>
                <w:rFonts w:eastAsia="Times New Roman" w:cs="Times New Roman"/>
              </w:rPr>
              <w:t>pm</w:t>
            </w:r>
          </w:p>
          <w:p w:rsidR="00B54C13" w:rsidRPr="003D472D" w:rsidRDefault="00B54C13" w:rsidP="000C5616">
            <w:pPr>
              <w:spacing w:after="0" w:line="240" w:lineRule="auto"/>
              <w:rPr>
                <w:rFonts w:eastAsia="Times New Roman" w:cs="Times New Roman"/>
              </w:rPr>
            </w:pPr>
          </w:p>
        </w:tc>
        <w:tc>
          <w:tcPr>
            <w:tcW w:w="5422" w:type="dxa"/>
          </w:tcPr>
          <w:p w:rsidR="00636E83" w:rsidRDefault="006B06BD" w:rsidP="00955B69">
            <w:pPr>
              <w:spacing w:after="0" w:line="240" w:lineRule="auto"/>
              <w:rPr>
                <w:rFonts w:eastAsia="Times New Roman" w:cs="Times New Roman"/>
              </w:rPr>
            </w:pPr>
            <w:r>
              <w:rPr>
                <w:rFonts w:eastAsia="Times New Roman" w:cs="Times New Roman"/>
              </w:rPr>
              <w:t>Guest speaker: TBA, Intergovernmental Relations</w:t>
            </w:r>
          </w:p>
          <w:p w:rsidR="00746BFA" w:rsidRPr="003D472D" w:rsidRDefault="00746BFA" w:rsidP="00955B69">
            <w:pPr>
              <w:spacing w:after="0" w:line="240" w:lineRule="auto"/>
              <w:rPr>
                <w:rFonts w:eastAsia="Times New Roman" w:cs="Times New Roman"/>
              </w:rPr>
            </w:pPr>
          </w:p>
        </w:tc>
        <w:tc>
          <w:tcPr>
            <w:tcW w:w="3955" w:type="dxa"/>
          </w:tcPr>
          <w:p w:rsidR="00B54C13" w:rsidRPr="00B54C13" w:rsidRDefault="00B54C13" w:rsidP="00B54C13">
            <w:pPr>
              <w:spacing w:after="0" w:line="240" w:lineRule="auto"/>
              <w:rPr>
                <w:rFonts w:eastAsia="Times New Roman" w:cs="Times New Roman"/>
              </w:rPr>
            </w:pPr>
          </w:p>
        </w:tc>
      </w:tr>
      <w:tr w:rsidR="000C5616" w:rsidRPr="003D472D" w:rsidTr="00A541F3">
        <w:tc>
          <w:tcPr>
            <w:tcW w:w="0" w:type="auto"/>
          </w:tcPr>
          <w:p w:rsidR="000C5616" w:rsidRPr="003D472D" w:rsidRDefault="00BF0B13" w:rsidP="000C5616">
            <w:pPr>
              <w:spacing w:after="0" w:line="240" w:lineRule="auto"/>
              <w:rPr>
                <w:rFonts w:eastAsia="Times New Roman" w:cs="Times New Roman"/>
              </w:rPr>
            </w:pPr>
            <w:r>
              <w:rPr>
                <w:rFonts w:eastAsia="Times New Roman" w:cs="Times New Roman"/>
              </w:rPr>
              <w:t>2:3</w:t>
            </w:r>
            <w:r w:rsidR="000C5616" w:rsidRPr="003D472D">
              <w:rPr>
                <w:rFonts w:eastAsia="Times New Roman" w:cs="Times New Roman"/>
              </w:rPr>
              <w:t>0pm</w:t>
            </w:r>
          </w:p>
        </w:tc>
        <w:tc>
          <w:tcPr>
            <w:tcW w:w="5422"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BREAK</w:t>
            </w:r>
          </w:p>
        </w:tc>
        <w:tc>
          <w:tcPr>
            <w:tcW w:w="3955" w:type="dxa"/>
          </w:tcPr>
          <w:p w:rsidR="000C5616" w:rsidRPr="003D472D" w:rsidRDefault="000C5616" w:rsidP="000C5616">
            <w:pPr>
              <w:spacing w:after="0" w:line="240" w:lineRule="auto"/>
              <w:rPr>
                <w:rFonts w:eastAsia="Times New Roman" w:cs="Times New Roman"/>
                <w:u w:val="single"/>
              </w:rPr>
            </w:pPr>
          </w:p>
        </w:tc>
      </w:tr>
      <w:tr w:rsidR="000C5616" w:rsidRPr="003D472D" w:rsidTr="00A541F3">
        <w:tc>
          <w:tcPr>
            <w:tcW w:w="0" w:type="auto"/>
          </w:tcPr>
          <w:p w:rsidR="000C5616" w:rsidRPr="003D472D" w:rsidRDefault="000C5616" w:rsidP="000C5616">
            <w:pPr>
              <w:spacing w:after="0" w:line="240" w:lineRule="auto"/>
              <w:rPr>
                <w:rFonts w:eastAsia="Times New Roman" w:cs="Times New Roman"/>
              </w:rPr>
            </w:pPr>
            <w:r w:rsidRPr="003D472D">
              <w:rPr>
                <w:rFonts w:eastAsia="Times New Roman" w:cs="Times New Roman"/>
              </w:rPr>
              <w:t>2:</w:t>
            </w:r>
            <w:r w:rsidR="00BF0B13">
              <w:rPr>
                <w:rFonts w:eastAsia="Times New Roman" w:cs="Times New Roman"/>
              </w:rPr>
              <w:t>4</w:t>
            </w:r>
            <w:r w:rsidRPr="003D472D">
              <w:rPr>
                <w:rFonts w:eastAsia="Times New Roman" w:cs="Times New Roman"/>
              </w:rPr>
              <w:t>5pm</w:t>
            </w:r>
          </w:p>
        </w:tc>
        <w:tc>
          <w:tcPr>
            <w:tcW w:w="5422" w:type="dxa"/>
          </w:tcPr>
          <w:p w:rsidR="000C5616" w:rsidRPr="003D472D" w:rsidRDefault="00636E83" w:rsidP="000C5616">
            <w:pPr>
              <w:spacing w:after="0" w:line="240" w:lineRule="auto"/>
              <w:rPr>
                <w:rFonts w:eastAsia="Times New Roman" w:cs="Times New Roman"/>
              </w:rPr>
            </w:pPr>
            <w:r w:rsidRPr="00E977C5">
              <w:rPr>
                <w:rFonts w:eastAsia="Times New Roman" w:cs="Times New Roman"/>
              </w:rPr>
              <w:t>Lecture:</w:t>
            </w:r>
            <w:r>
              <w:rPr>
                <w:rFonts w:eastAsia="Times New Roman" w:cs="Times New Roman"/>
              </w:rPr>
              <w:t xml:space="preserve"> Structures &amp; Roles of States, Cities, Counties</w:t>
            </w:r>
          </w:p>
        </w:tc>
        <w:tc>
          <w:tcPr>
            <w:tcW w:w="3955" w:type="dxa"/>
          </w:tcPr>
          <w:p w:rsidR="000C5616" w:rsidRPr="00636E83" w:rsidRDefault="00636E83" w:rsidP="00B54C13">
            <w:pPr>
              <w:spacing w:after="0" w:line="240" w:lineRule="auto"/>
              <w:rPr>
                <w:rFonts w:eastAsia="Times New Roman" w:cs="Times New Roman"/>
              </w:rPr>
            </w:pPr>
            <w:r>
              <w:rPr>
                <w:rFonts w:eastAsia="Times New Roman" w:cs="Times New Roman"/>
              </w:rPr>
              <w:t>See supplemental information on canvas</w:t>
            </w:r>
          </w:p>
        </w:tc>
      </w:tr>
      <w:tr w:rsidR="000C5616" w:rsidRPr="003D472D" w:rsidTr="00A541F3">
        <w:tc>
          <w:tcPr>
            <w:tcW w:w="0" w:type="auto"/>
          </w:tcPr>
          <w:p w:rsidR="000C5616" w:rsidRDefault="00A541F3" w:rsidP="000C5616">
            <w:pPr>
              <w:spacing w:after="0" w:line="240" w:lineRule="auto"/>
              <w:rPr>
                <w:rFonts w:eastAsia="Times New Roman" w:cs="Times New Roman"/>
              </w:rPr>
            </w:pPr>
            <w:r>
              <w:rPr>
                <w:rFonts w:eastAsia="Times New Roman" w:cs="Times New Roman"/>
              </w:rPr>
              <w:t>4:00</w:t>
            </w:r>
            <w:r w:rsidR="000C5616" w:rsidRPr="003D472D">
              <w:rPr>
                <w:rFonts w:eastAsia="Times New Roman" w:cs="Times New Roman"/>
              </w:rPr>
              <w:t>pm</w:t>
            </w:r>
          </w:p>
          <w:p w:rsidR="00B070F7" w:rsidRPr="003D472D" w:rsidRDefault="00B070F7" w:rsidP="000C5616">
            <w:pPr>
              <w:spacing w:after="0" w:line="240" w:lineRule="auto"/>
              <w:rPr>
                <w:rFonts w:eastAsia="Times New Roman" w:cs="Times New Roman"/>
              </w:rPr>
            </w:pPr>
          </w:p>
        </w:tc>
        <w:tc>
          <w:tcPr>
            <w:tcW w:w="5422" w:type="dxa"/>
          </w:tcPr>
          <w:p w:rsidR="00A541F3" w:rsidRDefault="00102552" w:rsidP="00B070F7">
            <w:pPr>
              <w:spacing w:after="0" w:line="240" w:lineRule="auto"/>
              <w:rPr>
                <w:rFonts w:eastAsia="Times New Roman" w:cs="Times New Roman"/>
              </w:rPr>
            </w:pPr>
            <w:r>
              <w:rPr>
                <w:rFonts w:eastAsia="Times New Roman" w:cs="Times New Roman"/>
              </w:rPr>
              <w:t xml:space="preserve">Time to form teams &amp; Discussion: </w:t>
            </w:r>
          </w:p>
          <w:p w:rsidR="00B54C13" w:rsidRPr="003D472D" w:rsidRDefault="00102552" w:rsidP="00B070F7">
            <w:pPr>
              <w:spacing w:after="0" w:line="240" w:lineRule="auto"/>
              <w:rPr>
                <w:rFonts w:eastAsia="Times New Roman" w:cs="Times New Roman"/>
              </w:rPr>
            </w:pPr>
            <w:r>
              <w:rPr>
                <w:rFonts w:eastAsia="Times New Roman" w:cs="Times New Roman"/>
              </w:rPr>
              <w:t>Writing a Briefing Paper &amp; One Pager</w:t>
            </w:r>
          </w:p>
        </w:tc>
        <w:tc>
          <w:tcPr>
            <w:tcW w:w="3955" w:type="dxa"/>
          </w:tcPr>
          <w:p w:rsidR="000C5616" w:rsidRPr="006A008C" w:rsidRDefault="00102552" w:rsidP="006A008C">
            <w:pPr>
              <w:pStyle w:val="NoSpacing"/>
              <w:rPr>
                <w:bCs/>
              </w:rPr>
            </w:pPr>
            <w:r w:rsidRPr="003D472D">
              <w:rPr>
                <w:rFonts w:eastAsia="Times New Roman" w:cs="Times New Roman"/>
              </w:rPr>
              <w:t>Form</w:t>
            </w:r>
            <w:r>
              <w:rPr>
                <w:rFonts w:eastAsia="Times New Roman" w:cs="Times New Roman"/>
              </w:rPr>
              <w:t xml:space="preserve"> teams for the briefing paper</w:t>
            </w:r>
            <w:r w:rsidRPr="003D472D">
              <w:rPr>
                <w:rFonts w:eastAsia="Times New Roman" w:cs="Times New Roman"/>
              </w:rPr>
              <w:t xml:space="preserve"> assignment</w:t>
            </w:r>
          </w:p>
        </w:tc>
      </w:tr>
      <w:tr w:rsidR="000C5616" w:rsidRPr="003D472D" w:rsidTr="00A541F3">
        <w:tc>
          <w:tcPr>
            <w:tcW w:w="0" w:type="auto"/>
          </w:tcPr>
          <w:p w:rsidR="000C5616" w:rsidRPr="003D472D" w:rsidRDefault="000C5616" w:rsidP="000C5616">
            <w:pPr>
              <w:spacing w:after="0" w:line="240" w:lineRule="auto"/>
              <w:rPr>
                <w:rFonts w:eastAsia="Times New Roman" w:cs="Times New Roman"/>
              </w:rPr>
            </w:pPr>
            <w:r w:rsidRPr="003D472D">
              <w:rPr>
                <w:rFonts w:eastAsia="Times New Roman" w:cs="Times New Roman"/>
              </w:rPr>
              <w:t>5:00pm</w:t>
            </w:r>
          </w:p>
        </w:tc>
        <w:tc>
          <w:tcPr>
            <w:tcW w:w="5422"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END</w:t>
            </w:r>
          </w:p>
        </w:tc>
        <w:tc>
          <w:tcPr>
            <w:tcW w:w="3955" w:type="dxa"/>
          </w:tcPr>
          <w:p w:rsidR="000C5616" w:rsidRPr="003D472D" w:rsidRDefault="000C5616" w:rsidP="000C5616">
            <w:pPr>
              <w:spacing w:after="0" w:line="240" w:lineRule="auto"/>
              <w:rPr>
                <w:rFonts w:eastAsia="Times New Roman" w:cs="Times New Roman"/>
                <w:u w:val="single"/>
              </w:rPr>
            </w:pPr>
          </w:p>
        </w:tc>
      </w:tr>
    </w:tbl>
    <w:p w:rsidR="000C5616" w:rsidRPr="003D472D" w:rsidRDefault="000C5616" w:rsidP="000C5616">
      <w:pPr>
        <w:pStyle w:val="NoSpacing"/>
        <w:rPr>
          <w:b/>
          <w:bCs/>
        </w:rPr>
      </w:pPr>
    </w:p>
    <w:p w:rsidR="000C5616" w:rsidRPr="003D472D" w:rsidRDefault="000C5616" w:rsidP="000C5616">
      <w:pPr>
        <w:pStyle w:val="NoSpacing"/>
        <w:rPr>
          <w:b/>
          <w:bCs/>
        </w:rPr>
      </w:pPr>
      <w:r w:rsidRPr="003D472D">
        <w:rPr>
          <w:b/>
          <w:bCs/>
        </w:rPr>
        <w:t>Saturday October 15</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220"/>
        <w:gridCol w:w="3960"/>
      </w:tblGrid>
      <w:tr w:rsidR="00517AB4" w:rsidRPr="003D472D" w:rsidTr="000220BA">
        <w:tc>
          <w:tcPr>
            <w:tcW w:w="1098" w:type="dxa"/>
          </w:tcPr>
          <w:p w:rsidR="00517AB4" w:rsidRPr="003D472D" w:rsidRDefault="00517AB4" w:rsidP="00CD21D1">
            <w:pPr>
              <w:spacing w:after="0" w:line="240" w:lineRule="auto"/>
              <w:rPr>
                <w:rFonts w:eastAsia="Times New Roman" w:cs="Times New Roman"/>
                <w:b/>
              </w:rPr>
            </w:pPr>
            <w:r w:rsidRPr="003D472D">
              <w:rPr>
                <w:rFonts w:eastAsia="Times New Roman" w:cs="Times New Roman"/>
                <w:b/>
              </w:rPr>
              <w:t>Time</w:t>
            </w:r>
          </w:p>
        </w:tc>
        <w:tc>
          <w:tcPr>
            <w:tcW w:w="5220" w:type="dxa"/>
          </w:tcPr>
          <w:p w:rsidR="00517AB4" w:rsidRPr="003D472D" w:rsidRDefault="00517AB4" w:rsidP="00CD21D1">
            <w:pPr>
              <w:spacing w:after="0" w:line="240" w:lineRule="auto"/>
              <w:rPr>
                <w:rFonts w:eastAsia="Times New Roman" w:cs="Times New Roman"/>
                <w:b/>
              </w:rPr>
            </w:pPr>
            <w:r w:rsidRPr="003D472D">
              <w:rPr>
                <w:rFonts w:eastAsia="Times New Roman" w:cs="Times New Roman"/>
                <w:b/>
              </w:rPr>
              <w:t>Activity</w:t>
            </w:r>
          </w:p>
        </w:tc>
        <w:tc>
          <w:tcPr>
            <w:tcW w:w="3960" w:type="dxa"/>
          </w:tcPr>
          <w:p w:rsidR="00517AB4" w:rsidRPr="003D472D" w:rsidRDefault="00517AB4" w:rsidP="00CD21D1">
            <w:pPr>
              <w:spacing w:after="0" w:line="240" w:lineRule="auto"/>
              <w:rPr>
                <w:rFonts w:eastAsia="Times New Roman" w:cs="Times New Roman"/>
                <w:b/>
              </w:rPr>
            </w:pPr>
            <w:r w:rsidRPr="003D472D">
              <w:rPr>
                <w:rFonts w:eastAsia="Times New Roman" w:cs="Times New Roman"/>
                <w:b/>
              </w:rPr>
              <w:t>Deliverable</w:t>
            </w:r>
          </w:p>
        </w:tc>
      </w:tr>
      <w:tr w:rsidR="00636E83" w:rsidRPr="003D472D" w:rsidTr="000220BA">
        <w:tc>
          <w:tcPr>
            <w:tcW w:w="1098" w:type="dxa"/>
          </w:tcPr>
          <w:p w:rsidR="00636E83" w:rsidRDefault="00636E83" w:rsidP="00CD21D1">
            <w:pPr>
              <w:spacing w:after="0" w:line="240" w:lineRule="auto"/>
              <w:rPr>
                <w:rFonts w:eastAsia="Times New Roman" w:cs="Times New Roman"/>
              </w:rPr>
            </w:pPr>
            <w:r w:rsidRPr="003D472D">
              <w:rPr>
                <w:rFonts w:eastAsia="Times New Roman" w:cs="Times New Roman"/>
              </w:rPr>
              <w:t>9:00am</w:t>
            </w:r>
          </w:p>
          <w:p w:rsidR="00636E83" w:rsidRPr="003D472D" w:rsidRDefault="00636E83" w:rsidP="00CD21D1">
            <w:pPr>
              <w:spacing w:after="0" w:line="240" w:lineRule="auto"/>
              <w:rPr>
                <w:rFonts w:eastAsia="Times New Roman" w:cs="Times New Roman"/>
              </w:rPr>
            </w:pPr>
          </w:p>
        </w:tc>
        <w:tc>
          <w:tcPr>
            <w:tcW w:w="5220" w:type="dxa"/>
          </w:tcPr>
          <w:p w:rsidR="00636E83" w:rsidRDefault="00636E83" w:rsidP="00AB6CF6">
            <w:pPr>
              <w:spacing w:after="0" w:line="240" w:lineRule="auto"/>
              <w:rPr>
                <w:rFonts w:eastAsia="Times New Roman" w:cs="Times New Roman"/>
              </w:rPr>
            </w:pPr>
            <w:r w:rsidRPr="003D472D">
              <w:rPr>
                <w:rFonts w:eastAsia="Times New Roman" w:cs="Times New Roman"/>
              </w:rPr>
              <w:t xml:space="preserve">Lecture/Workshop: </w:t>
            </w:r>
          </w:p>
          <w:p w:rsidR="00636E83" w:rsidRPr="003D472D" w:rsidRDefault="00636E83" w:rsidP="00AB6CF6">
            <w:pPr>
              <w:spacing w:after="0" w:line="240" w:lineRule="auto"/>
              <w:rPr>
                <w:rFonts w:eastAsia="Times New Roman" w:cs="Times New Roman"/>
              </w:rPr>
            </w:pPr>
            <w:r w:rsidRPr="008654B8">
              <w:rPr>
                <w:rFonts w:eastAsia="Times New Roman" w:cs="Times New Roman"/>
              </w:rPr>
              <w:t>ISDEAA</w:t>
            </w:r>
            <w:r>
              <w:rPr>
                <w:rFonts w:eastAsia="Times New Roman" w:cs="Times New Roman"/>
              </w:rPr>
              <w:t>, Contracts, Compacts, &amp; Agreements</w:t>
            </w:r>
          </w:p>
        </w:tc>
        <w:tc>
          <w:tcPr>
            <w:tcW w:w="3960" w:type="dxa"/>
          </w:tcPr>
          <w:p w:rsidR="00636E83" w:rsidRPr="003D472D" w:rsidRDefault="00636E83" w:rsidP="00AB6CF6">
            <w:pPr>
              <w:spacing w:after="0" w:line="240" w:lineRule="auto"/>
              <w:rPr>
                <w:rFonts w:eastAsia="Times New Roman" w:cs="Times New Roman"/>
              </w:rPr>
            </w:pPr>
            <w:r w:rsidRPr="006B52BC">
              <w:rPr>
                <w:rFonts w:eastAsia="Times New Roman" w:cs="Times New Roman"/>
                <w:u w:val="single"/>
              </w:rPr>
              <w:t>Resource Reading</w:t>
            </w:r>
            <w:r>
              <w:rPr>
                <w:rFonts w:eastAsia="Times New Roman" w:cs="Times New Roman"/>
              </w:rPr>
              <w:t xml:space="preserve">: NCSL, </w:t>
            </w:r>
            <w:r w:rsidRPr="006B52BC">
              <w:rPr>
                <w:rFonts w:eastAsia="Times New Roman" w:cs="Times New Roman"/>
                <w:i/>
              </w:rPr>
              <w:t>Models of Cooperation between States &amp; Tribes</w:t>
            </w:r>
          </w:p>
        </w:tc>
      </w:tr>
      <w:tr w:rsidR="00517AB4" w:rsidRPr="003D472D" w:rsidTr="000220BA">
        <w:tc>
          <w:tcPr>
            <w:tcW w:w="1098"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10:30am</w:t>
            </w:r>
          </w:p>
        </w:tc>
        <w:tc>
          <w:tcPr>
            <w:tcW w:w="5220"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BREAK</w:t>
            </w:r>
          </w:p>
        </w:tc>
        <w:tc>
          <w:tcPr>
            <w:tcW w:w="3960" w:type="dxa"/>
          </w:tcPr>
          <w:p w:rsidR="00517AB4" w:rsidRPr="003D472D" w:rsidRDefault="00517AB4" w:rsidP="00CD21D1">
            <w:pPr>
              <w:spacing w:after="0" w:line="240" w:lineRule="auto"/>
              <w:rPr>
                <w:rFonts w:eastAsia="Times New Roman" w:cs="Times New Roman"/>
              </w:rPr>
            </w:pPr>
          </w:p>
        </w:tc>
      </w:tr>
      <w:tr w:rsidR="00636E83" w:rsidRPr="003D472D" w:rsidTr="000220BA">
        <w:tc>
          <w:tcPr>
            <w:tcW w:w="1098" w:type="dxa"/>
          </w:tcPr>
          <w:p w:rsidR="00636E83" w:rsidRPr="003D472D" w:rsidRDefault="00636E83" w:rsidP="00CD21D1">
            <w:pPr>
              <w:spacing w:after="0" w:line="240" w:lineRule="auto"/>
              <w:rPr>
                <w:rFonts w:eastAsia="Times New Roman" w:cs="Times New Roman"/>
              </w:rPr>
            </w:pPr>
            <w:r>
              <w:rPr>
                <w:rFonts w:eastAsia="Times New Roman" w:cs="Times New Roman"/>
              </w:rPr>
              <w:t>10:45am</w:t>
            </w:r>
          </w:p>
        </w:tc>
        <w:tc>
          <w:tcPr>
            <w:tcW w:w="5220" w:type="dxa"/>
          </w:tcPr>
          <w:p w:rsidR="00636E83" w:rsidRPr="003D472D" w:rsidRDefault="00636E83" w:rsidP="00AB6CF6">
            <w:pPr>
              <w:spacing w:after="0" w:line="240" w:lineRule="auto"/>
              <w:rPr>
                <w:rFonts w:eastAsia="Times New Roman" w:cs="Times New Roman"/>
              </w:rPr>
            </w:pPr>
            <w:r>
              <w:rPr>
                <w:rFonts w:eastAsia="Times New Roman" w:cs="Times New Roman"/>
              </w:rPr>
              <w:t>Lecture: E</w:t>
            </w:r>
            <w:r w:rsidRPr="003D472D">
              <w:rPr>
                <w:rFonts w:eastAsia="Times New Roman" w:cs="Times New Roman"/>
              </w:rPr>
              <w:t>con</w:t>
            </w:r>
            <w:r>
              <w:rPr>
                <w:rFonts w:eastAsia="Times New Roman" w:cs="Times New Roman"/>
              </w:rPr>
              <w:t>omic Development for Managers</w:t>
            </w:r>
          </w:p>
        </w:tc>
        <w:tc>
          <w:tcPr>
            <w:tcW w:w="3960" w:type="dxa"/>
          </w:tcPr>
          <w:p w:rsidR="00636E83" w:rsidRPr="008F2BFE" w:rsidRDefault="00636E83" w:rsidP="00AB6CF6">
            <w:pPr>
              <w:spacing w:after="0" w:line="240" w:lineRule="auto"/>
              <w:rPr>
                <w:rFonts w:eastAsia="Times New Roman" w:cs="Times New Roman"/>
                <w:u w:val="single"/>
              </w:rPr>
            </w:pPr>
            <w:r>
              <w:rPr>
                <w:rFonts w:eastAsia="Times New Roman" w:cs="Times New Roman"/>
                <w:u w:val="single"/>
              </w:rPr>
              <w:t xml:space="preserve">Book Reading: </w:t>
            </w:r>
            <w:r w:rsidRPr="009C345C">
              <w:rPr>
                <w:rFonts w:eastAsia="Times New Roman" w:cs="Times New Roman"/>
              </w:rPr>
              <w:t xml:space="preserve">Miller, </w:t>
            </w:r>
            <w:r w:rsidRPr="009C345C">
              <w:rPr>
                <w:rFonts w:eastAsia="Times New Roman" w:cs="Times New Roman"/>
                <w:i/>
              </w:rPr>
              <w:t>Reservation “Capitalism”</w:t>
            </w:r>
            <w:r w:rsidRPr="009C345C">
              <w:rPr>
                <w:rFonts w:eastAsia="Times New Roman" w:cs="Times New Roman"/>
              </w:rPr>
              <w:t xml:space="preserve">, </w:t>
            </w:r>
            <w:proofErr w:type="spellStart"/>
            <w:r w:rsidRPr="009C345C">
              <w:rPr>
                <w:rFonts w:eastAsia="Times New Roman" w:cs="Times New Roman"/>
              </w:rPr>
              <w:t>chs</w:t>
            </w:r>
            <w:proofErr w:type="spellEnd"/>
            <w:r w:rsidRPr="009C345C">
              <w:rPr>
                <w:rFonts w:eastAsia="Times New Roman" w:cs="Times New Roman"/>
              </w:rPr>
              <w:t>.</w:t>
            </w:r>
            <w:r>
              <w:rPr>
                <w:rFonts w:eastAsia="Times New Roman" w:cs="Times New Roman"/>
              </w:rPr>
              <w:t xml:space="preserve"> 1, 4, 8 </w:t>
            </w:r>
          </w:p>
        </w:tc>
      </w:tr>
      <w:tr w:rsidR="00517AB4" w:rsidRPr="003D472D" w:rsidTr="000220BA">
        <w:tc>
          <w:tcPr>
            <w:tcW w:w="1098"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12:00pm</w:t>
            </w:r>
          </w:p>
        </w:tc>
        <w:tc>
          <w:tcPr>
            <w:tcW w:w="5220"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POTLUCK LUNCH TOGETHER</w:t>
            </w:r>
          </w:p>
        </w:tc>
        <w:tc>
          <w:tcPr>
            <w:tcW w:w="3960" w:type="dxa"/>
          </w:tcPr>
          <w:p w:rsidR="00517AB4" w:rsidRPr="003D472D" w:rsidRDefault="00517AB4" w:rsidP="00CD21D1">
            <w:pPr>
              <w:spacing w:after="0" w:line="240" w:lineRule="auto"/>
              <w:rPr>
                <w:rFonts w:eastAsia="Times New Roman" w:cs="Times New Roman"/>
              </w:rPr>
            </w:pPr>
          </w:p>
        </w:tc>
      </w:tr>
      <w:tr w:rsidR="00517AB4" w:rsidRPr="003D472D" w:rsidTr="000220BA">
        <w:tc>
          <w:tcPr>
            <w:tcW w:w="1098" w:type="dxa"/>
          </w:tcPr>
          <w:p w:rsidR="00517AB4" w:rsidRDefault="00517AB4" w:rsidP="00CD21D1">
            <w:pPr>
              <w:spacing w:after="0" w:line="240" w:lineRule="auto"/>
              <w:rPr>
                <w:rFonts w:eastAsia="Times New Roman" w:cs="Times New Roman"/>
              </w:rPr>
            </w:pPr>
            <w:r w:rsidRPr="003D472D">
              <w:rPr>
                <w:rFonts w:eastAsia="Times New Roman" w:cs="Times New Roman"/>
              </w:rPr>
              <w:t>1:00pm</w:t>
            </w:r>
          </w:p>
          <w:p w:rsidR="00714EBB" w:rsidRPr="003D472D" w:rsidRDefault="00714EBB" w:rsidP="00CD21D1">
            <w:pPr>
              <w:spacing w:after="0" w:line="240" w:lineRule="auto"/>
              <w:rPr>
                <w:rFonts w:eastAsia="Times New Roman" w:cs="Times New Roman"/>
              </w:rPr>
            </w:pPr>
          </w:p>
        </w:tc>
        <w:tc>
          <w:tcPr>
            <w:tcW w:w="5220" w:type="dxa"/>
          </w:tcPr>
          <w:p w:rsidR="00517AB4" w:rsidRPr="003D472D" w:rsidRDefault="00102552" w:rsidP="00CD21D1">
            <w:pPr>
              <w:spacing w:after="0" w:line="240" w:lineRule="auto"/>
              <w:rPr>
                <w:rFonts w:eastAsia="Times New Roman" w:cs="Times New Roman"/>
              </w:rPr>
            </w:pPr>
            <w:r>
              <w:rPr>
                <w:rFonts w:eastAsia="Times New Roman" w:cs="Times New Roman"/>
              </w:rPr>
              <w:t>Lecture</w:t>
            </w:r>
            <w:r w:rsidR="00636E83">
              <w:rPr>
                <w:rFonts w:eastAsia="Times New Roman" w:cs="Times New Roman"/>
              </w:rPr>
              <w:t>/Workshop</w:t>
            </w:r>
            <w:r w:rsidR="00714EBB">
              <w:rPr>
                <w:rFonts w:eastAsia="Times New Roman" w:cs="Times New Roman"/>
              </w:rPr>
              <w:t>: Tribal Labor Sovereignty Act</w:t>
            </w:r>
          </w:p>
        </w:tc>
        <w:tc>
          <w:tcPr>
            <w:tcW w:w="3960" w:type="dxa"/>
          </w:tcPr>
          <w:p w:rsidR="00714EBB" w:rsidRPr="003D472D" w:rsidRDefault="00636E83" w:rsidP="00714EBB">
            <w:pPr>
              <w:pStyle w:val="NoSpacing"/>
              <w:rPr>
                <w:bCs/>
              </w:rPr>
            </w:pPr>
            <w:r w:rsidRPr="0053446E">
              <w:rPr>
                <w:rFonts w:eastAsia="Times New Roman" w:cs="Times New Roman"/>
                <w:u w:val="single"/>
              </w:rPr>
              <w:t>Book Reading</w:t>
            </w:r>
            <w:r>
              <w:rPr>
                <w:rFonts w:eastAsia="Times New Roman" w:cs="Times New Roman"/>
              </w:rPr>
              <w:t xml:space="preserve">: Jorgensen, </w:t>
            </w:r>
            <w:proofErr w:type="spellStart"/>
            <w:r>
              <w:rPr>
                <w:rFonts w:eastAsia="Times New Roman" w:cs="Times New Roman"/>
              </w:rPr>
              <w:t>chs</w:t>
            </w:r>
            <w:proofErr w:type="spellEnd"/>
            <w:r>
              <w:rPr>
                <w:rFonts w:eastAsia="Times New Roman" w:cs="Times New Roman"/>
              </w:rPr>
              <w:t>. 6, 7, 8, 9</w:t>
            </w:r>
          </w:p>
        </w:tc>
      </w:tr>
      <w:tr w:rsidR="00517AB4" w:rsidRPr="003D472D" w:rsidTr="000220BA">
        <w:tc>
          <w:tcPr>
            <w:tcW w:w="1098" w:type="dxa"/>
          </w:tcPr>
          <w:p w:rsidR="00517AB4" w:rsidRPr="003D472D" w:rsidRDefault="00BF0B13" w:rsidP="00CD21D1">
            <w:pPr>
              <w:spacing w:after="0" w:line="240" w:lineRule="auto"/>
              <w:rPr>
                <w:rFonts w:eastAsia="Times New Roman" w:cs="Times New Roman"/>
              </w:rPr>
            </w:pPr>
            <w:r>
              <w:rPr>
                <w:rFonts w:eastAsia="Times New Roman" w:cs="Times New Roman"/>
              </w:rPr>
              <w:t>2:15</w:t>
            </w:r>
            <w:r w:rsidR="00517AB4" w:rsidRPr="003D472D">
              <w:rPr>
                <w:rFonts w:eastAsia="Times New Roman" w:cs="Times New Roman"/>
              </w:rPr>
              <w:t>pm</w:t>
            </w:r>
          </w:p>
        </w:tc>
        <w:tc>
          <w:tcPr>
            <w:tcW w:w="5220"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BREAK</w:t>
            </w:r>
          </w:p>
        </w:tc>
        <w:tc>
          <w:tcPr>
            <w:tcW w:w="3960" w:type="dxa"/>
          </w:tcPr>
          <w:p w:rsidR="00517AB4" w:rsidRPr="003D472D" w:rsidRDefault="00517AB4" w:rsidP="00CD21D1">
            <w:pPr>
              <w:spacing w:after="0" w:line="240" w:lineRule="auto"/>
              <w:rPr>
                <w:rFonts w:eastAsia="Times New Roman" w:cs="Times New Roman"/>
              </w:rPr>
            </w:pPr>
          </w:p>
        </w:tc>
      </w:tr>
      <w:tr w:rsidR="00517AB4" w:rsidRPr="003D472D" w:rsidTr="000220BA">
        <w:tc>
          <w:tcPr>
            <w:tcW w:w="1098" w:type="dxa"/>
          </w:tcPr>
          <w:p w:rsidR="00517AB4" w:rsidRPr="003D472D" w:rsidRDefault="00BF0B13" w:rsidP="00CD21D1">
            <w:pPr>
              <w:spacing w:after="0" w:line="240" w:lineRule="auto"/>
              <w:rPr>
                <w:rFonts w:eastAsia="Times New Roman" w:cs="Times New Roman"/>
              </w:rPr>
            </w:pPr>
            <w:r>
              <w:rPr>
                <w:rFonts w:eastAsia="Times New Roman" w:cs="Times New Roman"/>
              </w:rPr>
              <w:t>2:30</w:t>
            </w:r>
            <w:r w:rsidR="00517AB4" w:rsidRPr="003D472D">
              <w:rPr>
                <w:rFonts w:eastAsia="Times New Roman" w:cs="Times New Roman"/>
              </w:rPr>
              <w:t>pm</w:t>
            </w:r>
          </w:p>
        </w:tc>
        <w:tc>
          <w:tcPr>
            <w:tcW w:w="5220" w:type="dxa"/>
          </w:tcPr>
          <w:p w:rsidR="00517AB4" w:rsidRPr="003D472D" w:rsidRDefault="00B070F7" w:rsidP="00CD21D1">
            <w:pPr>
              <w:spacing w:after="0" w:line="240" w:lineRule="auto"/>
              <w:rPr>
                <w:rFonts w:eastAsia="Times New Roman" w:cs="Times New Roman"/>
              </w:rPr>
            </w:pPr>
            <w:r>
              <w:rPr>
                <w:rFonts w:eastAsia="Times New Roman" w:cs="Times New Roman"/>
              </w:rPr>
              <w:t>Seminar</w:t>
            </w:r>
          </w:p>
        </w:tc>
        <w:tc>
          <w:tcPr>
            <w:tcW w:w="3960" w:type="dxa"/>
          </w:tcPr>
          <w:p w:rsidR="00B070F7" w:rsidRPr="00B070F7" w:rsidRDefault="00FE74C9" w:rsidP="00CD21D1">
            <w:pPr>
              <w:spacing w:after="0" w:line="240" w:lineRule="auto"/>
              <w:rPr>
                <w:rFonts w:eastAsia="Times New Roman" w:cs="Times New Roman"/>
              </w:rPr>
            </w:pPr>
            <w:r>
              <w:rPr>
                <w:rFonts w:eastAsia="Times New Roman" w:cs="Times New Roman"/>
                <w:u w:val="single"/>
              </w:rPr>
              <w:t xml:space="preserve">Book </w:t>
            </w:r>
            <w:r w:rsidR="00B070F7" w:rsidRPr="00B070F7">
              <w:rPr>
                <w:rFonts w:eastAsia="Times New Roman" w:cs="Times New Roman"/>
                <w:u w:val="single"/>
              </w:rPr>
              <w:t>Reading</w:t>
            </w:r>
            <w:r w:rsidR="00B070F7">
              <w:rPr>
                <w:rFonts w:eastAsia="Times New Roman" w:cs="Times New Roman"/>
              </w:rPr>
              <w:t>:</w:t>
            </w:r>
            <w:r w:rsidR="00636E83">
              <w:rPr>
                <w:rFonts w:eastAsia="Times New Roman" w:cs="Times New Roman"/>
              </w:rPr>
              <w:t xml:space="preserve"> </w:t>
            </w:r>
            <w:r w:rsidR="00B070F7">
              <w:t xml:space="preserve">Dunbar-Ortiz, </w:t>
            </w:r>
            <w:r w:rsidR="00B070F7">
              <w:rPr>
                <w:i/>
                <w:iCs/>
              </w:rPr>
              <w:t>An Indigenous Peopl</w:t>
            </w:r>
            <w:r w:rsidR="00636E83">
              <w:rPr>
                <w:i/>
                <w:iCs/>
              </w:rPr>
              <w:t>es’ History</w:t>
            </w:r>
            <w:r w:rsidR="00B070F7">
              <w:rPr>
                <w:iCs/>
              </w:rPr>
              <w:t xml:space="preserve">, </w:t>
            </w:r>
            <w:proofErr w:type="spellStart"/>
            <w:r w:rsidR="00636E83">
              <w:rPr>
                <w:iCs/>
              </w:rPr>
              <w:t>pg</w:t>
            </w:r>
            <w:r w:rsidR="00477828">
              <w:rPr>
                <w:iCs/>
              </w:rPr>
              <w:t>s</w:t>
            </w:r>
            <w:proofErr w:type="spellEnd"/>
            <w:r w:rsidR="00477828">
              <w:rPr>
                <w:iCs/>
              </w:rPr>
              <w:t xml:space="preserve"> 1-94</w:t>
            </w:r>
          </w:p>
        </w:tc>
      </w:tr>
      <w:tr w:rsidR="007F5EDE" w:rsidRPr="003D472D" w:rsidTr="000220BA">
        <w:tc>
          <w:tcPr>
            <w:tcW w:w="1098" w:type="dxa"/>
          </w:tcPr>
          <w:p w:rsidR="007F5EDE" w:rsidRDefault="00102552" w:rsidP="00CD21D1">
            <w:pPr>
              <w:spacing w:after="0" w:line="240" w:lineRule="auto"/>
              <w:rPr>
                <w:rFonts w:eastAsia="Times New Roman" w:cs="Times New Roman"/>
              </w:rPr>
            </w:pPr>
            <w:r>
              <w:rPr>
                <w:rFonts w:eastAsia="Times New Roman" w:cs="Times New Roman"/>
              </w:rPr>
              <w:t>4:3</w:t>
            </w:r>
            <w:r w:rsidR="007F5EDE">
              <w:rPr>
                <w:rFonts w:eastAsia="Times New Roman" w:cs="Times New Roman"/>
              </w:rPr>
              <w:t>0pm</w:t>
            </w:r>
          </w:p>
          <w:p w:rsidR="00BF0B13" w:rsidRPr="003D472D" w:rsidRDefault="00BF0B13" w:rsidP="00CD21D1">
            <w:pPr>
              <w:spacing w:after="0" w:line="240" w:lineRule="auto"/>
              <w:rPr>
                <w:rFonts w:eastAsia="Times New Roman" w:cs="Times New Roman"/>
              </w:rPr>
            </w:pPr>
          </w:p>
        </w:tc>
        <w:tc>
          <w:tcPr>
            <w:tcW w:w="5220" w:type="dxa"/>
          </w:tcPr>
          <w:p w:rsidR="007F5EDE" w:rsidRPr="003D472D" w:rsidRDefault="00102552" w:rsidP="00CD21D1">
            <w:pPr>
              <w:spacing w:after="0" w:line="240" w:lineRule="auto"/>
              <w:rPr>
                <w:rFonts w:eastAsia="Times New Roman" w:cs="Times New Roman"/>
              </w:rPr>
            </w:pPr>
            <w:r>
              <w:rPr>
                <w:rFonts w:eastAsia="Times New Roman" w:cs="Times New Roman"/>
              </w:rPr>
              <w:t>De-brief: Synthesis &amp; Review of our shared learning</w:t>
            </w:r>
          </w:p>
        </w:tc>
        <w:tc>
          <w:tcPr>
            <w:tcW w:w="3960" w:type="dxa"/>
          </w:tcPr>
          <w:p w:rsidR="007F5EDE" w:rsidRPr="003D472D" w:rsidRDefault="007F5EDE" w:rsidP="00CD21D1">
            <w:pPr>
              <w:spacing w:after="0" w:line="240" w:lineRule="auto"/>
              <w:rPr>
                <w:rFonts w:eastAsia="Times New Roman" w:cs="Times New Roman"/>
              </w:rPr>
            </w:pPr>
          </w:p>
        </w:tc>
      </w:tr>
      <w:tr w:rsidR="00517AB4" w:rsidRPr="003D472D" w:rsidTr="000220BA">
        <w:tc>
          <w:tcPr>
            <w:tcW w:w="1098"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5:00pm</w:t>
            </w:r>
          </w:p>
        </w:tc>
        <w:tc>
          <w:tcPr>
            <w:tcW w:w="5220" w:type="dxa"/>
          </w:tcPr>
          <w:p w:rsidR="00517AB4" w:rsidRPr="003D472D" w:rsidRDefault="00517AB4" w:rsidP="00CD21D1">
            <w:pPr>
              <w:spacing w:after="0" w:line="240" w:lineRule="auto"/>
              <w:rPr>
                <w:rFonts w:eastAsia="Times New Roman" w:cs="Times New Roman"/>
              </w:rPr>
            </w:pPr>
            <w:r w:rsidRPr="003D472D">
              <w:rPr>
                <w:rFonts w:eastAsia="Times New Roman" w:cs="Times New Roman"/>
              </w:rPr>
              <w:t>End</w:t>
            </w:r>
          </w:p>
        </w:tc>
        <w:tc>
          <w:tcPr>
            <w:tcW w:w="3960" w:type="dxa"/>
          </w:tcPr>
          <w:p w:rsidR="00517AB4" w:rsidRPr="003D472D" w:rsidRDefault="00517AB4" w:rsidP="00CD21D1">
            <w:pPr>
              <w:spacing w:after="0" w:line="240" w:lineRule="auto"/>
              <w:rPr>
                <w:rFonts w:eastAsia="Times New Roman" w:cs="Times New Roman"/>
              </w:rPr>
            </w:pPr>
          </w:p>
        </w:tc>
      </w:tr>
    </w:tbl>
    <w:p w:rsidR="000C5616" w:rsidRPr="003D472D" w:rsidRDefault="000C5616" w:rsidP="000C5616">
      <w:pPr>
        <w:pStyle w:val="NoSpacing"/>
        <w:rPr>
          <w:b/>
          <w:bCs/>
        </w:rPr>
      </w:pPr>
    </w:p>
    <w:p w:rsidR="000C5616" w:rsidRPr="003D472D" w:rsidRDefault="000C5616" w:rsidP="000C5616">
      <w:pPr>
        <w:pStyle w:val="NoSpacing"/>
        <w:rPr>
          <w:b/>
          <w:bCs/>
        </w:rPr>
      </w:pPr>
      <w:r w:rsidRPr="003D472D">
        <w:rPr>
          <w:b/>
          <w:bCs/>
        </w:rPr>
        <w:t>Sunday October 16</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220"/>
        <w:gridCol w:w="3960"/>
      </w:tblGrid>
      <w:tr w:rsidR="000C5616" w:rsidRPr="003D472D" w:rsidTr="000220BA">
        <w:tc>
          <w:tcPr>
            <w:tcW w:w="1098"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Time</w:t>
            </w:r>
          </w:p>
        </w:tc>
        <w:tc>
          <w:tcPr>
            <w:tcW w:w="5220"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Activity</w:t>
            </w:r>
          </w:p>
        </w:tc>
        <w:tc>
          <w:tcPr>
            <w:tcW w:w="3960"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Deliverable</w:t>
            </w:r>
          </w:p>
        </w:tc>
      </w:tr>
      <w:tr w:rsidR="000C5616" w:rsidRPr="003D472D" w:rsidTr="000220BA">
        <w:tc>
          <w:tcPr>
            <w:tcW w:w="1098" w:type="dxa"/>
          </w:tcPr>
          <w:p w:rsidR="000C5616" w:rsidRDefault="000C5616" w:rsidP="000C5616">
            <w:pPr>
              <w:spacing w:after="0" w:line="240" w:lineRule="auto"/>
              <w:rPr>
                <w:rFonts w:eastAsia="Times New Roman" w:cs="Times New Roman"/>
              </w:rPr>
            </w:pPr>
            <w:r w:rsidRPr="003D472D">
              <w:rPr>
                <w:rFonts w:eastAsia="Times New Roman" w:cs="Times New Roman"/>
              </w:rPr>
              <w:t>9:00am</w:t>
            </w:r>
          </w:p>
          <w:p w:rsidR="00477828" w:rsidRPr="003D472D" w:rsidRDefault="00477828" w:rsidP="000C5616">
            <w:pPr>
              <w:spacing w:after="0" w:line="240" w:lineRule="auto"/>
              <w:rPr>
                <w:rFonts w:eastAsia="Times New Roman" w:cs="Times New Roman"/>
              </w:rPr>
            </w:pPr>
          </w:p>
        </w:tc>
        <w:tc>
          <w:tcPr>
            <w:tcW w:w="5220" w:type="dxa"/>
          </w:tcPr>
          <w:p w:rsidR="006B52BC" w:rsidRDefault="00B070F7" w:rsidP="00B070F7">
            <w:pPr>
              <w:spacing w:after="0" w:line="240" w:lineRule="auto"/>
              <w:rPr>
                <w:rFonts w:eastAsia="Times New Roman" w:cs="Times New Roman"/>
              </w:rPr>
            </w:pPr>
            <w:r w:rsidRPr="003D472D">
              <w:rPr>
                <w:rFonts w:eastAsia="Times New Roman" w:cs="Times New Roman"/>
              </w:rPr>
              <w:t xml:space="preserve">Discussion: </w:t>
            </w:r>
          </w:p>
          <w:p w:rsidR="000C5616" w:rsidRPr="003D472D" w:rsidRDefault="00B070F7" w:rsidP="00B070F7">
            <w:pPr>
              <w:spacing w:after="0" w:line="240" w:lineRule="auto"/>
              <w:rPr>
                <w:rFonts w:eastAsia="Times New Roman" w:cs="Times New Roman"/>
              </w:rPr>
            </w:pPr>
            <w:r w:rsidRPr="003D472D">
              <w:rPr>
                <w:rFonts w:eastAsia="Times New Roman" w:cs="Times New Roman"/>
              </w:rPr>
              <w:t xml:space="preserve">Presentation Tools </w:t>
            </w:r>
            <w:r w:rsidR="00D922CC">
              <w:rPr>
                <w:rFonts w:eastAsia="Times New Roman" w:cs="Times New Roman"/>
              </w:rPr>
              <w:t>&amp; Public Speaking with</w:t>
            </w:r>
            <w:r w:rsidR="0000112C">
              <w:rPr>
                <w:rFonts w:eastAsia="Times New Roman" w:cs="Times New Roman"/>
              </w:rPr>
              <w:t xml:space="preserve"> Purpose </w:t>
            </w:r>
          </w:p>
        </w:tc>
        <w:tc>
          <w:tcPr>
            <w:tcW w:w="3960" w:type="dxa"/>
          </w:tcPr>
          <w:p w:rsidR="000C5616" w:rsidRPr="003D472D" w:rsidRDefault="000C5616" w:rsidP="00B56E74">
            <w:pPr>
              <w:spacing w:after="0" w:line="240" w:lineRule="auto"/>
              <w:rPr>
                <w:rFonts w:eastAsia="Times New Roman" w:cs="Times New Roman"/>
              </w:rPr>
            </w:pPr>
          </w:p>
        </w:tc>
      </w:tr>
      <w:tr w:rsidR="00B070F7" w:rsidRPr="003D472D" w:rsidTr="000220BA">
        <w:tc>
          <w:tcPr>
            <w:tcW w:w="1098" w:type="dxa"/>
          </w:tcPr>
          <w:p w:rsidR="00B070F7" w:rsidRDefault="0000112C" w:rsidP="000C5616">
            <w:pPr>
              <w:spacing w:after="0" w:line="240" w:lineRule="auto"/>
              <w:rPr>
                <w:rFonts w:eastAsia="Times New Roman" w:cs="Times New Roman"/>
              </w:rPr>
            </w:pPr>
            <w:r>
              <w:rPr>
                <w:rFonts w:eastAsia="Times New Roman" w:cs="Times New Roman"/>
              </w:rPr>
              <w:t>9:45</w:t>
            </w:r>
            <w:r w:rsidR="00B070F7">
              <w:rPr>
                <w:rFonts w:eastAsia="Times New Roman" w:cs="Times New Roman"/>
              </w:rPr>
              <w:t>am</w:t>
            </w:r>
          </w:p>
          <w:p w:rsidR="00477828" w:rsidRPr="003D472D" w:rsidRDefault="00477828" w:rsidP="000C5616">
            <w:pPr>
              <w:spacing w:after="0" w:line="240" w:lineRule="auto"/>
              <w:rPr>
                <w:rFonts w:eastAsia="Times New Roman" w:cs="Times New Roman"/>
              </w:rPr>
            </w:pPr>
          </w:p>
        </w:tc>
        <w:tc>
          <w:tcPr>
            <w:tcW w:w="5220" w:type="dxa"/>
          </w:tcPr>
          <w:p w:rsidR="00B070F7" w:rsidRPr="003D472D" w:rsidRDefault="00B070F7" w:rsidP="00B070F7">
            <w:pPr>
              <w:spacing w:after="0" w:line="240" w:lineRule="auto"/>
              <w:rPr>
                <w:rFonts w:eastAsia="Times New Roman" w:cs="Times New Roman"/>
              </w:rPr>
            </w:pPr>
            <w:r w:rsidRPr="003D472D">
              <w:rPr>
                <w:rFonts w:eastAsia="Times New Roman" w:cs="Times New Roman"/>
              </w:rPr>
              <w:t>Lecture:</w:t>
            </w:r>
            <w:r>
              <w:rPr>
                <w:rFonts w:eastAsia="Times New Roman" w:cs="Times New Roman"/>
              </w:rPr>
              <w:t xml:space="preserve"> </w:t>
            </w:r>
            <w:r w:rsidR="0053446E">
              <w:rPr>
                <w:rFonts w:eastAsia="Times New Roman" w:cs="Times New Roman"/>
              </w:rPr>
              <w:t xml:space="preserve">Learning PA &amp; Doing </w:t>
            </w:r>
            <w:r w:rsidR="006B52BC">
              <w:rPr>
                <w:rFonts w:eastAsia="Times New Roman" w:cs="Times New Roman"/>
              </w:rPr>
              <w:t>PA</w:t>
            </w:r>
          </w:p>
        </w:tc>
        <w:tc>
          <w:tcPr>
            <w:tcW w:w="3960" w:type="dxa"/>
          </w:tcPr>
          <w:p w:rsidR="00B070F7" w:rsidRPr="003D472D" w:rsidRDefault="00FE74C9" w:rsidP="00B070F7">
            <w:pPr>
              <w:spacing w:after="0" w:line="240" w:lineRule="auto"/>
              <w:rPr>
                <w:rFonts w:eastAsia="Times New Roman" w:cs="Times New Roman"/>
              </w:rPr>
            </w:pPr>
            <w:r>
              <w:rPr>
                <w:rFonts w:eastAsia="Times New Roman" w:cs="Times New Roman"/>
                <w:u w:val="single"/>
              </w:rPr>
              <w:t xml:space="preserve">Article </w:t>
            </w:r>
            <w:r w:rsidR="00B070F7" w:rsidRPr="003D472D">
              <w:rPr>
                <w:rFonts w:eastAsia="Times New Roman" w:cs="Times New Roman"/>
                <w:u w:val="single"/>
              </w:rPr>
              <w:t>Readings</w:t>
            </w:r>
            <w:r w:rsidR="00B070F7" w:rsidRPr="003D472D">
              <w:rPr>
                <w:rFonts w:eastAsia="Times New Roman" w:cs="Times New Roman"/>
              </w:rPr>
              <w:t>:</w:t>
            </w:r>
          </w:p>
          <w:p w:rsidR="00B070F7" w:rsidRPr="003D472D" w:rsidRDefault="00B070F7" w:rsidP="00B070F7">
            <w:pPr>
              <w:spacing w:after="0" w:line="240" w:lineRule="auto"/>
              <w:rPr>
                <w:rFonts w:eastAsia="Times New Roman" w:cs="Times New Roman"/>
                <w:u w:val="single"/>
              </w:rPr>
            </w:pPr>
            <w:r w:rsidRPr="003D472D">
              <w:rPr>
                <w:rFonts w:eastAsia="Times New Roman" w:cs="Times New Roman"/>
              </w:rPr>
              <w:t xml:space="preserve">Henry, </w:t>
            </w:r>
            <w:proofErr w:type="spellStart"/>
            <w:r w:rsidRPr="003D472D">
              <w:rPr>
                <w:rFonts w:eastAsia="Times New Roman" w:cs="Times New Roman"/>
              </w:rPr>
              <w:t>K</w:t>
            </w:r>
            <w:r w:rsidR="00FE74C9">
              <w:rPr>
                <w:rFonts w:eastAsia="Times New Roman" w:cs="Times New Roman"/>
              </w:rPr>
              <w:t>irlin</w:t>
            </w:r>
            <w:proofErr w:type="spellEnd"/>
            <w:r w:rsidR="00FE74C9">
              <w:rPr>
                <w:rFonts w:eastAsia="Times New Roman" w:cs="Times New Roman"/>
              </w:rPr>
              <w:t xml:space="preserve">, </w:t>
            </w:r>
            <w:proofErr w:type="spellStart"/>
            <w:r w:rsidR="00FE74C9">
              <w:rPr>
                <w:rFonts w:eastAsia="Times New Roman" w:cs="Times New Roman"/>
              </w:rPr>
              <w:t>Denhardt</w:t>
            </w:r>
            <w:proofErr w:type="spellEnd"/>
            <w:r w:rsidR="00FE74C9">
              <w:rPr>
                <w:rFonts w:eastAsia="Times New Roman" w:cs="Times New Roman"/>
              </w:rPr>
              <w:t>, &amp;</w:t>
            </w:r>
            <w:r w:rsidRPr="003D472D">
              <w:rPr>
                <w:rFonts w:eastAsia="Times New Roman" w:cs="Times New Roman"/>
              </w:rPr>
              <w:t xml:space="preserve"> </w:t>
            </w:r>
            <w:proofErr w:type="spellStart"/>
            <w:r w:rsidRPr="003D472D">
              <w:rPr>
                <w:rFonts w:eastAsia="Times New Roman" w:cs="Times New Roman"/>
              </w:rPr>
              <w:t>Shafritz</w:t>
            </w:r>
            <w:proofErr w:type="spellEnd"/>
          </w:p>
        </w:tc>
      </w:tr>
      <w:tr w:rsidR="000C5616" w:rsidRPr="003D472D" w:rsidTr="000220B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10:30am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BREAK</w:t>
            </w:r>
          </w:p>
        </w:tc>
        <w:tc>
          <w:tcPr>
            <w:tcW w:w="396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 xml:space="preserve"> </w:t>
            </w:r>
          </w:p>
        </w:tc>
      </w:tr>
      <w:tr w:rsidR="000C5616" w:rsidRPr="003D472D" w:rsidTr="000220B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10:45am</w:t>
            </w:r>
          </w:p>
        </w:tc>
        <w:tc>
          <w:tcPr>
            <w:tcW w:w="5220" w:type="dxa"/>
          </w:tcPr>
          <w:p w:rsidR="000C5616" w:rsidRPr="003D472D" w:rsidRDefault="00507B0A" w:rsidP="000C5616">
            <w:pPr>
              <w:spacing w:after="0" w:line="240" w:lineRule="auto"/>
              <w:rPr>
                <w:rFonts w:eastAsia="Times New Roman" w:cs="Times New Roman"/>
              </w:rPr>
            </w:pPr>
            <w:r>
              <w:rPr>
                <w:rFonts w:eastAsia="Times New Roman" w:cs="Times New Roman"/>
              </w:rPr>
              <w:t xml:space="preserve">Workshop: </w:t>
            </w:r>
            <w:r w:rsidR="009431F8">
              <w:rPr>
                <w:rFonts w:eastAsia="Times New Roman" w:cs="Times New Roman"/>
              </w:rPr>
              <w:t>Culturally Responsive PA</w:t>
            </w:r>
            <w:r w:rsidR="000C5616" w:rsidRPr="003D472D">
              <w:rPr>
                <w:rFonts w:eastAsia="Times New Roman" w:cs="Times New Roman"/>
              </w:rPr>
              <w:t xml:space="preserve"> </w:t>
            </w:r>
          </w:p>
        </w:tc>
        <w:tc>
          <w:tcPr>
            <w:tcW w:w="3960" w:type="dxa"/>
          </w:tcPr>
          <w:p w:rsidR="00B56E74" w:rsidRPr="003D472D" w:rsidRDefault="00B56E74" w:rsidP="000C5616">
            <w:pPr>
              <w:spacing w:after="0" w:line="240" w:lineRule="auto"/>
              <w:rPr>
                <w:rFonts w:eastAsia="Times New Roman" w:cs="Times New Roman"/>
              </w:rPr>
            </w:pPr>
          </w:p>
        </w:tc>
      </w:tr>
      <w:tr w:rsidR="000C5616" w:rsidRPr="003D472D" w:rsidTr="000220B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12:00pm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POTLUCK LUNCH TOGETHER</w:t>
            </w:r>
          </w:p>
        </w:tc>
        <w:tc>
          <w:tcPr>
            <w:tcW w:w="3960" w:type="dxa"/>
          </w:tcPr>
          <w:p w:rsidR="000C5616" w:rsidRPr="003D472D" w:rsidRDefault="000C5616" w:rsidP="000C5616">
            <w:pPr>
              <w:spacing w:after="0" w:line="240" w:lineRule="auto"/>
              <w:rPr>
                <w:rFonts w:eastAsia="Times New Roman" w:cs="Times New Roman"/>
              </w:rPr>
            </w:pPr>
          </w:p>
        </w:tc>
      </w:tr>
      <w:tr w:rsidR="009431F8" w:rsidRPr="003D472D" w:rsidTr="000220BA">
        <w:tc>
          <w:tcPr>
            <w:tcW w:w="1098" w:type="dxa"/>
          </w:tcPr>
          <w:p w:rsidR="009431F8" w:rsidRDefault="009431F8" w:rsidP="000C5616">
            <w:pPr>
              <w:spacing w:after="0" w:line="240" w:lineRule="auto"/>
              <w:rPr>
                <w:rFonts w:eastAsia="Times New Roman" w:cs="Times New Roman"/>
              </w:rPr>
            </w:pPr>
            <w:r w:rsidRPr="003D472D">
              <w:rPr>
                <w:rFonts w:eastAsia="Times New Roman" w:cs="Times New Roman"/>
              </w:rPr>
              <w:t>1:00pm</w:t>
            </w:r>
          </w:p>
          <w:p w:rsidR="009431F8" w:rsidRPr="003D472D" w:rsidRDefault="009431F8" w:rsidP="000C5616">
            <w:pPr>
              <w:spacing w:after="0" w:line="240" w:lineRule="auto"/>
              <w:rPr>
                <w:rFonts w:eastAsia="Times New Roman" w:cs="Times New Roman"/>
              </w:rPr>
            </w:pPr>
          </w:p>
        </w:tc>
        <w:tc>
          <w:tcPr>
            <w:tcW w:w="5220" w:type="dxa"/>
          </w:tcPr>
          <w:p w:rsidR="009431F8" w:rsidRPr="003D472D" w:rsidRDefault="009431F8" w:rsidP="00AB6CF6">
            <w:pPr>
              <w:spacing w:after="0" w:line="240" w:lineRule="auto"/>
              <w:rPr>
                <w:rFonts w:eastAsia="Times New Roman" w:cs="Times New Roman"/>
              </w:rPr>
            </w:pPr>
            <w:r>
              <w:rPr>
                <w:rFonts w:eastAsia="Times New Roman" w:cs="Times New Roman"/>
              </w:rPr>
              <w:t>Seminar</w:t>
            </w:r>
          </w:p>
        </w:tc>
        <w:tc>
          <w:tcPr>
            <w:tcW w:w="3960" w:type="dxa"/>
          </w:tcPr>
          <w:p w:rsidR="009431F8" w:rsidRPr="003D472D" w:rsidRDefault="009431F8" w:rsidP="00AB6CF6">
            <w:pPr>
              <w:spacing w:after="0" w:line="240" w:lineRule="auto"/>
              <w:rPr>
                <w:rFonts w:eastAsia="Times New Roman" w:cs="Times New Roman"/>
              </w:rPr>
            </w:pPr>
            <w:r>
              <w:rPr>
                <w:rFonts w:eastAsia="Times New Roman" w:cs="Times New Roman"/>
                <w:u w:val="single"/>
              </w:rPr>
              <w:t xml:space="preserve">Book </w:t>
            </w:r>
            <w:r w:rsidRPr="00477828">
              <w:rPr>
                <w:rFonts w:eastAsia="Times New Roman" w:cs="Times New Roman"/>
                <w:u w:val="single"/>
              </w:rPr>
              <w:t>Reading</w:t>
            </w:r>
            <w:r>
              <w:rPr>
                <w:rFonts w:eastAsia="Times New Roman" w:cs="Times New Roman"/>
              </w:rPr>
              <w:t xml:space="preserve">: </w:t>
            </w:r>
            <w:r>
              <w:t xml:space="preserve">Dunbar-Ortiz, </w:t>
            </w:r>
            <w:r>
              <w:rPr>
                <w:i/>
                <w:iCs/>
              </w:rPr>
              <w:t>An Indigenous Peoples’ History</w:t>
            </w:r>
            <w:r>
              <w:rPr>
                <w:iCs/>
              </w:rPr>
              <w:t xml:space="preserve">, </w:t>
            </w:r>
            <w:proofErr w:type="spellStart"/>
            <w:r>
              <w:rPr>
                <w:iCs/>
              </w:rPr>
              <w:t>pgs</w:t>
            </w:r>
            <w:proofErr w:type="spellEnd"/>
            <w:r>
              <w:rPr>
                <w:iCs/>
              </w:rPr>
              <w:t xml:space="preserve"> 95-237</w:t>
            </w:r>
          </w:p>
        </w:tc>
      </w:tr>
      <w:tr w:rsidR="000C5616" w:rsidRPr="003D472D" w:rsidTr="000220BA">
        <w:tc>
          <w:tcPr>
            <w:tcW w:w="1098" w:type="dxa"/>
          </w:tcPr>
          <w:p w:rsidR="000C5616" w:rsidRPr="003D472D" w:rsidRDefault="009431F8" w:rsidP="000C5616">
            <w:pPr>
              <w:spacing w:after="0" w:line="240" w:lineRule="auto"/>
              <w:rPr>
                <w:rFonts w:eastAsia="Times New Roman" w:cs="Times New Roman"/>
              </w:rPr>
            </w:pPr>
            <w:r>
              <w:rPr>
                <w:rFonts w:eastAsia="Times New Roman" w:cs="Times New Roman"/>
              </w:rPr>
              <w:t>3:0</w:t>
            </w:r>
            <w:r w:rsidR="000C5616" w:rsidRPr="003D472D">
              <w:rPr>
                <w:rFonts w:eastAsia="Times New Roman" w:cs="Times New Roman"/>
              </w:rPr>
              <w:t>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BREAK</w:t>
            </w:r>
          </w:p>
        </w:tc>
        <w:tc>
          <w:tcPr>
            <w:tcW w:w="3960" w:type="dxa"/>
          </w:tcPr>
          <w:p w:rsidR="000C5616" w:rsidRPr="003D472D" w:rsidRDefault="000C5616" w:rsidP="000C5616">
            <w:pPr>
              <w:spacing w:after="0" w:line="240" w:lineRule="auto"/>
              <w:rPr>
                <w:rFonts w:eastAsia="Times New Roman" w:cs="Times New Roman"/>
              </w:rPr>
            </w:pPr>
          </w:p>
        </w:tc>
      </w:tr>
      <w:tr w:rsidR="00B54C13" w:rsidRPr="003D472D" w:rsidTr="000220BA">
        <w:tc>
          <w:tcPr>
            <w:tcW w:w="1098" w:type="dxa"/>
          </w:tcPr>
          <w:p w:rsidR="00B54C13" w:rsidRPr="003D472D" w:rsidRDefault="009431F8" w:rsidP="000C5616">
            <w:pPr>
              <w:spacing w:after="0" w:line="240" w:lineRule="auto"/>
              <w:rPr>
                <w:rFonts w:eastAsia="Times New Roman" w:cs="Times New Roman"/>
              </w:rPr>
            </w:pPr>
            <w:r>
              <w:rPr>
                <w:rFonts w:eastAsia="Times New Roman" w:cs="Times New Roman"/>
              </w:rPr>
              <w:t>3:1</w:t>
            </w:r>
            <w:r w:rsidR="00B54C13">
              <w:rPr>
                <w:rFonts w:eastAsia="Times New Roman" w:cs="Times New Roman"/>
              </w:rPr>
              <w:t>5</w:t>
            </w:r>
            <w:r>
              <w:rPr>
                <w:rFonts w:eastAsia="Times New Roman" w:cs="Times New Roman"/>
              </w:rPr>
              <w:t>pm</w:t>
            </w:r>
          </w:p>
        </w:tc>
        <w:tc>
          <w:tcPr>
            <w:tcW w:w="5220" w:type="dxa"/>
          </w:tcPr>
          <w:p w:rsidR="00B54C13" w:rsidRPr="003D472D" w:rsidRDefault="009431F8" w:rsidP="000C5616">
            <w:pPr>
              <w:spacing w:after="0" w:line="240" w:lineRule="auto"/>
              <w:rPr>
                <w:rFonts w:eastAsia="Times New Roman" w:cs="Times New Roman"/>
              </w:rPr>
            </w:pPr>
            <w:r>
              <w:rPr>
                <w:rFonts w:eastAsia="Times New Roman" w:cs="Times New Roman"/>
              </w:rPr>
              <w:t>De-brief: Synthesis &amp; Review of our shared learning</w:t>
            </w:r>
          </w:p>
        </w:tc>
        <w:tc>
          <w:tcPr>
            <w:tcW w:w="3960" w:type="dxa"/>
          </w:tcPr>
          <w:p w:rsidR="00B070F7" w:rsidRPr="003D472D" w:rsidRDefault="00B070F7" w:rsidP="000C5616">
            <w:pPr>
              <w:spacing w:after="0" w:line="240" w:lineRule="auto"/>
              <w:rPr>
                <w:rFonts w:eastAsia="Times New Roman" w:cs="Times New Roman"/>
              </w:rPr>
            </w:pPr>
          </w:p>
        </w:tc>
      </w:tr>
      <w:tr w:rsidR="000C5616" w:rsidRPr="003D472D" w:rsidTr="000220B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5:00pm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Closing Words &amp; End</w:t>
            </w:r>
          </w:p>
        </w:tc>
        <w:tc>
          <w:tcPr>
            <w:tcW w:w="3960" w:type="dxa"/>
          </w:tcPr>
          <w:p w:rsidR="000C5616" w:rsidRPr="003D472D" w:rsidRDefault="000C5616" w:rsidP="000C5616">
            <w:pPr>
              <w:spacing w:after="0" w:line="240" w:lineRule="auto"/>
              <w:rPr>
                <w:rFonts w:eastAsia="Times New Roman" w:cs="Times New Roman"/>
              </w:rPr>
            </w:pPr>
          </w:p>
        </w:tc>
      </w:tr>
    </w:tbl>
    <w:p w:rsidR="00B654B0" w:rsidRPr="003D472D" w:rsidRDefault="00B654B0" w:rsidP="00B654B0">
      <w:pPr>
        <w:pStyle w:val="NoSpacing"/>
        <w:rPr>
          <w:b/>
          <w:bCs/>
          <w:u w:val="single"/>
        </w:rPr>
      </w:pPr>
      <w:r w:rsidRPr="003D472D">
        <w:rPr>
          <w:b/>
          <w:bCs/>
          <w:u w:val="single"/>
        </w:rPr>
        <w:lastRenderedPageBreak/>
        <w:t xml:space="preserve">Assignment #3: </w:t>
      </w:r>
      <w:r w:rsidR="00B56E74" w:rsidRPr="003D472D">
        <w:rPr>
          <w:b/>
          <w:bCs/>
          <w:u w:val="single"/>
        </w:rPr>
        <w:t>Draft</w:t>
      </w:r>
      <w:r w:rsidR="00B070F7">
        <w:rPr>
          <w:b/>
          <w:bCs/>
          <w:u w:val="single"/>
        </w:rPr>
        <w:t xml:space="preserve"> </w:t>
      </w:r>
      <w:r w:rsidR="00343EF9">
        <w:rPr>
          <w:b/>
          <w:bCs/>
          <w:u w:val="single"/>
        </w:rPr>
        <w:t>Briefing</w:t>
      </w:r>
      <w:r w:rsidR="00B070F7">
        <w:rPr>
          <w:b/>
          <w:bCs/>
          <w:u w:val="single"/>
        </w:rPr>
        <w:t xml:space="preserve"> Pape</w:t>
      </w:r>
      <w:r w:rsidR="002C43C7">
        <w:rPr>
          <w:b/>
          <w:bCs/>
          <w:u w:val="single"/>
        </w:rPr>
        <w:t xml:space="preserve">r </w:t>
      </w:r>
      <w:r w:rsidR="00BF0B13">
        <w:rPr>
          <w:b/>
          <w:bCs/>
          <w:u w:val="single"/>
        </w:rPr>
        <w:t>&amp; One Page</w:t>
      </w:r>
      <w:r w:rsidR="00B070F7">
        <w:rPr>
          <w:b/>
          <w:bCs/>
          <w:u w:val="single"/>
        </w:rPr>
        <w:t>r</w:t>
      </w:r>
      <w:r w:rsidR="00BF0B13">
        <w:rPr>
          <w:b/>
          <w:bCs/>
          <w:u w:val="single"/>
        </w:rPr>
        <w:t xml:space="preserve"> </w:t>
      </w:r>
      <w:r w:rsidRPr="003D472D">
        <w:rPr>
          <w:b/>
          <w:bCs/>
          <w:u w:val="single"/>
        </w:rPr>
        <w:t>(Group Assignment)</w:t>
      </w:r>
    </w:p>
    <w:p w:rsidR="000220BA" w:rsidRDefault="00B654B0" w:rsidP="00A05FE8">
      <w:pPr>
        <w:pStyle w:val="NoSpacing"/>
        <w:rPr>
          <w:b/>
          <w:bCs/>
        </w:rPr>
      </w:pPr>
      <w:r w:rsidRPr="003D472D">
        <w:t>Due: 10/24 posted on canvas by 8:00am.</w:t>
      </w:r>
    </w:p>
    <w:p w:rsidR="00A05FE8" w:rsidRPr="00A05FE8" w:rsidRDefault="00A05FE8" w:rsidP="00A05FE8">
      <w:pPr>
        <w:pStyle w:val="NoSpacing"/>
        <w:rPr>
          <w:b/>
          <w:bCs/>
        </w:rPr>
      </w:pPr>
    </w:p>
    <w:p w:rsidR="00517AB4" w:rsidRPr="008F2BFE" w:rsidRDefault="008F2BFE" w:rsidP="008F2BFE">
      <w:pPr>
        <w:pStyle w:val="NoSpacing"/>
        <w:jc w:val="center"/>
        <w:rPr>
          <w:b/>
          <w:bCs/>
          <w:u w:val="single"/>
        </w:rPr>
      </w:pPr>
      <w:r>
        <w:rPr>
          <w:b/>
          <w:bCs/>
          <w:u w:val="single"/>
        </w:rPr>
        <w:t>Weekend Three</w:t>
      </w:r>
      <w:r w:rsidR="00640883">
        <w:rPr>
          <w:b/>
          <w:bCs/>
          <w:u w:val="single"/>
        </w:rPr>
        <w:t>: “</w:t>
      </w:r>
      <w:r w:rsidR="00B51263">
        <w:rPr>
          <w:b/>
          <w:bCs/>
          <w:u w:val="single"/>
        </w:rPr>
        <w:t>Recommending</w:t>
      </w:r>
      <w:r w:rsidR="004262F5">
        <w:rPr>
          <w:b/>
          <w:bCs/>
          <w:u w:val="single"/>
        </w:rPr>
        <w:t xml:space="preserve"> </w:t>
      </w:r>
      <w:r w:rsidR="00640883">
        <w:rPr>
          <w:b/>
          <w:bCs/>
          <w:u w:val="single"/>
        </w:rPr>
        <w:t>Action”</w:t>
      </w:r>
    </w:p>
    <w:p w:rsidR="000C5616" w:rsidRPr="003D472D" w:rsidRDefault="000C5616" w:rsidP="000C5616">
      <w:pPr>
        <w:pStyle w:val="NoSpacing"/>
        <w:rPr>
          <w:b/>
          <w:bCs/>
        </w:rPr>
      </w:pPr>
      <w:r w:rsidRPr="003D472D">
        <w:rPr>
          <w:b/>
          <w:bCs/>
        </w:rPr>
        <w:t>Friday October 28</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5422"/>
        <w:gridCol w:w="3955"/>
      </w:tblGrid>
      <w:tr w:rsidR="000C5616" w:rsidRPr="003D472D" w:rsidTr="002C43C7">
        <w:tc>
          <w:tcPr>
            <w:tcW w:w="0" w:type="auto"/>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Time</w:t>
            </w:r>
          </w:p>
        </w:tc>
        <w:tc>
          <w:tcPr>
            <w:tcW w:w="5422"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Activity</w:t>
            </w:r>
          </w:p>
        </w:tc>
        <w:tc>
          <w:tcPr>
            <w:tcW w:w="3955"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Deliverable</w:t>
            </w:r>
          </w:p>
        </w:tc>
      </w:tr>
      <w:tr w:rsidR="000C5616" w:rsidRPr="003D472D" w:rsidTr="002C43C7">
        <w:tc>
          <w:tcPr>
            <w:tcW w:w="0" w:type="auto"/>
          </w:tcPr>
          <w:p w:rsidR="000C5616" w:rsidRPr="003D472D" w:rsidRDefault="000C5616" w:rsidP="000C5616">
            <w:pPr>
              <w:spacing w:after="0" w:line="240" w:lineRule="auto"/>
              <w:rPr>
                <w:rFonts w:eastAsia="Times New Roman" w:cs="Times New Roman"/>
              </w:rPr>
            </w:pPr>
            <w:r w:rsidRPr="003D472D">
              <w:rPr>
                <w:rFonts w:eastAsia="Times New Roman" w:cs="Times New Roman"/>
              </w:rPr>
              <w:t>1:00pm</w:t>
            </w:r>
          </w:p>
        </w:tc>
        <w:tc>
          <w:tcPr>
            <w:tcW w:w="5422"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Opening Words</w:t>
            </w:r>
          </w:p>
        </w:tc>
        <w:tc>
          <w:tcPr>
            <w:tcW w:w="3955" w:type="dxa"/>
          </w:tcPr>
          <w:p w:rsidR="000C5616" w:rsidRPr="003D472D" w:rsidRDefault="000C5616" w:rsidP="000C5616">
            <w:pPr>
              <w:spacing w:after="0" w:line="240" w:lineRule="auto"/>
              <w:rPr>
                <w:rFonts w:eastAsia="Times New Roman" w:cs="Times New Roman"/>
              </w:rPr>
            </w:pPr>
          </w:p>
        </w:tc>
      </w:tr>
      <w:tr w:rsidR="000C5616" w:rsidRPr="003D472D" w:rsidTr="002C43C7">
        <w:tc>
          <w:tcPr>
            <w:tcW w:w="0" w:type="auto"/>
          </w:tcPr>
          <w:p w:rsidR="000C5616" w:rsidRDefault="00B56E74" w:rsidP="000C5616">
            <w:pPr>
              <w:spacing w:after="0" w:line="240" w:lineRule="auto"/>
              <w:rPr>
                <w:rFonts w:eastAsia="Times New Roman" w:cs="Times New Roman"/>
              </w:rPr>
            </w:pPr>
            <w:r w:rsidRPr="003D472D">
              <w:rPr>
                <w:rFonts w:eastAsia="Times New Roman" w:cs="Times New Roman"/>
              </w:rPr>
              <w:t>1</w:t>
            </w:r>
            <w:r w:rsidR="002C43C7">
              <w:rPr>
                <w:rFonts w:eastAsia="Times New Roman" w:cs="Times New Roman"/>
              </w:rPr>
              <w:t>:10</w:t>
            </w:r>
            <w:r w:rsidR="000C5616" w:rsidRPr="003D472D">
              <w:rPr>
                <w:rFonts w:eastAsia="Times New Roman" w:cs="Times New Roman"/>
              </w:rPr>
              <w:t>pm</w:t>
            </w:r>
          </w:p>
          <w:p w:rsidR="00343EF9" w:rsidRPr="003D472D" w:rsidRDefault="00343EF9" w:rsidP="000C5616">
            <w:pPr>
              <w:spacing w:after="0" w:line="240" w:lineRule="auto"/>
              <w:rPr>
                <w:rFonts w:eastAsia="Times New Roman" w:cs="Times New Roman"/>
              </w:rPr>
            </w:pPr>
          </w:p>
        </w:tc>
        <w:tc>
          <w:tcPr>
            <w:tcW w:w="5422" w:type="dxa"/>
          </w:tcPr>
          <w:p w:rsidR="00343EF9" w:rsidRDefault="00B654B0" w:rsidP="000C5616">
            <w:pPr>
              <w:spacing w:after="0" w:line="240" w:lineRule="auto"/>
              <w:rPr>
                <w:rFonts w:eastAsia="Times New Roman" w:cs="Times New Roman"/>
              </w:rPr>
            </w:pPr>
            <w:r w:rsidRPr="003D472D">
              <w:rPr>
                <w:rFonts w:eastAsia="Times New Roman" w:cs="Times New Roman"/>
              </w:rPr>
              <w:t xml:space="preserve">Seminar Groups: </w:t>
            </w:r>
          </w:p>
          <w:p w:rsidR="000C5616" w:rsidRPr="003D472D" w:rsidRDefault="00B654B0" w:rsidP="000C5616">
            <w:pPr>
              <w:spacing w:after="0" w:line="240" w:lineRule="auto"/>
              <w:rPr>
                <w:rFonts w:eastAsia="Times New Roman" w:cs="Times New Roman"/>
              </w:rPr>
            </w:pPr>
            <w:r w:rsidRPr="003D472D">
              <w:rPr>
                <w:rFonts w:eastAsia="Times New Roman" w:cs="Times New Roman"/>
              </w:rPr>
              <w:t>Practice Presentations</w:t>
            </w:r>
            <w:r w:rsidR="00343EF9">
              <w:rPr>
                <w:rFonts w:eastAsia="Times New Roman" w:cs="Times New Roman"/>
              </w:rPr>
              <w:t xml:space="preserve"> with draft visual aid</w:t>
            </w:r>
          </w:p>
        </w:tc>
        <w:tc>
          <w:tcPr>
            <w:tcW w:w="3955" w:type="dxa"/>
          </w:tcPr>
          <w:p w:rsidR="000C5616" w:rsidRPr="003D472D" w:rsidRDefault="00B654B0" w:rsidP="00B654B0">
            <w:pPr>
              <w:spacing w:after="0" w:line="240" w:lineRule="auto"/>
              <w:rPr>
                <w:rFonts w:eastAsia="Times New Roman" w:cs="Times New Roman"/>
              </w:rPr>
            </w:pPr>
            <w:r w:rsidRPr="003D472D">
              <w:rPr>
                <w:rFonts w:eastAsia="Times New Roman" w:cs="Times New Roman"/>
              </w:rPr>
              <w:t>Assignment #4: Draft Visual Aid</w:t>
            </w:r>
          </w:p>
        </w:tc>
      </w:tr>
      <w:tr w:rsidR="000C5616" w:rsidRPr="003D472D" w:rsidTr="002C43C7">
        <w:tc>
          <w:tcPr>
            <w:tcW w:w="0" w:type="auto"/>
          </w:tcPr>
          <w:p w:rsidR="000C5616" w:rsidRPr="003D472D" w:rsidRDefault="000C5616" w:rsidP="000C5616">
            <w:pPr>
              <w:spacing w:after="0" w:line="240" w:lineRule="auto"/>
              <w:rPr>
                <w:rFonts w:eastAsia="Times New Roman" w:cs="Times New Roman"/>
              </w:rPr>
            </w:pPr>
            <w:r w:rsidRPr="003D472D">
              <w:rPr>
                <w:rFonts w:eastAsia="Times New Roman" w:cs="Times New Roman"/>
              </w:rPr>
              <w:t>4:00pm</w:t>
            </w:r>
          </w:p>
        </w:tc>
        <w:tc>
          <w:tcPr>
            <w:tcW w:w="5422" w:type="dxa"/>
          </w:tcPr>
          <w:p w:rsidR="000C5616" w:rsidRPr="003D472D" w:rsidRDefault="00B56E74" w:rsidP="000C5616">
            <w:pPr>
              <w:spacing w:after="0" w:line="240" w:lineRule="auto"/>
              <w:rPr>
                <w:rFonts w:eastAsia="Times New Roman" w:cs="Times New Roman"/>
              </w:rPr>
            </w:pPr>
            <w:r w:rsidRPr="003D472D">
              <w:rPr>
                <w:rFonts w:eastAsia="Times New Roman" w:cs="Times New Roman"/>
              </w:rPr>
              <w:t>Time to work in teams</w:t>
            </w:r>
            <w:r w:rsidR="002C43C7">
              <w:rPr>
                <w:rFonts w:eastAsia="Times New Roman" w:cs="Times New Roman"/>
              </w:rPr>
              <w:t xml:space="preserve"> &amp; incorporate feedback</w:t>
            </w:r>
          </w:p>
        </w:tc>
        <w:tc>
          <w:tcPr>
            <w:tcW w:w="3955"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 xml:space="preserve"> </w:t>
            </w:r>
          </w:p>
        </w:tc>
      </w:tr>
      <w:tr w:rsidR="000C5616" w:rsidRPr="003D472D" w:rsidTr="002C43C7">
        <w:tc>
          <w:tcPr>
            <w:tcW w:w="0" w:type="auto"/>
          </w:tcPr>
          <w:p w:rsidR="000C5616" w:rsidRPr="003D472D" w:rsidRDefault="000C5616" w:rsidP="000C5616">
            <w:pPr>
              <w:spacing w:after="0" w:line="240" w:lineRule="auto"/>
              <w:rPr>
                <w:rFonts w:eastAsia="Times New Roman" w:cs="Times New Roman"/>
              </w:rPr>
            </w:pPr>
            <w:r w:rsidRPr="003D472D">
              <w:rPr>
                <w:rFonts w:eastAsia="Times New Roman" w:cs="Times New Roman"/>
              </w:rPr>
              <w:t>5:00pm</w:t>
            </w:r>
          </w:p>
        </w:tc>
        <w:tc>
          <w:tcPr>
            <w:tcW w:w="5422"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END</w:t>
            </w:r>
          </w:p>
        </w:tc>
        <w:tc>
          <w:tcPr>
            <w:tcW w:w="3955" w:type="dxa"/>
          </w:tcPr>
          <w:p w:rsidR="000C5616" w:rsidRPr="003D472D" w:rsidRDefault="000C5616" w:rsidP="000C5616">
            <w:pPr>
              <w:spacing w:after="0" w:line="240" w:lineRule="auto"/>
              <w:rPr>
                <w:rFonts w:eastAsia="Times New Roman" w:cs="Times New Roman"/>
                <w:u w:val="single"/>
              </w:rPr>
            </w:pPr>
          </w:p>
        </w:tc>
      </w:tr>
    </w:tbl>
    <w:p w:rsidR="000C5616" w:rsidRPr="003D472D" w:rsidRDefault="000C5616" w:rsidP="000C5616">
      <w:pPr>
        <w:pStyle w:val="NoSpacing"/>
        <w:rPr>
          <w:b/>
          <w:bCs/>
        </w:rPr>
      </w:pPr>
    </w:p>
    <w:p w:rsidR="000C5616" w:rsidRPr="003D472D" w:rsidRDefault="000C5616" w:rsidP="000C5616">
      <w:pPr>
        <w:pStyle w:val="NoSpacing"/>
        <w:rPr>
          <w:b/>
          <w:bCs/>
        </w:rPr>
      </w:pPr>
      <w:r w:rsidRPr="003D472D">
        <w:rPr>
          <w:b/>
          <w:bCs/>
        </w:rPr>
        <w:t>Saturday October 29</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220"/>
        <w:gridCol w:w="3960"/>
      </w:tblGrid>
      <w:tr w:rsidR="000C5616" w:rsidRPr="003D472D" w:rsidTr="00FE11AA">
        <w:tc>
          <w:tcPr>
            <w:tcW w:w="1098"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Time</w:t>
            </w:r>
          </w:p>
        </w:tc>
        <w:tc>
          <w:tcPr>
            <w:tcW w:w="5220"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Activity</w:t>
            </w:r>
          </w:p>
        </w:tc>
        <w:tc>
          <w:tcPr>
            <w:tcW w:w="3960"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Deliverable</w:t>
            </w:r>
          </w:p>
        </w:tc>
      </w:tr>
      <w:tr w:rsidR="000C5616" w:rsidRPr="003D472D" w:rsidTr="00FE11AA">
        <w:tc>
          <w:tcPr>
            <w:tcW w:w="1098" w:type="dxa"/>
          </w:tcPr>
          <w:p w:rsidR="000C5616" w:rsidRDefault="000C5616" w:rsidP="000C5616">
            <w:pPr>
              <w:spacing w:after="0" w:line="240" w:lineRule="auto"/>
              <w:rPr>
                <w:rFonts w:eastAsia="Times New Roman" w:cs="Times New Roman"/>
              </w:rPr>
            </w:pPr>
            <w:r w:rsidRPr="003D472D">
              <w:rPr>
                <w:rFonts w:eastAsia="Times New Roman" w:cs="Times New Roman"/>
              </w:rPr>
              <w:t>9:00am</w:t>
            </w:r>
          </w:p>
          <w:p w:rsidR="00343EF9" w:rsidRPr="003D472D" w:rsidRDefault="00343EF9" w:rsidP="000C5616">
            <w:pPr>
              <w:spacing w:after="0" w:line="240" w:lineRule="auto"/>
              <w:rPr>
                <w:rFonts w:eastAsia="Times New Roman" w:cs="Times New Roman"/>
              </w:rPr>
            </w:pPr>
          </w:p>
        </w:tc>
        <w:tc>
          <w:tcPr>
            <w:tcW w:w="5220" w:type="dxa"/>
          </w:tcPr>
          <w:p w:rsidR="000C5616" w:rsidRPr="003D472D" w:rsidRDefault="002C43C7" w:rsidP="000C5616">
            <w:pPr>
              <w:spacing w:after="0" w:line="240" w:lineRule="auto"/>
              <w:rPr>
                <w:rFonts w:eastAsia="Times New Roman" w:cs="Times New Roman"/>
              </w:rPr>
            </w:pPr>
            <w:r>
              <w:rPr>
                <w:rFonts w:eastAsia="Times New Roman" w:cs="Times New Roman"/>
              </w:rPr>
              <w:t xml:space="preserve">Workshop: Case study, </w:t>
            </w:r>
            <w:r w:rsidR="004262F5">
              <w:rPr>
                <w:rFonts w:eastAsia="Times New Roman" w:cs="Times New Roman"/>
              </w:rPr>
              <w:t>w</w:t>
            </w:r>
            <w:r>
              <w:rPr>
                <w:rFonts w:eastAsia="Times New Roman" w:cs="Times New Roman"/>
              </w:rPr>
              <w:t>hat would you do?</w:t>
            </w:r>
          </w:p>
        </w:tc>
        <w:tc>
          <w:tcPr>
            <w:tcW w:w="3960" w:type="dxa"/>
          </w:tcPr>
          <w:p w:rsidR="000C5616" w:rsidRPr="003D472D" w:rsidRDefault="000C5616" w:rsidP="00746BFA">
            <w:pPr>
              <w:spacing w:after="0" w:line="240" w:lineRule="auto"/>
              <w:rPr>
                <w:rFonts w:eastAsia="Times New Roman" w:cs="Times New Roman"/>
              </w:rPr>
            </w:pPr>
          </w:p>
        </w:tc>
      </w:tr>
      <w:tr w:rsidR="00477828" w:rsidRPr="003D472D" w:rsidTr="00FE11AA">
        <w:tc>
          <w:tcPr>
            <w:tcW w:w="1098" w:type="dxa"/>
          </w:tcPr>
          <w:p w:rsidR="00477828" w:rsidRPr="003D472D" w:rsidRDefault="00477828" w:rsidP="000C5616">
            <w:pPr>
              <w:spacing w:after="0" w:line="240" w:lineRule="auto"/>
              <w:rPr>
                <w:rFonts w:eastAsia="Times New Roman" w:cs="Times New Roman"/>
              </w:rPr>
            </w:pPr>
            <w:r>
              <w:rPr>
                <w:rFonts w:eastAsia="Times New Roman" w:cs="Times New Roman"/>
              </w:rPr>
              <w:t>10:30am</w:t>
            </w:r>
          </w:p>
        </w:tc>
        <w:tc>
          <w:tcPr>
            <w:tcW w:w="5220" w:type="dxa"/>
          </w:tcPr>
          <w:p w:rsidR="00477828" w:rsidRDefault="00477828" w:rsidP="000C5616">
            <w:pPr>
              <w:spacing w:after="0" w:line="240" w:lineRule="auto"/>
              <w:rPr>
                <w:rFonts w:eastAsia="Times New Roman" w:cs="Times New Roman"/>
              </w:rPr>
            </w:pPr>
            <w:r>
              <w:rPr>
                <w:rFonts w:eastAsia="Times New Roman" w:cs="Times New Roman"/>
              </w:rPr>
              <w:t>Break</w:t>
            </w:r>
          </w:p>
        </w:tc>
        <w:tc>
          <w:tcPr>
            <w:tcW w:w="3960" w:type="dxa"/>
          </w:tcPr>
          <w:p w:rsidR="00477828" w:rsidRPr="003D472D" w:rsidRDefault="00477828" w:rsidP="00746BFA">
            <w:pPr>
              <w:spacing w:after="0" w:line="240" w:lineRule="auto"/>
              <w:rPr>
                <w:rFonts w:eastAsia="Times New Roman" w:cs="Times New Roman"/>
              </w:rPr>
            </w:pPr>
          </w:p>
        </w:tc>
      </w:tr>
      <w:tr w:rsidR="00477828" w:rsidRPr="003D472D" w:rsidTr="00FE11AA">
        <w:tc>
          <w:tcPr>
            <w:tcW w:w="1098" w:type="dxa"/>
          </w:tcPr>
          <w:p w:rsidR="00477828" w:rsidRDefault="00477828" w:rsidP="000C5616">
            <w:pPr>
              <w:spacing w:after="0" w:line="240" w:lineRule="auto"/>
              <w:rPr>
                <w:rFonts w:eastAsia="Times New Roman" w:cs="Times New Roman"/>
              </w:rPr>
            </w:pPr>
            <w:r>
              <w:rPr>
                <w:rFonts w:eastAsia="Times New Roman" w:cs="Times New Roman"/>
              </w:rPr>
              <w:t>10:15am</w:t>
            </w:r>
          </w:p>
          <w:p w:rsidR="0000112C" w:rsidRDefault="0000112C" w:rsidP="000C5616">
            <w:pPr>
              <w:spacing w:after="0" w:line="240" w:lineRule="auto"/>
              <w:rPr>
                <w:rFonts w:eastAsia="Times New Roman" w:cs="Times New Roman"/>
              </w:rPr>
            </w:pPr>
          </w:p>
        </w:tc>
        <w:tc>
          <w:tcPr>
            <w:tcW w:w="5220" w:type="dxa"/>
          </w:tcPr>
          <w:p w:rsidR="0000112C" w:rsidRDefault="0000112C" w:rsidP="000C5616">
            <w:pPr>
              <w:spacing w:after="0" w:line="240" w:lineRule="auto"/>
              <w:rPr>
                <w:rFonts w:eastAsia="Times New Roman" w:cs="Times New Roman"/>
              </w:rPr>
            </w:pPr>
            <w:r>
              <w:rPr>
                <w:rFonts w:eastAsia="Times New Roman" w:cs="Times New Roman"/>
              </w:rPr>
              <w:t>Speaking from the heart in public presentations:</w:t>
            </w:r>
          </w:p>
          <w:p w:rsidR="00477828" w:rsidRDefault="00343EF9" w:rsidP="000C5616">
            <w:pPr>
              <w:spacing w:after="0" w:line="240" w:lineRule="auto"/>
              <w:rPr>
                <w:rFonts w:eastAsia="Times New Roman" w:cs="Times New Roman"/>
              </w:rPr>
            </w:pPr>
            <w:r>
              <w:rPr>
                <w:rFonts w:eastAsia="Times New Roman" w:cs="Times New Roman"/>
              </w:rPr>
              <w:t>Video</w:t>
            </w:r>
            <w:r w:rsidR="0000112C">
              <w:rPr>
                <w:rFonts w:eastAsia="Times New Roman" w:cs="Times New Roman"/>
              </w:rPr>
              <w:t>s shown in class</w:t>
            </w:r>
            <w:r>
              <w:rPr>
                <w:rFonts w:eastAsia="Times New Roman" w:cs="Times New Roman"/>
              </w:rPr>
              <w:t xml:space="preserve"> </w:t>
            </w:r>
            <w:r w:rsidR="00D922CC" w:rsidRPr="002C43C7">
              <w:rPr>
                <w:rFonts w:eastAsia="Times New Roman" w:cs="Times New Roman"/>
              </w:rPr>
              <w:t>(TBA)</w:t>
            </w:r>
          </w:p>
        </w:tc>
        <w:tc>
          <w:tcPr>
            <w:tcW w:w="3960" w:type="dxa"/>
          </w:tcPr>
          <w:p w:rsidR="00477828" w:rsidRPr="003D472D" w:rsidRDefault="00477828" w:rsidP="00746BFA">
            <w:pPr>
              <w:spacing w:after="0" w:line="240" w:lineRule="auto"/>
              <w:rPr>
                <w:rFonts w:eastAsia="Times New Roman" w:cs="Times New Roman"/>
              </w:rPr>
            </w:pPr>
          </w:p>
        </w:tc>
      </w:tr>
      <w:tr w:rsidR="00FE11AA" w:rsidRPr="003D472D" w:rsidTr="00FE11AA">
        <w:tc>
          <w:tcPr>
            <w:tcW w:w="1098" w:type="dxa"/>
          </w:tcPr>
          <w:p w:rsidR="00FE11AA" w:rsidRDefault="00FE11AA" w:rsidP="000C5616">
            <w:pPr>
              <w:spacing w:after="0" w:line="240" w:lineRule="auto"/>
              <w:rPr>
                <w:rFonts w:eastAsia="Times New Roman" w:cs="Times New Roman"/>
              </w:rPr>
            </w:pPr>
            <w:r>
              <w:rPr>
                <w:rFonts w:eastAsia="Times New Roman" w:cs="Times New Roman"/>
              </w:rPr>
              <w:t>11:00am</w:t>
            </w:r>
          </w:p>
        </w:tc>
        <w:tc>
          <w:tcPr>
            <w:tcW w:w="5220" w:type="dxa"/>
          </w:tcPr>
          <w:p w:rsidR="00FE11AA" w:rsidRDefault="002C43C7" w:rsidP="000C5616">
            <w:pPr>
              <w:spacing w:after="0" w:line="240" w:lineRule="auto"/>
              <w:rPr>
                <w:rFonts w:eastAsia="Times New Roman" w:cs="Times New Roman"/>
              </w:rPr>
            </w:pPr>
            <w:r>
              <w:rPr>
                <w:rFonts w:eastAsia="Times New Roman" w:cs="Times New Roman"/>
              </w:rPr>
              <w:t>De-brief: Synthesis &amp; Review of our shared learning for the quarter</w:t>
            </w:r>
          </w:p>
        </w:tc>
        <w:tc>
          <w:tcPr>
            <w:tcW w:w="3960" w:type="dxa"/>
          </w:tcPr>
          <w:p w:rsidR="00FE11AA" w:rsidRPr="003D472D" w:rsidRDefault="00FE11AA" w:rsidP="00746BFA">
            <w:pPr>
              <w:spacing w:after="0" w:line="240" w:lineRule="auto"/>
              <w:rPr>
                <w:rFonts w:eastAsia="Times New Roman" w:cs="Times New Roman"/>
              </w:rPr>
            </w:pPr>
          </w:p>
        </w:tc>
      </w:tr>
      <w:tr w:rsidR="003E4072" w:rsidRPr="003D472D" w:rsidTr="00FE11AA">
        <w:tc>
          <w:tcPr>
            <w:tcW w:w="1098" w:type="dxa"/>
          </w:tcPr>
          <w:p w:rsidR="003E4072" w:rsidRDefault="003E4072" w:rsidP="000C5616">
            <w:pPr>
              <w:spacing w:after="0" w:line="240" w:lineRule="auto"/>
              <w:rPr>
                <w:rFonts w:eastAsia="Times New Roman" w:cs="Times New Roman"/>
              </w:rPr>
            </w:pPr>
            <w:r>
              <w:rPr>
                <w:rFonts w:eastAsia="Times New Roman" w:cs="Times New Roman"/>
              </w:rPr>
              <w:t>11:30am</w:t>
            </w:r>
          </w:p>
        </w:tc>
        <w:tc>
          <w:tcPr>
            <w:tcW w:w="5220" w:type="dxa"/>
          </w:tcPr>
          <w:p w:rsidR="003E4072" w:rsidRDefault="003E4072" w:rsidP="000C5616">
            <w:pPr>
              <w:spacing w:after="0" w:line="240" w:lineRule="auto"/>
              <w:rPr>
                <w:rFonts w:eastAsia="Times New Roman" w:cs="Times New Roman"/>
              </w:rPr>
            </w:pPr>
            <w:r>
              <w:rPr>
                <w:rFonts w:eastAsia="Times New Roman" w:cs="Times New Roman"/>
              </w:rPr>
              <w:t>Faculty discussion about “Path to Sovereignty” course</w:t>
            </w:r>
          </w:p>
        </w:tc>
        <w:tc>
          <w:tcPr>
            <w:tcW w:w="3960" w:type="dxa"/>
          </w:tcPr>
          <w:p w:rsidR="003E4072" w:rsidRPr="003D472D" w:rsidRDefault="003E4072" w:rsidP="00746BFA">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12:00pm</w:t>
            </w:r>
          </w:p>
        </w:tc>
        <w:tc>
          <w:tcPr>
            <w:tcW w:w="5220" w:type="dxa"/>
          </w:tcPr>
          <w:p w:rsidR="000C5616" w:rsidRPr="003D472D" w:rsidRDefault="00746BFA" w:rsidP="000C5616">
            <w:pPr>
              <w:spacing w:after="0" w:line="240" w:lineRule="auto"/>
              <w:rPr>
                <w:rFonts w:eastAsia="Times New Roman" w:cs="Times New Roman"/>
              </w:rPr>
            </w:pPr>
            <w:r w:rsidRPr="003D472D">
              <w:rPr>
                <w:rFonts w:eastAsia="Times New Roman" w:cs="Times New Roman"/>
              </w:rPr>
              <w:t>POTLUCK</w:t>
            </w:r>
            <w:r w:rsidR="000C5616" w:rsidRPr="003D472D">
              <w:rPr>
                <w:rFonts w:eastAsia="Times New Roman" w:cs="Times New Roman"/>
              </w:rPr>
              <w:t xml:space="preserve"> LUNCH TOGETHER</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1:00pm</w:t>
            </w:r>
          </w:p>
        </w:tc>
        <w:tc>
          <w:tcPr>
            <w:tcW w:w="5220" w:type="dxa"/>
          </w:tcPr>
          <w:p w:rsidR="000C5616" w:rsidRPr="003D472D" w:rsidRDefault="00B56E74" w:rsidP="000C5616">
            <w:pPr>
              <w:spacing w:after="0" w:line="240" w:lineRule="auto"/>
              <w:rPr>
                <w:rFonts w:eastAsia="Times New Roman" w:cs="Times New Roman"/>
              </w:rPr>
            </w:pPr>
            <w:r w:rsidRPr="003D472D">
              <w:rPr>
                <w:rFonts w:eastAsia="Times New Roman" w:cs="Times New Roman"/>
              </w:rPr>
              <w:t>In Service: Faculty &amp; teams work on their assignments</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B654B0" w:rsidP="000C5616">
            <w:pPr>
              <w:spacing w:after="0" w:line="240" w:lineRule="auto"/>
              <w:rPr>
                <w:rFonts w:eastAsia="Times New Roman" w:cs="Times New Roman"/>
              </w:rPr>
            </w:pPr>
            <w:r w:rsidRPr="003D472D">
              <w:rPr>
                <w:rFonts w:eastAsia="Times New Roman" w:cs="Times New Roman"/>
              </w:rPr>
              <w:t>5</w:t>
            </w:r>
            <w:r w:rsidR="000C5616" w:rsidRPr="003D472D">
              <w:rPr>
                <w:rFonts w:eastAsia="Times New Roman" w:cs="Times New Roman"/>
              </w:rPr>
              <w:t>:00pm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End</w:t>
            </w:r>
          </w:p>
        </w:tc>
        <w:tc>
          <w:tcPr>
            <w:tcW w:w="3960" w:type="dxa"/>
          </w:tcPr>
          <w:p w:rsidR="000C5616" w:rsidRPr="003D472D" w:rsidRDefault="000C5616" w:rsidP="000C5616">
            <w:pPr>
              <w:spacing w:after="0" w:line="240" w:lineRule="auto"/>
              <w:rPr>
                <w:rFonts w:eastAsia="Times New Roman" w:cs="Times New Roman"/>
              </w:rPr>
            </w:pPr>
          </w:p>
        </w:tc>
      </w:tr>
    </w:tbl>
    <w:p w:rsidR="000C5616" w:rsidRPr="003D472D" w:rsidRDefault="000C5616" w:rsidP="000C5616">
      <w:pPr>
        <w:pStyle w:val="NoSpacing"/>
        <w:rPr>
          <w:b/>
          <w:bCs/>
        </w:rPr>
      </w:pPr>
    </w:p>
    <w:p w:rsidR="000C5616" w:rsidRPr="00FE11AA" w:rsidRDefault="000C5616" w:rsidP="000C5616">
      <w:pPr>
        <w:pStyle w:val="NoSpacing"/>
        <w:rPr>
          <w:b/>
          <w:bCs/>
          <w:color w:val="FF0000"/>
        </w:rPr>
      </w:pPr>
      <w:r w:rsidRPr="003D472D">
        <w:rPr>
          <w:b/>
          <w:bCs/>
        </w:rPr>
        <w:t>Sunday October 30</w:t>
      </w:r>
      <w:r w:rsidR="00FE11AA">
        <w:rPr>
          <w:b/>
          <w:bCs/>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220"/>
        <w:gridCol w:w="3960"/>
      </w:tblGrid>
      <w:tr w:rsidR="000C5616" w:rsidRPr="003D472D" w:rsidTr="00FE11AA">
        <w:tc>
          <w:tcPr>
            <w:tcW w:w="1098"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Time</w:t>
            </w:r>
          </w:p>
        </w:tc>
        <w:tc>
          <w:tcPr>
            <w:tcW w:w="5220"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Activity</w:t>
            </w:r>
          </w:p>
        </w:tc>
        <w:tc>
          <w:tcPr>
            <w:tcW w:w="3960" w:type="dxa"/>
          </w:tcPr>
          <w:p w:rsidR="000C5616" w:rsidRPr="003D472D" w:rsidRDefault="000C5616" w:rsidP="000C5616">
            <w:pPr>
              <w:spacing w:after="0" w:line="240" w:lineRule="auto"/>
              <w:rPr>
                <w:rFonts w:eastAsia="Times New Roman" w:cs="Times New Roman"/>
                <w:b/>
              </w:rPr>
            </w:pPr>
            <w:r w:rsidRPr="003D472D">
              <w:rPr>
                <w:rFonts w:eastAsia="Times New Roman" w:cs="Times New Roman"/>
                <w:b/>
              </w:rPr>
              <w:t>Deliverable</w:t>
            </w: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9:00am</w:t>
            </w:r>
          </w:p>
        </w:tc>
        <w:tc>
          <w:tcPr>
            <w:tcW w:w="5220" w:type="dxa"/>
          </w:tcPr>
          <w:p w:rsidR="000C5616" w:rsidRPr="003D472D" w:rsidRDefault="00B654B0" w:rsidP="000C5616">
            <w:pPr>
              <w:spacing w:after="0" w:line="240" w:lineRule="auto"/>
              <w:rPr>
                <w:rFonts w:eastAsia="Times New Roman" w:cs="Times New Roman"/>
              </w:rPr>
            </w:pPr>
            <w:r w:rsidRPr="003D472D">
              <w:rPr>
                <w:rFonts w:eastAsia="Times New Roman" w:cs="Times New Roman"/>
              </w:rPr>
              <w:t>Final Presentations</w:t>
            </w:r>
          </w:p>
        </w:tc>
        <w:tc>
          <w:tcPr>
            <w:tcW w:w="3960" w:type="dxa"/>
          </w:tcPr>
          <w:p w:rsidR="000C5616" w:rsidRPr="003D472D" w:rsidRDefault="00B56E74" w:rsidP="000C5616">
            <w:pPr>
              <w:spacing w:after="0" w:line="240" w:lineRule="auto"/>
              <w:rPr>
                <w:rFonts w:eastAsia="Times New Roman" w:cs="Times New Roman"/>
              </w:rPr>
            </w:pPr>
            <w:r w:rsidRPr="003D472D">
              <w:rPr>
                <w:rFonts w:eastAsia="Times New Roman" w:cs="Times New Roman"/>
              </w:rPr>
              <w:t>Assign</w:t>
            </w:r>
            <w:r w:rsidR="00FE74C9">
              <w:rPr>
                <w:rFonts w:eastAsia="Times New Roman" w:cs="Times New Roman"/>
              </w:rPr>
              <w:t xml:space="preserve">ment #5: Final </w:t>
            </w:r>
            <w:r w:rsidR="00343EF9">
              <w:rPr>
                <w:rFonts w:eastAsia="Times New Roman" w:cs="Times New Roman"/>
              </w:rPr>
              <w:t>Briefing</w:t>
            </w:r>
            <w:r w:rsidR="00FE74C9">
              <w:rPr>
                <w:rFonts w:eastAsia="Times New Roman" w:cs="Times New Roman"/>
              </w:rPr>
              <w:t xml:space="preserve"> Paper</w:t>
            </w:r>
            <w:r w:rsidR="00D922CC">
              <w:rPr>
                <w:rFonts w:eastAsia="Times New Roman" w:cs="Times New Roman"/>
              </w:rPr>
              <w:t>, One Pager</w:t>
            </w:r>
            <w:r w:rsidRPr="003D472D">
              <w:rPr>
                <w:rFonts w:eastAsia="Times New Roman" w:cs="Times New Roman"/>
              </w:rPr>
              <w:t xml:space="preserve"> &amp; Final Visual Aid</w:t>
            </w: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10:30am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BREAK</w:t>
            </w:r>
          </w:p>
        </w:tc>
        <w:tc>
          <w:tcPr>
            <w:tcW w:w="396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 xml:space="preserve"> </w:t>
            </w: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10:45am</w:t>
            </w:r>
          </w:p>
        </w:tc>
        <w:tc>
          <w:tcPr>
            <w:tcW w:w="5220" w:type="dxa"/>
          </w:tcPr>
          <w:p w:rsidR="000C5616" w:rsidRPr="003D472D" w:rsidRDefault="00B654B0" w:rsidP="000C5616">
            <w:pPr>
              <w:spacing w:after="0" w:line="240" w:lineRule="auto"/>
              <w:rPr>
                <w:rFonts w:eastAsia="Times New Roman" w:cs="Times New Roman"/>
              </w:rPr>
            </w:pPr>
            <w:r w:rsidRPr="003D472D">
              <w:rPr>
                <w:rFonts w:eastAsia="Times New Roman" w:cs="Times New Roman"/>
              </w:rPr>
              <w:t>Final Presentations</w:t>
            </w:r>
            <w:r w:rsidR="000C5616" w:rsidRPr="003D472D">
              <w:rPr>
                <w:rFonts w:eastAsia="Times New Roman" w:cs="Times New Roman"/>
              </w:rPr>
              <w:t xml:space="preserve"> </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12:00pm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POTLUCK LUNCH TOGETHER</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1:00pm</w:t>
            </w:r>
          </w:p>
        </w:tc>
        <w:tc>
          <w:tcPr>
            <w:tcW w:w="5220" w:type="dxa"/>
          </w:tcPr>
          <w:p w:rsidR="000C5616" w:rsidRPr="003D472D" w:rsidRDefault="00B654B0" w:rsidP="000C5616">
            <w:pPr>
              <w:spacing w:after="0" w:line="240" w:lineRule="auto"/>
              <w:rPr>
                <w:rFonts w:eastAsia="Times New Roman" w:cs="Times New Roman"/>
              </w:rPr>
            </w:pPr>
            <w:r w:rsidRPr="003D472D">
              <w:rPr>
                <w:rFonts w:eastAsia="Times New Roman" w:cs="Times New Roman"/>
              </w:rPr>
              <w:t>Final Presentations</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2:30pm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BREAK</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2:45pm</w:t>
            </w:r>
          </w:p>
        </w:tc>
        <w:tc>
          <w:tcPr>
            <w:tcW w:w="5220" w:type="dxa"/>
          </w:tcPr>
          <w:p w:rsidR="000C5616" w:rsidRPr="003D472D" w:rsidRDefault="00B654B0" w:rsidP="000C5616">
            <w:pPr>
              <w:spacing w:after="0" w:line="240" w:lineRule="auto"/>
              <w:rPr>
                <w:rFonts w:eastAsia="Times New Roman" w:cs="Times New Roman"/>
              </w:rPr>
            </w:pPr>
            <w:r w:rsidRPr="003D472D">
              <w:rPr>
                <w:rFonts w:eastAsia="Times New Roman" w:cs="Times New Roman"/>
              </w:rPr>
              <w:t>Final Presentations</w:t>
            </w:r>
          </w:p>
        </w:tc>
        <w:tc>
          <w:tcPr>
            <w:tcW w:w="3960" w:type="dxa"/>
          </w:tcPr>
          <w:p w:rsidR="000C5616" w:rsidRPr="003D472D" w:rsidRDefault="000C5616" w:rsidP="000C5616">
            <w:pPr>
              <w:spacing w:after="0" w:line="240" w:lineRule="auto"/>
              <w:rPr>
                <w:rFonts w:eastAsia="Times New Roman" w:cs="Times New Roman"/>
              </w:rPr>
            </w:pPr>
          </w:p>
        </w:tc>
      </w:tr>
      <w:tr w:rsidR="000C5616" w:rsidRPr="003D472D" w:rsidTr="00FE11AA">
        <w:tc>
          <w:tcPr>
            <w:tcW w:w="1098"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5:00pm</w:t>
            </w:r>
          </w:p>
        </w:tc>
        <w:tc>
          <w:tcPr>
            <w:tcW w:w="5220" w:type="dxa"/>
          </w:tcPr>
          <w:p w:rsidR="000C5616" w:rsidRPr="003D472D" w:rsidRDefault="000C5616" w:rsidP="000C5616">
            <w:pPr>
              <w:spacing w:after="0" w:line="240" w:lineRule="auto"/>
              <w:rPr>
                <w:rFonts w:eastAsia="Times New Roman" w:cs="Times New Roman"/>
              </w:rPr>
            </w:pPr>
            <w:r w:rsidRPr="003D472D">
              <w:rPr>
                <w:rFonts w:eastAsia="Times New Roman" w:cs="Times New Roman"/>
              </w:rPr>
              <w:t>Closing Words &amp; End</w:t>
            </w:r>
          </w:p>
        </w:tc>
        <w:tc>
          <w:tcPr>
            <w:tcW w:w="3960" w:type="dxa"/>
          </w:tcPr>
          <w:p w:rsidR="000C5616" w:rsidRPr="003D472D" w:rsidRDefault="000C5616" w:rsidP="000C5616">
            <w:pPr>
              <w:spacing w:after="0" w:line="240" w:lineRule="auto"/>
              <w:rPr>
                <w:rFonts w:eastAsia="Times New Roman" w:cs="Times New Roman"/>
              </w:rPr>
            </w:pPr>
          </w:p>
        </w:tc>
      </w:tr>
    </w:tbl>
    <w:p w:rsidR="0065229A" w:rsidRPr="004262F5" w:rsidRDefault="008C6645" w:rsidP="004262F5">
      <w:pPr>
        <w:spacing w:after="0" w:line="240" w:lineRule="auto"/>
        <w:rPr>
          <w:rStyle w:val="Emphasis"/>
          <w:rFonts w:eastAsia="Times New Roman" w:cs="Times New Roman"/>
          <w:i w:val="0"/>
          <w:iCs w:val="0"/>
        </w:rPr>
      </w:pPr>
      <w:r w:rsidRPr="008C6645">
        <w:rPr>
          <w:rStyle w:val="Emphasis"/>
          <w:b/>
          <w:i w:val="0"/>
        </w:rPr>
        <w:t>Evaluations</w:t>
      </w:r>
      <w:r>
        <w:rPr>
          <w:rStyle w:val="Emphasis"/>
          <w:i w:val="0"/>
        </w:rPr>
        <w:t xml:space="preserve"> are due no later than Monday November 7, 2016. </w:t>
      </w:r>
      <w:r w:rsidRPr="003D472D">
        <w:rPr>
          <w:rFonts w:eastAsia="Times New Roman" w:cs="Times New Roman"/>
        </w:rPr>
        <w:t>A written self-evaluation and seminar faculty evaluation are required for credit.</w:t>
      </w:r>
      <w:r w:rsidRPr="003D472D">
        <w:rPr>
          <w:rFonts w:eastAsia="Times New Roman" w:cs="Times New Roman"/>
          <w:iCs/>
        </w:rPr>
        <w:t xml:space="preserve"> All final evaluations are to be submitted via my.evergreen.edu. Evaluation co</w:t>
      </w:r>
      <w:r>
        <w:rPr>
          <w:rFonts w:eastAsia="Times New Roman" w:cs="Times New Roman"/>
          <w:iCs/>
        </w:rPr>
        <w:t>nferences may occur</w:t>
      </w:r>
      <w:r w:rsidRPr="003D472D">
        <w:rPr>
          <w:rFonts w:eastAsia="Times New Roman" w:cs="Times New Roman"/>
          <w:iCs/>
        </w:rPr>
        <w:t xml:space="preserve"> over the phone</w:t>
      </w:r>
      <w:r>
        <w:rPr>
          <w:rFonts w:eastAsia="Times New Roman" w:cs="Times New Roman"/>
          <w:iCs/>
        </w:rPr>
        <w:t xml:space="preserve"> and should be scheduled with your seminar faculty</w:t>
      </w:r>
      <w:r w:rsidRPr="003D472D">
        <w:rPr>
          <w:rFonts w:eastAsia="Times New Roman" w:cs="Times New Roman"/>
          <w:iCs/>
        </w:rPr>
        <w:t xml:space="preserve">.  </w:t>
      </w:r>
    </w:p>
    <w:p w:rsidR="00B51263" w:rsidRDefault="00B51263" w:rsidP="00CC3B2A">
      <w:pPr>
        <w:pStyle w:val="NoSpacing"/>
        <w:jc w:val="center"/>
        <w:rPr>
          <w:b/>
          <w:bCs/>
          <w:u w:val="single"/>
        </w:rPr>
      </w:pPr>
    </w:p>
    <w:p w:rsidR="00B51263" w:rsidRDefault="00B51263" w:rsidP="00CC3B2A">
      <w:pPr>
        <w:pStyle w:val="NoSpacing"/>
        <w:jc w:val="center"/>
        <w:rPr>
          <w:b/>
          <w:bCs/>
          <w:u w:val="single"/>
        </w:rPr>
      </w:pPr>
    </w:p>
    <w:p w:rsidR="00B51263" w:rsidRDefault="00B51263" w:rsidP="00CC3B2A">
      <w:pPr>
        <w:pStyle w:val="NoSpacing"/>
        <w:jc w:val="center"/>
        <w:rPr>
          <w:b/>
          <w:bCs/>
          <w:u w:val="single"/>
        </w:rPr>
      </w:pPr>
    </w:p>
    <w:p w:rsidR="00B51263" w:rsidRDefault="00B51263" w:rsidP="00CC3B2A">
      <w:pPr>
        <w:pStyle w:val="NoSpacing"/>
        <w:jc w:val="center"/>
        <w:rPr>
          <w:b/>
          <w:bCs/>
          <w:u w:val="single"/>
        </w:rPr>
      </w:pPr>
    </w:p>
    <w:p w:rsidR="00B51263" w:rsidRDefault="00B51263" w:rsidP="00CC3B2A">
      <w:pPr>
        <w:pStyle w:val="NoSpacing"/>
        <w:jc w:val="center"/>
        <w:rPr>
          <w:b/>
          <w:bCs/>
          <w:u w:val="single"/>
        </w:rPr>
      </w:pPr>
    </w:p>
    <w:p w:rsidR="006B06BD" w:rsidRDefault="006B06BD" w:rsidP="00CC3B2A">
      <w:pPr>
        <w:pStyle w:val="NoSpacing"/>
        <w:jc w:val="center"/>
        <w:rPr>
          <w:b/>
          <w:bCs/>
          <w:u w:val="single"/>
        </w:rPr>
      </w:pPr>
    </w:p>
    <w:p w:rsidR="00B51263" w:rsidRDefault="00B51263" w:rsidP="00CC3B2A">
      <w:pPr>
        <w:pStyle w:val="NoSpacing"/>
        <w:jc w:val="center"/>
        <w:rPr>
          <w:b/>
          <w:bCs/>
          <w:u w:val="single"/>
        </w:rPr>
      </w:pPr>
    </w:p>
    <w:p w:rsidR="00730EC3" w:rsidRPr="003D472D" w:rsidRDefault="00730EC3" w:rsidP="00CC3B2A">
      <w:pPr>
        <w:pStyle w:val="NoSpacing"/>
        <w:jc w:val="center"/>
        <w:rPr>
          <w:b/>
          <w:bCs/>
          <w:u w:val="single"/>
        </w:rPr>
      </w:pPr>
      <w:r w:rsidRPr="003D472D">
        <w:rPr>
          <w:b/>
          <w:bCs/>
          <w:u w:val="single"/>
        </w:rPr>
        <w:lastRenderedPageBreak/>
        <w:t>Assignments</w:t>
      </w:r>
    </w:p>
    <w:p w:rsidR="00730EC3" w:rsidRPr="003D472D" w:rsidRDefault="00730EC3" w:rsidP="000F6901">
      <w:pPr>
        <w:pStyle w:val="NoSpacing"/>
        <w:rPr>
          <w:bCs/>
        </w:rPr>
      </w:pPr>
    </w:p>
    <w:p w:rsidR="00204F03" w:rsidRPr="003D472D" w:rsidRDefault="00FA4716" w:rsidP="000F6901">
      <w:pPr>
        <w:pStyle w:val="NoSpacing"/>
        <w:rPr>
          <w:bCs/>
        </w:rPr>
      </w:pPr>
      <w:r w:rsidRPr="003D472D">
        <w:rPr>
          <w:b/>
          <w:bCs/>
          <w:u w:val="single"/>
        </w:rPr>
        <w:t>Assignment #</w:t>
      </w:r>
      <w:r w:rsidR="00313369" w:rsidRPr="003D472D">
        <w:rPr>
          <w:b/>
          <w:bCs/>
          <w:u w:val="single"/>
        </w:rPr>
        <w:t>1</w:t>
      </w:r>
      <w:r w:rsidR="006B04ED" w:rsidRPr="003D472D">
        <w:rPr>
          <w:bCs/>
        </w:rPr>
        <w:t>:</w:t>
      </w:r>
      <w:r w:rsidR="00204F03" w:rsidRPr="003D472D">
        <w:rPr>
          <w:bCs/>
        </w:rPr>
        <w:t xml:space="preserve"> </w:t>
      </w:r>
      <w:r w:rsidR="00B1787A">
        <w:rPr>
          <w:b/>
          <w:bCs/>
          <w:u w:val="single"/>
        </w:rPr>
        <w:t>Critical Thinking Essay</w:t>
      </w:r>
      <w:r w:rsidR="00B56E74" w:rsidRPr="003D472D">
        <w:rPr>
          <w:b/>
          <w:bCs/>
          <w:u w:val="single"/>
        </w:rPr>
        <w:t xml:space="preserve"> </w:t>
      </w:r>
    </w:p>
    <w:p w:rsidR="00194C04" w:rsidRDefault="00746BFA" w:rsidP="00194C04">
      <w:pPr>
        <w:pStyle w:val="NoSpacing"/>
        <w:rPr>
          <w:rFonts w:ascii="Calibri" w:eastAsia="Calibri" w:hAnsi="Calibri" w:cs="Times New Roman"/>
          <w:bCs/>
        </w:rPr>
      </w:pPr>
      <w:r w:rsidRPr="003D472D">
        <w:rPr>
          <w:bCs/>
        </w:rPr>
        <w:t>Due: 9/30 by 1</w:t>
      </w:r>
      <w:r w:rsidR="00CC3B2A" w:rsidRPr="003D472D">
        <w:rPr>
          <w:bCs/>
        </w:rPr>
        <w:t xml:space="preserve">:00pm posted to canvas. </w:t>
      </w:r>
      <w:r w:rsidR="00194C04" w:rsidRPr="00194C04">
        <w:rPr>
          <w:rFonts w:ascii="Calibri" w:eastAsia="Calibri" w:hAnsi="Calibri" w:cs="Times New Roman"/>
          <w:bCs/>
        </w:rPr>
        <w:t xml:space="preserve">Length: 3 to 5 pages (page length does not include title page, abstract, and works cited page) </w:t>
      </w:r>
    </w:p>
    <w:p w:rsidR="00194C04" w:rsidRPr="00194C04" w:rsidRDefault="00194C04" w:rsidP="00194C04">
      <w:pPr>
        <w:pStyle w:val="NoSpacing"/>
        <w:rPr>
          <w:rFonts w:ascii="Calibri" w:eastAsia="Calibri" w:hAnsi="Calibri" w:cs="Times New Roman"/>
          <w:bCs/>
        </w:rPr>
      </w:pPr>
      <w:r w:rsidRPr="00194C04">
        <w:rPr>
          <w:rFonts w:ascii="Calibri" w:eastAsia="Calibri" w:hAnsi="Calibri" w:cs="Times New Roman"/>
          <w:bCs/>
        </w:rPr>
        <w:t>Use APA format and cite all of your sources (direct quotes and paraphrases).</w:t>
      </w:r>
    </w:p>
    <w:p w:rsidR="00194C04" w:rsidRPr="00194C04" w:rsidRDefault="00194C04" w:rsidP="00194C04">
      <w:pPr>
        <w:spacing w:after="0" w:line="240" w:lineRule="auto"/>
        <w:rPr>
          <w:rFonts w:ascii="Calibri" w:eastAsia="Calibri" w:hAnsi="Calibri" w:cs="Times New Roman"/>
          <w:bCs/>
          <w:iCs/>
        </w:rPr>
      </w:pPr>
      <w:r w:rsidRPr="00194C04">
        <w:rPr>
          <w:rFonts w:ascii="Calibri" w:eastAsia="Calibri" w:hAnsi="Calibri" w:cs="Times New Roman"/>
          <w:b/>
          <w:bCs/>
        </w:rPr>
        <w:t>Description</w:t>
      </w:r>
      <w:r w:rsidRPr="00194C04">
        <w:rPr>
          <w:rFonts w:ascii="Calibri" w:eastAsia="Calibri" w:hAnsi="Calibri" w:cs="Times New Roman"/>
          <w:bCs/>
        </w:rPr>
        <w:t xml:space="preserve">: According to </w:t>
      </w:r>
      <w:r w:rsidRPr="00194C04">
        <w:rPr>
          <w:rFonts w:ascii="Calibri" w:eastAsia="Calibri" w:hAnsi="Calibri" w:cs="Times New Roman"/>
          <w:bCs/>
          <w:i/>
        </w:rPr>
        <w:t>The Miniature Guide to Critical Thinking</w:t>
      </w:r>
      <w:r w:rsidRPr="00194C04">
        <w:rPr>
          <w:rFonts w:ascii="Calibri" w:eastAsia="Calibri" w:hAnsi="Calibri" w:cs="Times New Roman"/>
          <w:bCs/>
        </w:rPr>
        <w:t xml:space="preserve">, the practice of </w:t>
      </w:r>
      <w:r w:rsidRPr="00194C04">
        <w:rPr>
          <w:rFonts w:ascii="Calibri" w:eastAsia="Calibri" w:hAnsi="Calibri" w:cs="Times New Roman"/>
          <w:bCs/>
          <w:iCs/>
        </w:rPr>
        <w:t xml:space="preserve">critical thought means that you assess the assumptions and positions of yourself and between people in groups and organizations. This practice is important to managers and leaders because it helps us understand how we co-create and socially construct our perspectives in relation to each other. This also helps us to assume nothing and challenge everything. </w:t>
      </w:r>
    </w:p>
    <w:p w:rsidR="00194C04" w:rsidRPr="00194C04" w:rsidRDefault="00194C04" w:rsidP="00194C04">
      <w:pPr>
        <w:spacing w:after="0" w:line="240" w:lineRule="auto"/>
        <w:rPr>
          <w:rFonts w:ascii="Calibri" w:eastAsia="Calibri" w:hAnsi="Calibri" w:cs="Times New Roman"/>
          <w:bCs/>
        </w:rPr>
      </w:pPr>
      <w:r w:rsidRPr="00194C04">
        <w:rPr>
          <w:rFonts w:ascii="Calibri" w:eastAsia="Calibri" w:hAnsi="Calibri" w:cs="Times New Roman"/>
          <w:b/>
          <w:bCs/>
          <w:iCs/>
        </w:rPr>
        <w:t>Instructions</w:t>
      </w:r>
      <w:r w:rsidRPr="00194C04">
        <w:rPr>
          <w:rFonts w:ascii="Calibri" w:eastAsia="Calibri" w:hAnsi="Calibri" w:cs="Times New Roman"/>
          <w:bCs/>
          <w:iCs/>
        </w:rPr>
        <w:t xml:space="preserve">: </w:t>
      </w:r>
      <w:r w:rsidRPr="00194C04">
        <w:rPr>
          <w:rFonts w:ascii="Calibri" w:eastAsia="Calibri" w:hAnsi="Calibri" w:cs="Times New Roman"/>
          <w:bCs/>
        </w:rPr>
        <w:t xml:space="preserve">First, read </w:t>
      </w:r>
      <w:r w:rsidRPr="00B51263">
        <w:rPr>
          <w:rFonts w:ascii="Calibri" w:eastAsia="Calibri" w:hAnsi="Calibri" w:cs="Times New Roman"/>
          <w:bCs/>
          <w:i/>
        </w:rPr>
        <w:t>The Miniature Guide to Critical Thinking</w:t>
      </w:r>
      <w:r>
        <w:rPr>
          <w:rFonts w:ascii="Calibri" w:eastAsia="Calibri" w:hAnsi="Calibri" w:cs="Times New Roman"/>
          <w:bCs/>
        </w:rPr>
        <w:t xml:space="preserve">. Second, read the </w:t>
      </w:r>
      <w:r w:rsidRPr="00194C04">
        <w:rPr>
          <w:rFonts w:ascii="Calibri" w:eastAsia="Calibri" w:hAnsi="Calibri" w:cs="Times New Roman"/>
          <w:bCs/>
          <w:i/>
        </w:rPr>
        <w:t>Nation to Nation</w:t>
      </w:r>
      <w:r>
        <w:rPr>
          <w:rFonts w:ascii="Calibri" w:eastAsia="Calibri" w:hAnsi="Calibri" w:cs="Times New Roman"/>
          <w:bCs/>
        </w:rPr>
        <w:t xml:space="preserve"> book</w:t>
      </w:r>
      <w:r w:rsidRPr="00194C04">
        <w:rPr>
          <w:rFonts w:ascii="Calibri" w:eastAsia="Calibri" w:hAnsi="Calibri" w:cs="Times New Roman"/>
          <w:bCs/>
        </w:rPr>
        <w:t xml:space="preserve"> assigned for week</w:t>
      </w:r>
      <w:r>
        <w:rPr>
          <w:rFonts w:ascii="Calibri" w:eastAsia="Calibri" w:hAnsi="Calibri" w:cs="Times New Roman"/>
          <w:bCs/>
        </w:rPr>
        <w:t>end 1.</w:t>
      </w:r>
      <w:r w:rsidRPr="00194C04">
        <w:rPr>
          <w:rFonts w:ascii="Calibri" w:eastAsia="Calibri" w:hAnsi="Calibri" w:cs="Times New Roman"/>
          <w:bCs/>
        </w:rPr>
        <w:t xml:space="preserve"> Finally, respond to each of the following questions</w:t>
      </w:r>
      <w:r w:rsidR="00D922CC">
        <w:rPr>
          <w:rFonts w:ascii="Calibri" w:eastAsia="Calibri" w:hAnsi="Calibri" w:cs="Times New Roman"/>
          <w:bCs/>
        </w:rPr>
        <w:t xml:space="preserve"> in an essay</w:t>
      </w:r>
      <w:r w:rsidRPr="00194C04">
        <w:rPr>
          <w:rFonts w:ascii="Calibri" w:eastAsia="Calibri" w:hAnsi="Calibri" w:cs="Times New Roman"/>
          <w:bCs/>
        </w:rPr>
        <w:t>:</w:t>
      </w:r>
    </w:p>
    <w:p w:rsidR="00194C04" w:rsidRPr="00194C04" w:rsidRDefault="00194C04" w:rsidP="00194C04">
      <w:pPr>
        <w:numPr>
          <w:ilvl w:val="0"/>
          <w:numId w:val="17"/>
        </w:numPr>
        <w:spacing w:after="0" w:line="240" w:lineRule="auto"/>
        <w:rPr>
          <w:rFonts w:ascii="Calibri" w:eastAsia="Calibri" w:hAnsi="Calibri" w:cs="Times New Roman"/>
          <w:bCs/>
        </w:rPr>
      </w:pPr>
      <w:r w:rsidRPr="00194C04">
        <w:rPr>
          <w:rFonts w:ascii="Calibri" w:eastAsia="Calibri" w:hAnsi="Calibri" w:cs="Times New Roman"/>
          <w:bCs/>
        </w:rPr>
        <w:t xml:space="preserve">Recognizing </w:t>
      </w:r>
      <w:r w:rsidR="00D6493E">
        <w:rPr>
          <w:rFonts w:ascii="Calibri" w:eastAsia="Calibri" w:hAnsi="Calibri" w:cs="Times New Roman"/>
          <w:bCs/>
        </w:rPr>
        <w:t xml:space="preserve">that </w:t>
      </w:r>
      <w:r w:rsidRPr="00194C04">
        <w:rPr>
          <w:rFonts w:ascii="Calibri" w:eastAsia="Calibri" w:hAnsi="Calibri" w:cs="Times New Roman"/>
          <w:bCs/>
        </w:rPr>
        <w:t>the</w:t>
      </w:r>
      <w:r w:rsidR="00D6493E">
        <w:rPr>
          <w:rFonts w:ascii="Calibri" w:eastAsia="Calibri" w:hAnsi="Calibri" w:cs="Times New Roman"/>
          <w:bCs/>
        </w:rPr>
        <w:t>re are differences between</w:t>
      </w:r>
      <w:r>
        <w:rPr>
          <w:rFonts w:ascii="Calibri" w:eastAsia="Calibri" w:hAnsi="Calibri" w:cs="Times New Roman"/>
          <w:bCs/>
        </w:rPr>
        <w:t xml:space="preserve"> the authors in </w:t>
      </w:r>
      <w:r w:rsidRPr="00194C04">
        <w:rPr>
          <w:rFonts w:ascii="Calibri" w:eastAsia="Calibri" w:hAnsi="Calibri" w:cs="Times New Roman"/>
          <w:bCs/>
          <w:i/>
        </w:rPr>
        <w:t>Nation to Nation</w:t>
      </w:r>
      <w:r w:rsidRPr="00194C04">
        <w:rPr>
          <w:rFonts w:ascii="Calibri" w:eastAsia="Calibri" w:hAnsi="Calibri" w:cs="Times New Roman"/>
          <w:bCs/>
        </w:rPr>
        <w:t xml:space="preserve">, how are </w:t>
      </w:r>
      <w:r w:rsidR="00D6493E">
        <w:rPr>
          <w:rFonts w:ascii="Calibri" w:eastAsia="Calibri" w:hAnsi="Calibri" w:cs="Times New Roman"/>
          <w:bCs/>
        </w:rPr>
        <w:t>their</w:t>
      </w:r>
      <w:r w:rsidRPr="00194C04">
        <w:rPr>
          <w:rFonts w:ascii="Calibri" w:eastAsia="Calibri" w:hAnsi="Calibri" w:cs="Times New Roman"/>
          <w:bCs/>
        </w:rPr>
        <w:t xml:space="preserve"> arguments similar? </w:t>
      </w:r>
    </w:p>
    <w:p w:rsidR="00194C04" w:rsidRPr="00194C04" w:rsidRDefault="00D6493E" w:rsidP="00194C04">
      <w:pPr>
        <w:numPr>
          <w:ilvl w:val="0"/>
          <w:numId w:val="17"/>
        </w:numPr>
        <w:spacing w:after="0" w:line="240" w:lineRule="auto"/>
        <w:rPr>
          <w:rFonts w:ascii="Calibri" w:eastAsia="Calibri" w:hAnsi="Calibri" w:cs="Times New Roman"/>
          <w:bCs/>
        </w:rPr>
      </w:pPr>
      <w:r>
        <w:rPr>
          <w:rFonts w:ascii="Calibri" w:eastAsia="Calibri" w:hAnsi="Calibri" w:cs="Times New Roman"/>
          <w:bCs/>
        </w:rPr>
        <w:t xml:space="preserve">According to some of the </w:t>
      </w:r>
      <w:r w:rsidR="00194C04" w:rsidRPr="00194C04">
        <w:rPr>
          <w:rFonts w:ascii="Calibri" w:eastAsia="Calibri" w:hAnsi="Calibri" w:cs="Times New Roman"/>
          <w:bCs/>
        </w:rPr>
        <w:t xml:space="preserve">authors, what is the role of government? </w:t>
      </w:r>
    </w:p>
    <w:p w:rsidR="00194C04" w:rsidRPr="00194C04" w:rsidRDefault="006B04BE" w:rsidP="00194C04">
      <w:pPr>
        <w:numPr>
          <w:ilvl w:val="0"/>
          <w:numId w:val="17"/>
        </w:numPr>
        <w:spacing w:after="0" w:line="240" w:lineRule="auto"/>
        <w:rPr>
          <w:rFonts w:ascii="Calibri" w:eastAsia="Calibri" w:hAnsi="Calibri" w:cs="Times New Roman"/>
          <w:bCs/>
        </w:rPr>
      </w:pPr>
      <w:r>
        <w:rPr>
          <w:rFonts w:ascii="Calibri" w:eastAsia="Calibri" w:hAnsi="Calibri" w:cs="Times New Roman"/>
          <w:bCs/>
        </w:rPr>
        <w:t>According to some of the</w:t>
      </w:r>
      <w:r w:rsidR="00194C04" w:rsidRPr="00194C04">
        <w:rPr>
          <w:rFonts w:ascii="Calibri" w:eastAsia="Calibri" w:hAnsi="Calibri" w:cs="Times New Roman"/>
          <w:bCs/>
        </w:rPr>
        <w:t xml:space="preserve"> authors, w</w:t>
      </w:r>
      <w:r>
        <w:rPr>
          <w:rFonts w:ascii="Calibri" w:eastAsia="Calibri" w:hAnsi="Calibri" w:cs="Times New Roman"/>
          <w:bCs/>
        </w:rPr>
        <w:t>ho are “the p</w:t>
      </w:r>
      <w:r w:rsidR="00194C04">
        <w:rPr>
          <w:rFonts w:ascii="Calibri" w:eastAsia="Calibri" w:hAnsi="Calibri" w:cs="Times New Roman"/>
          <w:bCs/>
        </w:rPr>
        <w:t>eople</w:t>
      </w:r>
      <w:r w:rsidR="00194C04" w:rsidRPr="00194C04">
        <w:rPr>
          <w:rFonts w:ascii="Calibri" w:eastAsia="Calibri" w:hAnsi="Calibri" w:cs="Times New Roman"/>
          <w:bCs/>
        </w:rPr>
        <w:t>”?</w:t>
      </w:r>
    </w:p>
    <w:p w:rsidR="00194C04" w:rsidRDefault="00B51263" w:rsidP="00194C04">
      <w:pPr>
        <w:numPr>
          <w:ilvl w:val="0"/>
          <w:numId w:val="17"/>
        </w:numPr>
        <w:spacing w:after="0" w:line="240" w:lineRule="auto"/>
        <w:rPr>
          <w:rFonts w:ascii="Calibri" w:eastAsia="Calibri" w:hAnsi="Calibri" w:cs="Times New Roman"/>
          <w:bCs/>
        </w:rPr>
      </w:pPr>
      <w:r>
        <w:rPr>
          <w:rFonts w:ascii="Calibri" w:eastAsia="Calibri" w:hAnsi="Calibri" w:cs="Times New Roman"/>
          <w:bCs/>
        </w:rPr>
        <w:t>According to some of the authors</w:t>
      </w:r>
      <w:r w:rsidR="00194C04" w:rsidRPr="00194C04">
        <w:rPr>
          <w:rFonts w:ascii="Calibri" w:eastAsia="Calibri" w:hAnsi="Calibri" w:cs="Times New Roman"/>
          <w:bCs/>
        </w:rPr>
        <w:t>,</w:t>
      </w:r>
      <w:r w:rsidR="00194C04">
        <w:rPr>
          <w:rFonts w:ascii="Calibri" w:eastAsia="Calibri" w:hAnsi="Calibri" w:cs="Times New Roman"/>
          <w:bCs/>
        </w:rPr>
        <w:t xml:space="preserve"> what </w:t>
      </w:r>
      <w:r w:rsidR="006B04BE">
        <w:rPr>
          <w:rFonts w:ascii="Calibri" w:eastAsia="Calibri" w:hAnsi="Calibri" w:cs="Times New Roman"/>
          <w:bCs/>
        </w:rPr>
        <w:t>does it mean for a public administrator</w:t>
      </w:r>
      <w:r w:rsidR="00194C04">
        <w:rPr>
          <w:rFonts w:ascii="Calibri" w:eastAsia="Calibri" w:hAnsi="Calibri" w:cs="Times New Roman"/>
          <w:bCs/>
        </w:rPr>
        <w:t xml:space="preserve"> to be of service</w:t>
      </w:r>
      <w:r w:rsidR="00194C04" w:rsidRPr="00194C04">
        <w:rPr>
          <w:rFonts w:ascii="Calibri" w:eastAsia="Calibri" w:hAnsi="Calibri" w:cs="Times New Roman"/>
          <w:bCs/>
        </w:rPr>
        <w:t xml:space="preserve">?  </w:t>
      </w:r>
    </w:p>
    <w:p w:rsidR="00194C04" w:rsidRPr="006B04BE" w:rsidRDefault="006B04BE" w:rsidP="00194C04">
      <w:pPr>
        <w:pStyle w:val="ListParagraph"/>
        <w:numPr>
          <w:ilvl w:val="0"/>
          <w:numId w:val="17"/>
        </w:numPr>
        <w:rPr>
          <w:rFonts w:ascii="Calibri" w:eastAsia="Calibri" w:hAnsi="Calibri" w:cs="Times New Roman"/>
          <w:bCs/>
        </w:rPr>
      </w:pPr>
      <w:r w:rsidRPr="006B04BE">
        <w:rPr>
          <w:rFonts w:ascii="Calibri" w:eastAsia="Calibri" w:hAnsi="Calibri" w:cs="Times New Roman"/>
          <w:bCs/>
        </w:rPr>
        <w:t>What do you believe it means for a public administrato</w:t>
      </w:r>
      <w:r>
        <w:rPr>
          <w:rFonts w:ascii="Calibri" w:eastAsia="Calibri" w:hAnsi="Calibri" w:cs="Times New Roman"/>
          <w:bCs/>
        </w:rPr>
        <w:t>r to be of service to the people</w:t>
      </w:r>
      <w:r w:rsidRPr="006B04BE">
        <w:rPr>
          <w:rFonts w:ascii="Calibri" w:eastAsia="Calibri" w:hAnsi="Calibri" w:cs="Times New Roman"/>
          <w:bCs/>
        </w:rPr>
        <w:t>? Include your own definitions of “publi</w:t>
      </w:r>
      <w:r>
        <w:rPr>
          <w:rFonts w:ascii="Calibri" w:eastAsia="Calibri" w:hAnsi="Calibri" w:cs="Times New Roman"/>
          <w:bCs/>
        </w:rPr>
        <w:t>c administrator” and “the people</w:t>
      </w:r>
      <w:r w:rsidR="00AB6CF6">
        <w:rPr>
          <w:rFonts w:ascii="Calibri" w:eastAsia="Calibri" w:hAnsi="Calibri" w:cs="Times New Roman"/>
          <w:bCs/>
        </w:rPr>
        <w:t>.”</w:t>
      </w:r>
    </w:p>
    <w:p w:rsidR="003F50DA" w:rsidRPr="003D472D" w:rsidRDefault="00BA5245" w:rsidP="003F50DA">
      <w:pPr>
        <w:widowControl w:val="0"/>
        <w:autoSpaceDE w:val="0"/>
        <w:autoSpaceDN w:val="0"/>
        <w:adjustRightInd w:val="0"/>
        <w:spacing w:after="0" w:line="240" w:lineRule="auto"/>
        <w:rPr>
          <w:rFonts w:eastAsia="Times New Roman" w:cs="Times New Roman"/>
          <w:u w:val="single"/>
        </w:rPr>
      </w:pPr>
      <w:r w:rsidRPr="003D472D">
        <w:rPr>
          <w:rFonts w:eastAsia="Times New Roman" w:cs="Times New Roman"/>
          <w:b/>
          <w:u w:val="single"/>
        </w:rPr>
        <w:t>Assignment #2</w:t>
      </w:r>
      <w:r w:rsidR="003F50DA" w:rsidRPr="003D472D">
        <w:rPr>
          <w:rFonts w:eastAsia="Times New Roman" w:cs="Times New Roman"/>
          <w:b/>
          <w:u w:val="single"/>
        </w:rPr>
        <w:t xml:space="preserve">: </w:t>
      </w:r>
      <w:r w:rsidR="00194C04">
        <w:rPr>
          <w:rFonts w:eastAsia="Times New Roman" w:cs="Times New Roman"/>
          <w:b/>
          <w:u w:val="single"/>
        </w:rPr>
        <w:t>Decision Paper</w:t>
      </w:r>
      <w:r w:rsidR="003F50DA" w:rsidRPr="003D472D">
        <w:rPr>
          <w:rFonts w:eastAsia="Times New Roman" w:cs="Times New Roman"/>
          <w:u w:val="single"/>
        </w:rPr>
        <w:t xml:space="preserve"> </w:t>
      </w:r>
    </w:p>
    <w:p w:rsidR="006F4930" w:rsidRPr="006F4930" w:rsidRDefault="003F50DA" w:rsidP="006F4930">
      <w:pPr>
        <w:widowControl w:val="0"/>
        <w:autoSpaceDE w:val="0"/>
        <w:autoSpaceDN w:val="0"/>
        <w:adjustRightInd w:val="0"/>
        <w:spacing w:after="0" w:line="240" w:lineRule="auto"/>
        <w:rPr>
          <w:rFonts w:ascii="Calibri" w:eastAsia="Times New Roman" w:hAnsi="Calibri" w:cs="Times New Roman"/>
        </w:rPr>
      </w:pPr>
      <w:r w:rsidRPr="003D472D">
        <w:rPr>
          <w:rFonts w:eastAsia="Times New Roman" w:cs="Times New Roman"/>
        </w:rPr>
        <w:t>Du</w:t>
      </w:r>
      <w:r w:rsidR="00746BFA" w:rsidRPr="003D472D">
        <w:rPr>
          <w:rFonts w:eastAsia="Times New Roman" w:cs="Times New Roman"/>
        </w:rPr>
        <w:t>e: 10/10 posted on canvas by 8:00a</w:t>
      </w:r>
      <w:r w:rsidR="00194C04">
        <w:rPr>
          <w:rFonts w:eastAsia="Times New Roman" w:cs="Times New Roman"/>
        </w:rPr>
        <w:t xml:space="preserve">m. </w:t>
      </w:r>
      <w:r w:rsidR="00194C04" w:rsidRPr="00194C04">
        <w:rPr>
          <w:rFonts w:ascii="Calibri" w:eastAsia="Times New Roman" w:hAnsi="Calibri" w:cs="Times New Roman"/>
        </w:rPr>
        <w:t>Length: 1 page, single spaced</w:t>
      </w:r>
      <w:r w:rsidR="006F4930">
        <w:rPr>
          <w:rFonts w:ascii="Calibri" w:eastAsia="Times New Roman" w:hAnsi="Calibri" w:cs="Times New Roman"/>
        </w:rPr>
        <w:t xml:space="preserve">, </w:t>
      </w:r>
      <w:r w:rsidR="006F4930" w:rsidRPr="006F4930">
        <w:rPr>
          <w:rFonts w:ascii="Calibri" w:eastAsia="Times New Roman" w:hAnsi="Calibri" w:cs="Times New Roman"/>
        </w:rPr>
        <w:t xml:space="preserve">use footnotes </w:t>
      </w:r>
    </w:p>
    <w:p w:rsidR="00194C04" w:rsidRPr="006F4930" w:rsidRDefault="006F4930" w:rsidP="00194C04">
      <w:pPr>
        <w:widowControl w:val="0"/>
        <w:autoSpaceDE w:val="0"/>
        <w:autoSpaceDN w:val="0"/>
        <w:adjustRightInd w:val="0"/>
        <w:spacing w:after="0" w:line="240" w:lineRule="auto"/>
        <w:rPr>
          <w:rFonts w:ascii="Calibri" w:eastAsia="Times New Roman" w:hAnsi="Calibri" w:cs="Times New Roman"/>
          <w:i/>
        </w:rPr>
      </w:pPr>
      <w:r w:rsidRPr="006F4930">
        <w:rPr>
          <w:rFonts w:ascii="Calibri" w:eastAsia="Times New Roman" w:hAnsi="Calibri" w:cs="Times New Roman"/>
          <w:i/>
        </w:rPr>
        <w:t>Note: For this assignment, you will NOT use APA format.</w:t>
      </w:r>
      <w:r w:rsidR="00194C04" w:rsidRPr="00194C04">
        <w:rPr>
          <w:rFonts w:ascii="Calibri" w:eastAsia="Times New Roman" w:hAnsi="Calibri" w:cs="Times New Roman"/>
        </w:rPr>
        <w:t xml:space="preserve">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b/>
        </w:rPr>
        <w:t>Description</w:t>
      </w:r>
      <w:r w:rsidRPr="00194C04">
        <w:rPr>
          <w:rFonts w:ascii="Calibri" w:eastAsia="Times New Roman" w:hAnsi="Calibri" w:cs="Times New Roman"/>
        </w:rPr>
        <w:t xml:space="preserve">: We use “cases” or real-world examples of public administration to practice assessing the dilemma or question on the table and then practice making recommendations. This can also help us to build on decisions that worked before or avoid repeating decisions that did not work in the past.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b/>
        </w:rPr>
        <w:t>Instructions</w:t>
      </w:r>
      <w:r w:rsidRPr="00194C04">
        <w:rPr>
          <w:rFonts w:ascii="Calibri" w:eastAsia="Times New Roman" w:hAnsi="Calibri" w:cs="Times New Roman"/>
        </w:rPr>
        <w:t xml:space="preserve">: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u w:val="single"/>
        </w:rPr>
        <w:t>First</w:t>
      </w:r>
      <w:r w:rsidRPr="00194C04">
        <w:rPr>
          <w:rFonts w:ascii="Calibri" w:eastAsia="Times New Roman" w:hAnsi="Calibri" w:cs="Times New Roman"/>
        </w:rPr>
        <w:t xml:space="preserve">, select one of the dilemmas or questions </w:t>
      </w:r>
      <w:r>
        <w:rPr>
          <w:rFonts w:ascii="Calibri" w:eastAsia="Times New Roman" w:hAnsi="Calibri" w:cs="Times New Roman"/>
        </w:rPr>
        <w:t>presented in</w:t>
      </w:r>
      <w:r w:rsidRPr="00194C04">
        <w:rPr>
          <w:rFonts w:eastAsia="Times New Roman" w:cs="Times New Roman"/>
        </w:rPr>
        <w:t xml:space="preserve"> </w:t>
      </w:r>
      <w:r>
        <w:rPr>
          <w:rFonts w:eastAsia="Times New Roman" w:cs="Times New Roman"/>
        </w:rPr>
        <w:t>the Jorgensen readings from weekend 1</w:t>
      </w:r>
      <w:r w:rsidR="006F4930">
        <w:rPr>
          <w:rFonts w:eastAsia="Times New Roman" w:cs="Times New Roman"/>
        </w:rPr>
        <w:t xml:space="preserve"> (chapters 1, 2, 3, 4)</w:t>
      </w:r>
      <w:r w:rsidRPr="00194C04">
        <w:rPr>
          <w:rFonts w:ascii="Calibri" w:eastAsia="Times New Roman" w:hAnsi="Calibri" w:cs="Times New Roman"/>
        </w:rPr>
        <w:t xml:space="preserve">.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u w:val="single"/>
        </w:rPr>
        <w:t>Second</w:t>
      </w:r>
      <w:r w:rsidRPr="00194C04">
        <w:rPr>
          <w:rFonts w:ascii="Calibri" w:eastAsia="Times New Roman" w:hAnsi="Calibri" w:cs="Times New Roman"/>
        </w:rPr>
        <w:t xml:space="preserve">, pick your audience. Who should you gear your analysis and recommendation towards?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u w:val="single"/>
        </w:rPr>
        <w:t>Third</w:t>
      </w:r>
      <w:r w:rsidRPr="00194C04">
        <w:rPr>
          <w:rFonts w:ascii="Calibri" w:eastAsia="Times New Roman" w:hAnsi="Calibri" w:cs="Times New Roman"/>
        </w:rPr>
        <w:t>, select a few current sources that provide background and facts about the issue (Ex. government documents, newspaper, academic journal, website, legal brief, research report, etc.). Pay attention to what decisions already occurred and the results of those actions. Note what crucial piec</w:t>
      </w:r>
      <w:r w:rsidR="00B51263">
        <w:rPr>
          <w:rFonts w:ascii="Calibri" w:eastAsia="Times New Roman" w:hAnsi="Calibri" w:cs="Times New Roman"/>
        </w:rPr>
        <w:t>es of</w:t>
      </w:r>
      <w:r w:rsidRPr="00194C04">
        <w:rPr>
          <w:rFonts w:ascii="Calibri" w:eastAsia="Times New Roman" w:hAnsi="Calibri" w:cs="Times New Roman"/>
        </w:rPr>
        <w:t xml:space="preserve"> information are missing that leaders may need to make a decision.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u w:val="single"/>
        </w:rPr>
        <w:t>Fourth</w:t>
      </w:r>
      <w:r w:rsidRPr="00194C04">
        <w:rPr>
          <w:rFonts w:ascii="Calibri" w:eastAsia="Times New Roman" w:hAnsi="Calibri" w:cs="Times New Roman"/>
        </w:rPr>
        <w:t xml:space="preserve">, with your audience in mind, analyze the existing information about what options are available for resolution and/or propose your own options. Weigh out the pros and cons of each option.  </w:t>
      </w:r>
    </w:p>
    <w:p w:rsidR="00194C04" w:rsidRPr="00194C04" w:rsidRDefault="00194C04" w:rsidP="00194C04">
      <w:pPr>
        <w:widowControl w:val="0"/>
        <w:autoSpaceDE w:val="0"/>
        <w:autoSpaceDN w:val="0"/>
        <w:adjustRightInd w:val="0"/>
        <w:spacing w:after="0" w:line="240" w:lineRule="auto"/>
        <w:rPr>
          <w:rFonts w:ascii="Calibri" w:eastAsia="Times New Roman" w:hAnsi="Calibri" w:cs="Times New Roman"/>
        </w:rPr>
      </w:pPr>
      <w:r w:rsidRPr="00194C04">
        <w:rPr>
          <w:rFonts w:ascii="Calibri" w:eastAsia="Times New Roman" w:hAnsi="Calibri" w:cs="Times New Roman"/>
          <w:u w:val="single"/>
        </w:rPr>
        <w:t>Finally</w:t>
      </w:r>
      <w:r w:rsidRPr="00194C04">
        <w:rPr>
          <w:rFonts w:ascii="Calibri" w:eastAsia="Times New Roman" w:hAnsi="Calibri" w:cs="Times New Roman"/>
        </w:rPr>
        <w:t>, make recommendations to your audience. Persuasively inform their decision.</w:t>
      </w:r>
    </w:p>
    <w:p w:rsidR="00B22584" w:rsidRPr="003D472D" w:rsidRDefault="00B22584" w:rsidP="000F6901">
      <w:pPr>
        <w:pStyle w:val="NoSpacing"/>
        <w:rPr>
          <w:b/>
          <w:bCs/>
          <w:u w:val="single"/>
        </w:rPr>
      </w:pPr>
    </w:p>
    <w:p w:rsidR="003F50DA" w:rsidRPr="003D472D" w:rsidRDefault="00746BFA" w:rsidP="000F6901">
      <w:pPr>
        <w:pStyle w:val="NoSpacing"/>
        <w:rPr>
          <w:b/>
          <w:bCs/>
          <w:u w:val="single"/>
        </w:rPr>
      </w:pPr>
      <w:r w:rsidRPr="003D472D">
        <w:rPr>
          <w:b/>
          <w:bCs/>
          <w:u w:val="single"/>
        </w:rPr>
        <w:t>Assignment #3</w:t>
      </w:r>
      <w:r w:rsidR="00694B46" w:rsidRPr="003D472D">
        <w:rPr>
          <w:b/>
          <w:bCs/>
          <w:u w:val="single"/>
        </w:rPr>
        <w:t xml:space="preserve">: </w:t>
      </w:r>
      <w:r w:rsidR="00B56E74" w:rsidRPr="003D472D">
        <w:rPr>
          <w:b/>
          <w:bCs/>
          <w:u w:val="single"/>
        </w:rPr>
        <w:t>Draft</w:t>
      </w:r>
      <w:r w:rsidR="00694B46" w:rsidRPr="003D472D">
        <w:rPr>
          <w:b/>
          <w:bCs/>
          <w:u w:val="single"/>
        </w:rPr>
        <w:t xml:space="preserve"> </w:t>
      </w:r>
      <w:r w:rsidR="00194C04">
        <w:rPr>
          <w:b/>
          <w:bCs/>
          <w:u w:val="single"/>
        </w:rPr>
        <w:t>Briefing Paper &amp; One pager</w:t>
      </w:r>
      <w:r w:rsidR="008304FA" w:rsidRPr="003D472D">
        <w:rPr>
          <w:b/>
          <w:bCs/>
          <w:u w:val="single"/>
        </w:rPr>
        <w:t xml:space="preserve"> (Group Assignment)</w:t>
      </w:r>
    </w:p>
    <w:p w:rsidR="006F4930" w:rsidRPr="006F4930" w:rsidRDefault="00B654B0" w:rsidP="006F4930">
      <w:pPr>
        <w:pStyle w:val="Default"/>
        <w:rPr>
          <w:rFonts w:ascii="Calibri" w:eastAsia="Calibri" w:hAnsi="Calibri"/>
          <w:sz w:val="22"/>
          <w:szCs w:val="22"/>
        </w:rPr>
      </w:pPr>
      <w:r w:rsidRPr="003D472D">
        <w:rPr>
          <w:rFonts w:asciiTheme="minorHAnsi" w:hAnsiTheme="minorHAnsi"/>
          <w:sz w:val="22"/>
          <w:szCs w:val="22"/>
        </w:rPr>
        <w:t>Due: 10/24 posted on canvas by 8:00a</w:t>
      </w:r>
      <w:r w:rsidR="00694B46" w:rsidRPr="003D472D">
        <w:rPr>
          <w:rFonts w:asciiTheme="minorHAnsi" w:hAnsiTheme="minorHAnsi"/>
          <w:sz w:val="22"/>
          <w:szCs w:val="22"/>
        </w:rPr>
        <w:t xml:space="preserve">m. </w:t>
      </w:r>
      <w:r w:rsidR="006F4930">
        <w:rPr>
          <w:rFonts w:ascii="Calibri" w:eastAsia="Calibri" w:hAnsi="Calibri"/>
          <w:sz w:val="22"/>
          <w:szCs w:val="22"/>
        </w:rPr>
        <w:t>Briefing paper Length: 5</w:t>
      </w:r>
      <w:r w:rsidR="00A05FE8" w:rsidRPr="00A05FE8">
        <w:rPr>
          <w:rFonts w:ascii="Calibri" w:eastAsia="Calibri" w:hAnsi="Calibri"/>
          <w:sz w:val="22"/>
          <w:szCs w:val="22"/>
        </w:rPr>
        <w:t xml:space="preserve"> to 10 pages, double spaced, APA format. </w:t>
      </w:r>
      <w:r w:rsidR="006F4930" w:rsidRPr="006F4930">
        <w:rPr>
          <w:rFonts w:ascii="Calibri" w:eastAsia="Calibri" w:hAnsi="Calibri"/>
          <w:sz w:val="22"/>
          <w:szCs w:val="22"/>
        </w:rPr>
        <w:t>Your page limit does not include your title page, table of contents, executive summary, works cited page, or any appendices. One pager length: 1 page, single spaced.</w:t>
      </w:r>
    </w:p>
    <w:p w:rsidR="006F4930" w:rsidRPr="006F4930" w:rsidRDefault="006F4930" w:rsidP="006F4930">
      <w:pPr>
        <w:autoSpaceDE w:val="0"/>
        <w:autoSpaceDN w:val="0"/>
        <w:adjustRightInd w:val="0"/>
        <w:spacing w:after="0" w:line="240" w:lineRule="auto"/>
        <w:rPr>
          <w:rFonts w:ascii="Calibri" w:eastAsia="Calibri" w:hAnsi="Calibri" w:cs="Arial"/>
          <w:color w:val="000000"/>
        </w:rPr>
      </w:pPr>
      <w:r w:rsidRPr="006F4930">
        <w:rPr>
          <w:rFonts w:ascii="Calibri" w:eastAsia="Calibri" w:hAnsi="Calibri" w:cs="Arial"/>
          <w:b/>
          <w:color w:val="000000"/>
        </w:rPr>
        <w:t>Description</w:t>
      </w:r>
      <w:r w:rsidRPr="006F4930">
        <w:rPr>
          <w:rFonts w:ascii="Calibri" w:eastAsia="Calibri" w:hAnsi="Calibri" w:cs="Arial"/>
          <w:color w:val="000000"/>
        </w:rPr>
        <w:t xml:space="preserve">: Briefing papers provide leaders with an issue overview, define terms, identify boundaries for scope of recommendation (clarify what is out of scope), frame recommendation with audience in mind, find gaps in existing information or options available to show how your recommendations may fill these gaps, compare and contrast existing information from various parties (find agreement and </w:t>
      </w:r>
      <w:r w:rsidRPr="006F4930">
        <w:rPr>
          <w:rFonts w:ascii="Calibri" w:eastAsia="Calibri" w:hAnsi="Calibri" w:cs="Arial"/>
          <w:color w:val="000000"/>
        </w:rPr>
        <w:lastRenderedPageBreak/>
        <w:t>disagreement on terms, facts, definitions, major debates), and establish your credibility through knowledge and evidence. Knowing how to write a briefing paper is a useful skill for public servants and community activists. A persuasive briefing paper is concise, well-organized, and covers the most important and relevant facts and solutions.</w:t>
      </w:r>
    </w:p>
    <w:p w:rsidR="006F4930" w:rsidRPr="006F4930" w:rsidRDefault="006F4930" w:rsidP="006F4930">
      <w:pPr>
        <w:autoSpaceDE w:val="0"/>
        <w:autoSpaceDN w:val="0"/>
        <w:adjustRightInd w:val="0"/>
        <w:spacing w:after="0" w:line="240" w:lineRule="auto"/>
        <w:rPr>
          <w:rFonts w:ascii="Calibri" w:eastAsia="Times New Roman" w:hAnsi="Calibri" w:cs="Times New Roman"/>
          <w:color w:val="000000"/>
        </w:rPr>
      </w:pPr>
      <w:r w:rsidRPr="006F4930">
        <w:rPr>
          <w:rFonts w:ascii="Calibri" w:eastAsia="Calibri" w:hAnsi="Calibri" w:cs="Arial"/>
          <w:b/>
          <w:color w:val="000000"/>
        </w:rPr>
        <w:t>Instructions</w:t>
      </w:r>
      <w:r w:rsidRPr="006F4930">
        <w:rPr>
          <w:rFonts w:ascii="Calibri" w:eastAsia="Calibri" w:hAnsi="Calibri" w:cs="Arial"/>
          <w:color w:val="000000"/>
        </w:rPr>
        <w:t>: Form a team of 2 to 3 students from within your seminar group. Use</w:t>
      </w:r>
      <w:r>
        <w:rPr>
          <w:rFonts w:ascii="Calibri" w:eastAsia="Calibri" w:hAnsi="Calibri" w:cs="Arial"/>
          <w:color w:val="000000"/>
        </w:rPr>
        <w:t xml:space="preserve"> the decision paper</w:t>
      </w:r>
      <w:r w:rsidRPr="006F4930">
        <w:rPr>
          <w:rFonts w:ascii="Calibri" w:eastAsia="Calibri" w:hAnsi="Calibri" w:cs="Arial"/>
          <w:color w:val="000000"/>
        </w:rPr>
        <w:t xml:space="preserve"> written by each of you and pick one topic to explore further as a team. Together, </w:t>
      </w:r>
      <w:r w:rsidRPr="006F4930">
        <w:rPr>
          <w:rFonts w:ascii="Calibri" w:eastAsia="Times New Roman" w:hAnsi="Calibri" w:cs="Times New Roman"/>
          <w:color w:val="000000"/>
        </w:rPr>
        <w:t xml:space="preserve">your small group will write a </w:t>
      </w:r>
      <w:r w:rsidRPr="006F4930">
        <w:rPr>
          <w:rFonts w:ascii="Calibri" w:eastAsia="Times New Roman" w:hAnsi="Calibri" w:cs="Times New Roman"/>
          <w:b/>
          <w:color w:val="000000"/>
        </w:rPr>
        <w:t>briefing paper that should include</w:t>
      </w:r>
      <w:r w:rsidRPr="006F4930">
        <w:rPr>
          <w:rFonts w:ascii="Calibri" w:eastAsia="Times New Roman" w:hAnsi="Calibri" w:cs="Times New Roman"/>
          <w:color w:val="000000"/>
        </w:rPr>
        <w:t xml:space="preserve">: </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Title page</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Table of contents</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Executive summary</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 xml:space="preserve">Background of the issue </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 xml:space="preserve">Identification of a problem </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 xml:space="preserve">Definition of key terms </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 xml:space="preserve">Recommendation </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 xml:space="preserve">Analysis and Cautionary Notes (pros and cons of recommendation) </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Stakeholder impacts</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Action plan</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Works cited page</w:t>
      </w:r>
    </w:p>
    <w:p w:rsidR="006F4930" w:rsidRPr="006F4930" w:rsidRDefault="006F4930" w:rsidP="006F4930">
      <w:pPr>
        <w:numPr>
          <w:ilvl w:val="0"/>
          <w:numId w:val="18"/>
        </w:num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Appendices (Ex. Team Work Plan)</w:t>
      </w:r>
    </w:p>
    <w:p w:rsidR="006F4930" w:rsidRPr="006F4930" w:rsidRDefault="006F4930" w:rsidP="006F4930">
      <w:pPr>
        <w:autoSpaceDE w:val="0"/>
        <w:autoSpaceDN w:val="0"/>
        <w:adjustRightInd w:val="0"/>
        <w:spacing w:after="0" w:line="240" w:lineRule="auto"/>
        <w:rPr>
          <w:rFonts w:ascii="Calibri" w:eastAsia="Times New Roman" w:hAnsi="Calibri" w:cs="Times New Roman"/>
          <w:color w:val="000000"/>
        </w:rPr>
      </w:pPr>
    </w:p>
    <w:p w:rsidR="008304FA" w:rsidRPr="006F4930" w:rsidRDefault="006F4930" w:rsidP="006F4930">
      <w:pPr>
        <w:autoSpaceDE w:val="0"/>
        <w:autoSpaceDN w:val="0"/>
        <w:adjustRightInd w:val="0"/>
        <w:spacing w:after="0" w:line="240" w:lineRule="auto"/>
        <w:rPr>
          <w:rFonts w:ascii="Calibri" w:eastAsia="Times New Roman" w:hAnsi="Calibri" w:cs="Times New Roman"/>
          <w:color w:val="000000"/>
        </w:rPr>
      </w:pPr>
      <w:r w:rsidRPr="006F4930">
        <w:rPr>
          <w:rFonts w:ascii="Calibri" w:eastAsia="Times New Roman" w:hAnsi="Calibri" w:cs="Times New Roman"/>
          <w:color w:val="000000"/>
        </w:rPr>
        <w:t xml:space="preserve">Include resources and citations throughout the document to properly assess your definition of the problem and your recommendation. Sources must come from existing information (ex. don’t do any interviews) and may include government documents, research reports, case law, policy briefs, books, academic journals, newspapers, websites, etc.  </w:t>
      </w:r>
      <w:r w:rsidRPr="006F4930">
        <w:rPr>
          <w:rFonts w:ascii="Calibri" w:eastAsia="Calibri" w:hAnsi="Calibri" w:cs="Arial"/>
          <w:color w:val="000000"/>
        </w:rPr>
        <w:t xml:space="preserve">You are encouraged to use readings from the class and incorporate PA theories where relevant.  </w:t>
      </w:r>
      <w:r w:rsidRPr="006F4930">
        <w:rPr>
          <w:rFonts w:ascii="Calibri" w:eastAsia="Calibri" w:hAnsi="Calibri" w:cs="Arial"/>
          <w:b/>
          <w:color w:val="000000"/>
        </w:rPr>
        <w:t>Tips</w:t>
      </w:r>
      <w:r w:rsidRPr="006F4930">
        <w:rPr>
          <w:rFonts w:ascii="Calibri" w:eastAsia="Calibri" w:hAnsi="Calibri" w:cs="Arial"/>
          <w:color w:val="000000"/>
        </w:rPr>
        <w:t xml:space="preserve">: Do not start with a position. Be open to your perspective changing as you become informed. Do not attempt an exhaustive review of all sources. Synthesize information do not summarize. Use very few direct quotes and do not use any long quotes. </w:t>
      </w:r>
    </w:p>
    <w:p w:rsidR="008304FA" w:rsidRPr="003D472D" w:rsidRDefault="008304FA" w:rsidP="000F6901">
      <w:pPr>
        <w:pStyle w:val="NoSpacing"/>
        <w:rPr>
          <w:bCs/>
        </w:rPr>
      </w:pPr>
    </w:p>
    <w:p w:rsidR="008304FA" w:rsidRPr="003D472D" w:rsidRDefault="00746BFA" w:rsidP="000F6901">
      <w:pPr>
        <w:pStyle w:val="NoSpacing"/>
        <w:rPr>
          <w:b/>
          <w:bCs/>
          <w:u w:val="single"/>
        </w:rPr>
      </w:pPr>
      <w:r w:rsidRPr="003D472D">
        <w:rPr>
          <w:b/>
          <w:bCs/>
          <w:u w:val="single"/>
        </w:rPr>
        <w:t>Assignment #</w:t>
      </w:r>
      <w:r w:rsidR="00B654B0" w:rsidRPr="003D472D">
        <w:rPr>
          <w:b/>
          <w:bCs/>
          <w:u w:val="single"/>
        </w:rPr>
        <w:t>4</w:t>
      </w:r>
      <w:r w:rsidR="008304FA" w:rsidRPr="003D472D">
        <w:rPr>
          <w:b/>
          <w:bCs/>
          <w:u w:val="single"/>
        </w:rPr>
        <w:t>: Draft Visual Aid</w:t>
      </w:r>
      <w:r w:rsidR="00A83B0B" w:rsidRPr="003D472D">
        <w:rPr>
          <w:b/>
          <w:bCs/>
          <w:u w:val="single"/>
        </w:rPr>
        <w:t xml:space="preserve"> </w:t>
      </w:r>
      <w:r w:rsidR="00C02B5A" w:rsidRPr="003D472D">
        <w:rPr>
          <w:b/>
          <w:bCs/>
          <w:u w:val="single"/>
        </w:rPr>
        <w:t xml:space="preserve">&amp; Practice Presentation </w:t>
      </w:r>
      <w:r w:rsidR="00A83B0B" w:rsidRPr="003D472D">
        <w:rPr>
          <w:b/>
          <w:bCs/>
          <w:u w:val="single"/>
        </w:rPr>
        <w:t>(Group Assignment)</w:t>
      </w:r>
    </w:p>
    <w:p w:rsidR="008304FA" w:rsidRPr="003D472D" w:rsidRDefault="008304FA" w:rsidP="000F6901">
      <w:pPr>
        <w:pStyle w:val="NoSpacing"/>
        <w:rPr>
          <w:bCs/>
        </w:rPr>
      </w:pPr>
      <w:r w:rsidRPr="003D472D">
        <w:rPr>
          <w:bCs/>
        </w:rPr>
        <w:t xml:space="preserve">Due: </w:t>
      </w:r>
      <w:r w:rsidR="00B654B0" w:rsidRPr="003D472D">
        <w:rPr>
          <w:bCs/>
        </w:rPr>
        <w:t>10/28 posted to canvas by 1</w:t>
      </w:r>
      <w:r w:rsidR="00A83B0B" w:rsidRPr="003D472D">
        <w:rPr>
          <w:bCs/>
        </w:rPr>
        <w:t>:00pm.</w:t>
      </w:r>
    </w:p>
    <w:p w:rsidR="00C02B5A" w:rsidRPr="003D472D" w:rsidRDefault="00C02B5A" w:rsidP="00C02B5A">
      <w:pPr>
        <w:pStyle w:val="NoSpacing"/>
        <w:rPr>
          <w:bCs/>
        </w:rPr>
      </w:pPr>
      <w:proofErr w:type="gramStart"/>
      <w:r w:rsidRPr="003D472D">
        <w:rPr>
          <w:b/>
          <w:bCs/>
        </w:rPr>
        <w:t>Presentation</w:t>
      </w:r>
      <w:r w:rsidRPr="003D472D">
        <w:rPr>
          <w:bCs/>
        </w:rPr>
        <w:t>.</w:t>
      </w:r>
      <w:proofErr w:type="gramEnd"/>
      <w:r w:rsidRPr="003D472D">
        <w:rPr>
          <w:bCs/>
        </w:rPr>
        <w:t xml:space="preserve"> 10 minutes.</w:t>
      </w:r>
      <w:r w:rsidR="00DE6948" w:rsidRPr="003D472D">
        <w:rPr>
          <w:bCs/>
        </w:rPr>
        <w:t xml:space="preserve"> Highlight the main points </w:t>
      </w:r>
      <w:r w:rsidR="00761F6C" w:rsidRPr="003D472D">
        <w:rPr>
          <w:bCs/>
        </w:rPr>
        <w:t xml:space="preserve">and take away message </w:t>
      </w:r>
      <w:r w:rsidR="00A05FE8">
        <w:rPr>
          <w:bCs/>
        </w:rPr>
        <w:t>of your briefing paper</w:t>
      </w:r>
      <w:r w:rsidR="00DE6948" w:rsidRPr="003D472D">
        <w:rPr>
          <w:bCs/>
        </w:rPr>
        <w:t xml:space="preserve">. </w:t>
      </w:r>
    </w:p>
    <w:p w:rsidR="00C02B5A" w:rsidRPr="003D472D" w:rsidRDefault="00C02B5A" w:rsidP="00C02B5A">
      <w:pPr>
        <w:pStyle w:val="NoSpacing"/>
        <w:rPr>
          <w:bCs/>
        </w:rPr>
      </w:pPr>
      <w:r w:rsidRPr="003D472D">
        <w:rPr>
          <w:b/>
          <w:bCs/>
        </w:rPr>
        <w:t>Q &amp; A Session</w:t>
      </w:r>
      <w:r w:rsidRPr="003D472D">
        <w:rPr>
          <w:bCs/>
        </w:rPr>
        <w:t xml:space="preserve">: </w:t>
      </w:r>
      <w:r w:rsidR="00A05FE8">
        <w:rPr>
          <w:bCs/>
        </w:rPr>
        <w:t xml:space="preserve">5 minutes. </w:t>
      </w:r>
      <w:r w:rsidRPr="003D472D">
        <w:rPr>
          <w:bCs/>
        </w:rPr>
        <w:t>The presente</w:t>
      </w:r>
      <w:r w:rsidR="00A05FE8">
        <w:rPr>
          <w:bCs/>
        </w:rPr>
        <w:t xml:space="preserve">r(s) will facilitate a </w:t>
      </w:r>
      <w:r w:rsidRPr="003D472D">
        <w:rPr>
          <w:bCs/>
        </w:rPr>
        <w:t>question and answer session with the class after their presentation is done.</w:t>
      </w:r>
    </w:p>
    <w:p w:rsidR="00C02B5A" w:rsidRPr="003D472D" w:rsidRDefault="00C02B5A" w:rsidP="00C02B5A">
      <w:pPr>
        <w:pStyle w:val="NoSpacing"/>
        <w:rPr>
          <w:bCs/>
        </w:rPr>
      </w:pPr>
      <w:r w:rsidRPr="003D472D">
        <w:rPr>
          <w:b/>
          <w:bCs/>
          <w:i/>
        </w:rPr>
        <w:t>A visual aid is required</w:t>
      </w:r>
      <w:r w:rsidRPr="003D472D">
        <w:rPr>
          <w:bCs/>
        </w:rPr>
        <w:t xml:space="preserve"> for the presentation. Consider using one or more of the following tools: slide show (</w:t>
      </w:r>
      <w:proofErr w:type="spellStart"/>
      <w:proofErr w:type="gramStart"/>
      <w:r w:rsidRPr="003D472D">
        <w:rPr>
          <w:bCs/>
        </w:rPr>
        <w:t>powerpoint</w:t>
      </w:r>
      <w:proofErr w:type="spellEnd"/>
      <w:proofErr w:type="gramEnd"/>
      <w:r w:rsidRPr="003D472D">
        <w:rPr>
          <w:bCs/>
        </w:rPr>
        <w:t>, prezi.com, haikudeck.com, projeqt.com), word cloud (wordle.net or woritout.com), website (wix.com or weebly.com), videos</w:t>
      </w:r>
      <w:r w:rsidR="00DE6948" w:rsidRPr="003D472D">
        <w:rPr>
          <w:bCs/>
        </w:rPr>
        <w:t xml:space="preserve"> (</w:t>
      </w:r>
      <w:proofErr w:type="spellStart"/>
      <w:r w:rsidR="00DE6948" w:rsidRPr="003D472D">
        <w:rPr>
          <w:bCs/>
        </w:rPr>
        <w:t>imovie</w:t>
      </w:r>
      <w:proofErr w:type="spellEnd"/>
      <w:r w:rsidR="00DE6948" w:rsidRPr="003D472D">
        <w:rPr>
          <w:bCs/>
        </w:rPr>
        <w:t>, windows movie maker)</w:t>
      </w:r>
      <w:r w:rsidRPr="003D472D">
        <w:rPr>
          <w:bCs/>
        </w:rPr>
        <w:t xml:space="preserve">, infographics (piktochart.com, thinglink.com, infrogr.am.com), animation (sparkol.com, powtoon.com), timeline (timetoast.com, dipity.com, tiki-toki.com). All presentations should adhere to the following guidelines: </w:t>
      </w:r>
    </w:p>
    <w:p w:rsidR="006F4930" w:rsidRDefault="00C02B5A" w:rsidP="00C02B5A">
      <w:pPr>
        <w:pStyle w:val="NoSpacing"/>
        <w:numPr>
          <w:ilvl w:val="0"/>
          <w:numId w:val="19"/>
        </w:numPr>
        <w:rPr>
          <w:bCs/>
        </w:rPr>
      </w:pPr>
      <w:r w:rsidRPr="003D472D">
        <w:rPr>
          <w:bCs/>
        </w:rPr>
        <w:t xml:space="preserve">Any photographs or graphs/charts should have a summary notes about what is being displayed. </w:t>
      </w:r>
    </w:p>
    <w:p w:rsidR="006F4930" w:rsidRDefault="00C02B5A" w:rsidP="00C02B5A">
      <w:pPr>
        <w:pStyle w:val="NoSpacing"/>
        <w:numPr>
          <w:ilvl w:val="0"/>
          <w:numId w:val="19"/>
        </w:numPr>
        <w:rPr>
          <w:bCs/>
        </w:rPr>
      </w:pPr>
      <w:r w:rsidRPr="006F4930">
        <w:rPr>
          <w:bCs/>
        </w:rPr>
        <w:t xml:space="preserve">All photographs or graphs/charts should be cited with their source. </w:t>
      </w:r>
    </w:p>
    <w:p w:rsidR="006F4930" w:rsidRDefault="00C02B5A" w:rsidP="00C02B5A">
      <w:pPr>
        <w:pStyle w:val="NoSpacing"/>
        <w:numPr>
          <w:ilvl w:val="0"/>
          <w:numId w:val="19"/>
        </w:numPr>
        <w:rPr>
          <w:bCs/>
        </w:rPr>
      </w:pPr>
      <w:r w:rsidRPr="006F4930">
        <w:rPr>
          <w:bCs/>
        </w:rPr>
        <w:t xml:space="preserve">Accessibility:  contrast (dark background, light font), limit red and green (color blindness), font size, readability, universal design accessibility. </w:t>
      </w:r>
      <w:hyperlink r:id="rId16" w:history="1">
        <w:r w:rsidRPr="006F4930">
          <w:rPr>
            <w:rStyle w:val="Hyperlink"/>
            <w:bCs/>
            <w:color w:val="0070C0"/>
          </w:rPr>
          <w:t>http://www.vetpd.qld.gov.au/resources/pdf/universal-design-checklist.pdf</w:t>
        </w:r>
      </w:hyperlink>
      <w:r w:rsidRPr="006F4930">
        <w:rPr>
          <w:bCs/>
          <w:color w:val="0070C0"/>
        </w:rPr>
        <w:t xml:space="preserve"> </w:t>
      </w:r>
    </w:p>
    <w:p w:rsidR="006F4930" w:rsidRDefault="00C02B5A" w:rsidP="00C02B5A">
      <w:pPr>
        <w:pStyle w:val="NoSpacing"/>
        <w:numPr>
          <w:ilvl w:val="0"/>
          <w:numId w:val="19"/>
        </w:numPr>
        <w:rPr>
          <w:bCs/>
        </w:rPr>
      </w:pPr>
      <w:r w:rsidRPr="006F4930">
        <w:rPr>
          <w:bCs/>
        </w:rPr>
        <w:t>If using a vide</w:t>
      </w:r>
      <w:r w:rsidR="00DE6948" w:rsidRPr="006F4930">
        <w:rPr>
          <w:bCs/>
        </w:rPr>
        <w:t>o, it may not take up more than half the</w:t>
      </w:r>
      <w:r w:rsidRPr="006F4930">
        <w:rPr>
          <w:bCs/>
        </w:rPr>
        <w:t xml:space="preserve"> presentation time.  </w:t>
      </w:r>
    </w:p>
    <w:p w:rsidR="00C02B5A" w:rsidRPr="006F4930" w:rsidRDefault="00C02B5A" w:rsidP="00C02B5A">
      <w:pPr>
        <w:pStyle w:val="NoSpacing"/>
        <w:numPr>
          <w:ilvl w:val="0"/>
          <w:numId w:val="19"/>
        </w:numPr>
        <w:rPr>
          <w:bCs/>
        </w:rPr>
      </w:pPr>
      <w:r w:rsidRPr="006F4930">
        <w:rPr>
          <w:bCs/>
        </w:rPr>
        <w:t>All members of the group are expected to participate in the presentation/facilitation as able.</w:t>
      </w:r>
    </w:p>
    <w:p w:rsidR="00C02B5A" w:rsidRPr="003D472D" w:rsidRDefault="00C02B5A" w:rsidP="000F6901">
      <w:pPr>
        <w:pStyle w:val="NoSpacing"/>
        <w:rPr>
          <w:bCs/>
        </w:rPr>
      </w:pPr>
    </w:p>
    <w:p w:rsidR="00393591" w:rsidRDefault="00393591" w:rsidP="000F6901">
      <w:pPr>
        <w:pStyle w:val="NoSpacing"/>
        <w:rPr>
          <w:b/>
          <w:bCs/>
          <w:u w:val="single"/>
        </w:rPr>
      </w:pPr>
    </w:p>
    <w:p w:rsidR="00A83B0B" w:rsidRPr="003D472D" w:rsidRDefault="00746BFA" w:rsidP="000F6901">
      <w:pPr>
        <w:pStyle w:val="NoSpacing"/>
        <w:rPr>
          <w:b/>
          <w:bCs/>
          <w:u w:val="single"/>
        </w:rPr>
      </w:pPr>
      <w:r w:rsidRPr="003D472D">
        <w:rPr>
          <w:b/>
          <w:bCs/>
          <w:u w:val="single"/>
        </w:rPr>
        <w:lastRenderedPageBreak/>
        <w:t>Assignment #</w:t>
      </w:r>
      <w:r w:rsidR="00B56E74" w:rsidRPr="003D472D">
        <w:rPr>
          <w:b/>
          <w:bCs/>
          <w:u w:val="single"/>
        </w:rPr>
        <w:t>5</w:t>
      </w:r>
      <w:r w:rsidR="00A05FE8">
        <w:rPr>
          <w:b/>
          <w:bCs/>
          <w:u w:val="single"/>
        </w:rPr>
        <w:t>: Final Briefing Paper, One Pager</w:t>
      </w:r>
      <w:r w:rsidR="00DE6948" w:rsidRPr="003D472D">
        <w:rPr>
          <w:b/>
          <w:bCs/>
          <w:u w:val="single"/>
        </w:rPr>
        <w:t xml:space="preserve"> &amp; Final Present</w:t>
      </w:r>
      <w:r w:rsidR="00A05FE8">
        <w:rPr>
          <w:b/>
          <w:bCs/>
          <w:u w:val="single"/>
        </w:rPr>
        <w:t xml:space="preserve">ation with Visual Aid </w:t>
      </w:r>
    </w:p>
    <w:p w:rsidR="00DE6948" w:rsidRPr="003D472D" w:rsidRDefault="00B654B0" w:rsidP="000F6901">
      <w:pPr>
        <w:pStyle w:val="NoSpacing"/>
        <w:rPr>
          <w:bCs/>
        </w:rPr>
      </w:pPr>
      <w:r w:rsidRPr="003D472D">
        <w:rPr>
          <w:bCs/>
        </w:rPr>
        <w:t xml:space="preserve">Due: 10/30 posted to canvas by </w:t>
      </w:r>
      <w:r w:rsidR="00B56E74" w:rsidRPr="003D472D">
        <w:rPr>
          <w:bCs/>
        </w:rPr>
        <w:t>9</w:t>
      </w:r>
      <w:r w:rsidRPr="003D472D">
        <w:rPr>
          <w:bCs/>
        </w:rPr>
        <w:t>:00a</w:t>
      </w:r>
      <w:r w:rsidR="00DE6948" w:rsidRPr="003D472D">
        <w:rPr>
          <w:bCs/>
        </w:rPr>
        <w:t>m.</w:t>
      </w:r>
    </w:p>
    <w:p w:rsidR="00DE6948" w:rsidRPr="003D472D" w:rsidRDefault="00DE6948" w:rsidP="000F6901">
      <w:pPr>
        <w:pStyle w:val="NoSpacing"/>
        <w:rPr>
          <w:bCs/>
        </w:rPr>
      </w:pPr>
      <w:r w:rsidRPr="003D472D">
        <w:rPr>
          <w:bCs/>
        </w:rPr>
        <w:t xml:space="preserve">See assignment details above. Presentations will occur during our normally scheduled class and faculty will assign team presentation times. </w:t>
      </w:r>
    </w:p>
    <w:p w:rsidR="00DE6948" w:rsidRPr="003D472D" w:rsidRDefault="00DE6948" w:rsidP="000F6901">
      <w:pPr>
        <w:pStyle w:val="NoSpacing"/>
        <w:rPr>
          <w:bCs/>
        </w:rPr>
      </w:pPr>
    </w:p>
    <w:p w:rsidR="00E5721A" w:rsidRPr="003D472D" w:rsidRDefault="00E5721A" w:rsidP="00E5721A">
      <w:pPr>
        <w:spacing w:after="0" w:line="240" w:lineRule="auto"/>
        <w:jc w:val="center"/>
        <w:rPr>
          <w:rFonts w:eastAsia="Times New Roman" w:cs="Times New Roman"/>
          <w:b/>
          <w:bCs/>
          <w:u w:val="single"/>
        </w:rPr>
      </w:pPr>
      <w:r w:rsidRPr="003D472D">
        <w:rPr>
          <w:rFonts w:eastAsia="Times New Roman" w:cs="Times New Roman"/>
          <w:b/>
          <w:bCs/>
          <w:u w:val="single"/>
        </w:rPr>
        <w:t>Course Policies</w:t>
      </w:r>
    </w:p>
    <w:p w:rsidR="00E5721A" w:rsidRPr="003D472D" w:rsidRDefault="00E5721A" w:rsidP="00E5721A">
      <w:pPr>
        <w:widowControl w:val="0"/>
        <w:autoSpaceDE w:val="0"/>
        <w:autoSpaceDN w:val="0"/>
        <w:adjustRightInd w:val="0"/>
        <w:spacing w:after="0" w:line="240" w:lineRule="auto"/>
        <w:rPr>
          <w:rFonts w:eastAsia="Times New Roman" w:cs="Times New Roman"/>
          <w:u w:val="single"/>
        </w:rPr>
      </w:pPr>
    </w:p>
    <w:p w:rsidR="00E5721A" w:rsidRPr="003D472D" w:rsidRDefault="00E5721A" w:rsidP="00E5721A">
      <w:pPr>
        <w:spacing w:after="0" w:line="240" w:lineRule="auto"/>
        <w:rPr>
          <w:rFonts w:eastAsia="Times New Roman" w:cs="Times New Roman"/>
        </w:rPr>
      </w:pPr>
      <w:r w:rsidRPr="003D472D">
        <w:rPr>
          <w:rFonts w:eastAsia="Times New Roman" w:cs="Times New Roman"/>
          <w:b/>
          <w:bCs/>
        </w:rPr>
        <w:t>Format:</w:t>
      </w:r>
      <w:r w:rsidR="00940288">
        <w:rPr>
          <w:rFonts w:eastAsia="Times New Roman" w:cs="Times New Roman"/>
        </w:rPr>
        <w:t xml:space="preserve"> Unless otherwise stated, a</w:t>
      </w:r>
      <w:r w:rsidRPr="003D472D">
        <w:rPr>
          <w:rFonts w:eastAsia="Times New Roman" w:cs="Times New Roman"/>
        </w:rPr>
        <w:t xml:space="preserve">ll papers should be typed, double </w:t>
      </w:r>
      <w:r w:rsidR="00940288">
        <w:rPr>
          <w:rFonts w:eastAsia="Times New Roman" w:cs="Times New Roman"/>
        </w:rPr>
        <w:t>spaced</w:t>
      </w:r>
      <w:r w:rsidRPr="003D472D">
        <w:rPr>
          <w:rFonts w:eastAsia="Times New Roman" w:cs="Times New Roman"/>
        </w:rPr>
        <w:t xml:space="preserve">, 12 point font, and follow APA format and citation style. [APA Style </w:t>
      </w:r>
      <w:hyperlink r:id="rId17" w:history="1">
        <w:r w:rsidRPr="003D472D">
          <w:rPr>
            <w:rFonts w:eastAsia="Times New Roman" w:cs="Times New Roman"/>
            <w:color w:val="0000FF"/>
            <w:u w:val="single"/>
          </w:rPr>
          <w:t>http://www.apastyle.org/learn/index.aspx</w:t>
        </w:r>
      </w:hyperlink>
      <w:r w:rsidRPr="003D472D">
        <w:rPr>
          <w:rFonts w:eastAsia="Times New Roman" w:cs="Times New Roman"/>
        </w:rPr>
        <w:t xml:space="preserve"> Purdue Writing &amp; Grammar Guide </w:t>
      </w:r>
      <w:hyperlink r:id="rId18" w:history="1">
        <w:r w:rsidRPr="003D472D">
          <w:rPr>
            <w:rFonts w:eastAsia="Times New Roman" w:cs="Times New Roman"/>
            <w:color w:val="0000FF"/>
            <w:u w:val="single"/>
          </w:rPr>
          <w:t>http://owl.english.purdue.edu/</w:t>
        </w:r>
      </w:hyperlink>
      <w:r w:rsidRPr="003D472D">
        <w:rPr>
          <w:rFonts w:eastAsia="Times New Roman" w:cs="Times New Roman"/>
        </w:rPr>
        <w:t>] All written work will be of high quality, grammatically correct, clear and without spelling e</w:t>
      </w:r>
      <w:r w:rsidR="00DA223E" w:rsidRPr="003D472D">
        <w:rPr>
          <w:rFonts w:eastAsia="Times New Roman" w:cs="Times New Roman"/>
        </w:rPr>
        <w:t>rrors. Students may</w:t>
      </w:r>
      <w:r w:rsidRPr="003D472D">
        <w:rPr>
          <w:rFonts w:eastAsia="Times New Roman" w:cs="Times New Roman"/>
        </w:rPr>
        <w:t xml:space="preserve"> request resource writing assist</w:t>
      </w:r>
      <w:r w:rsidR="00DA223E" w:rsidRPr="003D472D">
        <w:rPr>
          <w:rFonts w:eastAsia="Times New Roman" w:cs="Times New Roman"/>
        </w:rPr>
        <w:t>ance from faculty and/or the Graduate</w:t>
      </w:r>
      <w:r w:rsidRPr="003D472D">
        <w:rPr>
          <w:rFonts w:eastAsia="Times New Roman" w:cs="Times New Roman"/>
        </w:rPr>
        <w:t xml:space="preserve"> Writing Assistant.  </w:t>
      </w:r>
    </w:p>
    <w:p w:rsidR="00E5721A" w:rsidRPr="003D472D" w:rsidRDefault="00E5721A" w:rsidP="00E5721A">
      <w:pPr>
        <w:spacing w:after="0" w:line="240" w:lineRule="auto"/>
        <w:rPr>
          <w:rFonts w:eastAsia="Times New Roman" w:cs="Times New Roman"/>
        </w:rPr>
      </w:pPr>
    </w:p>
    <w:p w:rsidR="00E5721A" w:rsidRDefault="00E5721A" w:rsidP="00E5721A">
      <w:pPr>
        <w:spacing w:after="0" w:line="240" w:lineRule="auto"/>
        <w:rPr>
          <w:rFonts w:eastAsia="Times New Roman" w:cs="Times New Roman"/>
          <w:iCs/>
        </w:rPr>
      </w:pPr>
      <w:r w:rsidRPr="003D472D">
        <w:rPr>
          <w:rFonts w:eastAsia="Times New Roman" w:cs="Times New Roman"/>
          <w:b/>
        </w:rPr>
        <w:t xml:space="preserve">Participation &amp; Attendance: </w:t>
      </w:r>
      <w:r w:rsidRPr="003D472D">
        <w:rPr>
          <w:rFonts w:eastAsia="Times New Roman" w:cs="Times New Roman"/>
        </w:rPr>
        <w:t>Students are required to attend each class meeting in its entirety. Participation includes focusing on class content, speaking in class and seminar, listening to others, taking notes, completing class interactive exercises, avoiding distractions, and listening to and dialoging with the guest speakers. If an absence is unavoidable, s</w:t>
      </w:r>
      <w:r w:rsidRPr="003D472D">
        <w:rPr>
          <w:rFonts w:eastAsia="Times New Roman" w:cs="Times New Roman"/>
          <w:iCs/>
        </w:rPr>
        <w:t xml:space="preserve">eminar faculty should be notified prior to a class and/or seminar absence. </w:t>
      </w:r>
    </w:p>
    <w:p w:rsidR="000220BA" w:rsidRDefault="000220BA" w:rsidP="00E5721A">
      <w:pPr>
        <w:spacing w:after="0" w:line="240" w:lineRule="auto"/>
        <w:rPr>
          <w:rFonts w:eastAsia="Times New Roman" w:cs="Times New Roman"/>
          <w:iCs/>
        </w:rPr>
      </w:pPr>
    </w:p>
    <w:p w:rsidR="000220BA" w:rsidRPr="003D472D" w:rsidRDefault="000220BA" w:rsidP="00E5721A">
      <w:pPr>
        <w:spacing w:after="0" w:line="240" w:lineRule="auto"/>
        <w:rPr>
          <w:rFonts w:eastAsia="Times New Roman" w:cs="Times New Roman"/>
          <w:iCs/>
        </w:rPr>
      </w:pPr>
      <w:r w:rsidRPr="000220BA">
        <w:rPr>
          <w:rFonts w:eastAsia="Times New Roman" w:cs="Times New Roman"/>
          <w:iCs/>
        </w:rPr>
        <w:t>Aft</w:t>
      </w:r>
      <w:r w:rsidR="008C6645">
        <w:rPr>
          <w:rFonts w:eastAsia="Times New Roman" w:cs="Times New Roman"/>
          <w:iCs/>
        </w:rPr>
        <w:t xml:space="preserve">er one absence per quarter (Ex. </w:t>
      </w:r>
      <w:r w:rsidRPr="000220BA">
        <w:rPr>
          <w:rFonts w:eastAsia="Times New Roman" w:cs="Times New Roman"/>
          <w:iCs/>
        </w:rPr>
        <w:t>4 hou</w:t>
      </w:r>
      <w:r w:rsidR="008C6645">
        <w:rPr>
          <w:rFonts w:eastAsia="Times New Roman" w:cs="Times New Roman"/>
          <w:iCs/>
        </w:rPr>
        <w:t>rs on Friday is one absence</w:t>
      </w:r>
      <w:r w:rsidR="00F55ABF">
        <w:rPr>
          <w:rFonts w:eastAsia="Times New Roman" w:cs="Times New Roman"/>
          <w:iCs/>
        </w:rPr>
        <w:t>), make-up work will be assigned</w:t>
      </w:r>
      <w:r w:rsidRPr="000220BA">
        <w:rPr>
          <w:rFonts w:eastAsia="Times New Roman" w:cs="Times New Roman"/>
          <w:i/>
          <w:iCs/>
        </w:rPr>
        <w:t xml:space="preserve">. </w:t>
      </w:r>
      <w:r w:rsidRPr="000220BA">
        <w:rPr>
          <w:rFonts w:eastAsia="Times New Roman" w:cs="Times New Roman"/>
          <w:iCs/>
        </w:rPr>
        <w:t>Makeup work must be completed by the end of the quarter in question for course credit. After 20 hours (</w:t>
      </w:r>
      <w:r w:rsidR="008C6645">
        <w:rPr>
          <w:rFonts w:eastAsia="Times New Roman" w:cs="Times New Roman"/>
          <w:iCs/>
        </w:rPr>
        <w:t>Ex.</w:t>
      </w:r>
      <w:r w:rsidRPr="000220BA">
        <w:rPr>
          <w:rFonts w:eastAsia="Times New Roman" w:cs="Times New Roman"/>
          <w:iCs/>
        </w:rPr>
        <w:t xml:space="preserve">one weekend) of absences </w:t>
      </w:r>
      <w:r w:rsidR="00F55ABF">
        <w:rPr>
          <w:rFonts w:eastAsia="Times New Roman" w:cs="Times New Roman"/>
          <w:iCs/>
        </w:rPr>
        <w:t xml:space="preserve">total in one quarter, </w:t>
      </w:r>
      <w:r w:rsidRPr="000220BA">
        <w:rPr>
          <w:rFonts w:eastAsia="Times New Roman" w:cs="Times New Roman"/>
          <w:iCs/>
        </w:rPr>
        <w:t xml:space="preserve">you may be denied </w:t>
      </w:r>
      <w:r w:rsidR="00F55ABF">
        <w:rPr>
          <w:rFonts w:eastAsia="Times New Roman" w:cs="Times New Roman"/>
          <w:iCs/>
        </w:rPr>
        <w:t xml:space="preserve">full </w:t>
      </w:r>
      <w:r w:rsidRPr="000220BA">
        <w:rPr>
          <w:rFonts w:eastAsia="Times New Roman" w:cs="Times New Roman"/>
          <w:iCs/>
        </w:rPr>
        <w:t>credit for the course. After reoccurring absences (</w:t>
      </w:r>
      <w:r w:rsidR="00F55ABF">
        <w:rPr>
          <w:rFonts w:eastAsia="Times New Roman" w:cs="Times New Roman"/>
          <w:iCs/>
        </w:rPr>
        <w:t xml:space="preserve">being late to class; regularly </w:t>
      </w:r>
      <w:r w:rsidRPr="000220BA">
        <w:rPr>
          <w:rFonts w:eastAsia="Times New Roman" w:cs="Times New Roman"/>
          <w:iCs/>
        </w:rPr>
        <w:t>missing an hour of class weekend to weekend)</w:t>
      </w:r>
      <w:r w:rsidR="00D922CC">
        <w:rPr>
          <w:rFonts w:eastAsia="Times New Roman" w:cs="Times New Roman"/>
          <w:iCs/>
        </w:rPr>
        <w:t>,</w:t>
      </w:r>
      <w:r w:rsidRPr="000220BA">
        <w:rPr>
          <w:rFonts w:eastAsia="Times New Roman" w:cs="Times New Roman"/>
          <w:iCs/>
        </w:rPr>
        <w:t xml:space="preserve"> you may be denied </w:t>
      </w:r>
      <w:r w:rsidR="00F55ABF">
        <w:rPr>
          <w:rFonts w:eastAsia="Times New Roman" w:cs="Times New Roman"/>
          <w:iCs/>
        </w:rPr>
        <w:t xml:space="preserve">full </w:t>
      </w:r>
      <w:r w:rsidRPr="000220BA">
        <w:rPr>
          <w:rFonts w:eastAsia="Times New Roman" w:cs="Times New Roman"/>
          <w:iCs/>
        </w:rPr>
        <w:t>credit. Finally, if you</w:t>
      </w:r>
      <w:r w:rsidR="00F55ABF">
        <w:rPr>
          <w:rFonts w:eastAsia="Times New Roman" w:cs="Times New Roman"/>
          <w:iCs/>
        </w:rPr>
        <w:t xml:space="preserve"> do miss a class, you are </w:t>
      </w:r>
      <w:r w:rsidRPr="000220BA">
        <w:rPr>
          <w:rFonts w:eastAsia="Times New Roman" w:cs="Times New Roman"/>
          <w:iCs/>
        </w:rPr>
        <w:t xml:space="preserve">expected to do the reading for that class meeting and turn in any assignments that were due that class date.  </w:t>
      </w:r>
    </w:p>
    <w:p w:rsidR="00E5721A" w:rsidRPr="003D472D" w:rsidRDefault="00E5721A" w:rsidP="00E5721A">
      <w:pPr>
        <w:spacing w:after="0" w:line="240" w:lineRule="auto"/>
        <w:rPr>
          <w:rFonts w:eastAsia="Times New Roman" w:cs="Times New Roman"/>
        </w:rPr>
      </w:pPr>
    </w:p>
    <w:p w:rsidR="00E5721A" w:rsidRPr="003D472D" w:rsidRDefault="00E5721A" w:rsidP="00E5721A">
      <w:pPr>
        <w:spacing w:after="0" w:line="240" w:lineRule="auto"/>
        <w:rPr>
          <w:rFonts w:eastAsia="Times New Roman" w:cs="Times New Roman"/>
        </w:rPr>
      </w:pPr>
      <w:r w:rsidRPr="003D472D">
        <w:rPr>
          <w:rFonts w:eastAsia="Times New Roman" w:cs="Times New Roman"/>
          <w:b/>
          <w:iCs/>
        </w:rPr>
        <w:t>Late Assignments:</w:t>
      </w:r>
      <w:r w:rsidRPr="003D472D">
        <w:rPr>
          <w:rFonts w:eastAsia="Times New Roman" w:cs="Times New Roman"/>
          <w:iCs/>
        </w:rPr>
        <w:t xml:space="preserve"> Turning in assignments </w:t>
      </w:r>
      <w:r w:rsidR="00F55ABF">
        <w:rPr>
          <w:rFonts w:eastAsia="Times New Roman" w:cs="Times New Roman"/>
          <w:iCs/>
        </w:rPr>
        <w:t>late is unacceptable. I</w:t>
      </w:r>
      <w:r w:rsidRPr="003D472D">
        <w:rPr>
          <w:rFonts w:eastAsia="Times New Roman" w:cs="Times New Roman"/>
          <w:iCs/>
        </w:rPr>
        <w:t xml:space="preserve">f there is an unavoidable need to turn in an assignment late, the student should contact their seminar faculty no later than the original assignment due date to discuss options. </w:t>
      </w:r>
      <w:r w:rsidRPr="003D472D">
        <w:rPr>
          <w:rFonts w:eastAsia="Times New Roman" w:cs="Times New Roman"/>
        </w:rPr>
        <w:t>Late assignments must be completed by the revised due date to ensure full receipt of course credit.</w:t>
      </w:r>
    </w:p>
    <w:p w:rsidR="00E5721A" w:rsidRPr="003D472D" w:rsidRDefault="00E5721A" w:rsidP="00E5721A">
      <w:pPr>
        <w:spacing w:after="0" w:line="240" w:lineRule="auto"/>
        <w:rPr>
          <w:rFonts w:eastAsia="Times New Roman" w:cs="Times New Roman"/>
          <w:b/>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Credit:</w:t>
      </w:r>
      <w:r w:rsidRPr="003D472D">
        <w:rPr>
          <w:rFonts w:eastAsia="Times New Roman" w:cs="Times New Roman"/>
        </w:rPr>
        <w:t xml:space="preserve"> Students will receive 6 graduate credits at the end of the course if all requirements have been satisfactorily completed. </w:t>
      </w:r>
      <w:r w:rsidRPr="003D472D">
        <w:rPr>
          <w:rFonts w:eastAsia="Times New Roman" w:cs="Times New Roman"/>
          <w:bCs/>
        </w:rPr>
        <w:t xml:space="preserve">Students will be evaluated based upon their progress towards the learning objectives, assessed from classroom, seminar, and assignment performance. </w:t>
      </w:r>
      <w:r w:rsidRPr="003D472D">
        <w:rPr>
          <w:rFonts w:eastAsia="Times New Roman" w:cs="Times New Roman"/>
          <w:u w:val="single"/>
        </w:rPr>
        <w:t>No partial credit or incompletes will be awarded.</w:t>
      </w:r>
      <w:r w:rsidRPr="003D472D">
        <w:rPr>
          <w:rFonts w:eastAsia="Times New Roman" w:cs="Times New Roman"/>
        </w:rPr>
        <w:t xml:space="preserve"> </w:t>
      </w:r>
      <w:r w:rsidR="00597CE7" w:rsidRPr="003D472D">
        <w:rPr>
          <w:rFonts w:eastAsia="Times New Roman" w:cs="Times New Roman"/>
        </w:rPr>
        <w:t xml:space="preserve"> </w:t>
      </w:r>
      <w:r w:rsidRPr="003D472D">
        <w:rPr>
          <w:rFonts w:eastAsia="Times New Roman" w:cs="Times New Roman"/>
        </w:rPr>
        <w:t>Full loss of credit decisions will be made by the faculty team</w:t>
      </w:r>
      <w:r w:rsidRPr="003D472D">
        <w:rPr>
          <w:rFonts w:eastAsia="Times New Roman" w:cs="Times New Roman"/>
          <w:bCs/>
        </w:rPr>
        <w:t>.</w:t>
      </w:r>
      <w:r w:rsidRPr="003D472D">
        <w:rPr>
          <w:rFonts w:eastAsia="Times New Roman" w:cs="Times New Roman"/>
          <w:b/>
          <w:bCs/>
        </w:rPr>
        <w:t xml:space="preserve"> </w:t>
      </w:r>
      <w:r w:rsidRPr="003D472D">
        <w:rPr>
          <w:rFonts w:eastAsia="Times New Roman" w:cs="Times New Roman"/>
          <w:bCs/>
        </w:rPr>
        <w:t xml:space="preserve">Full loss of credit for two terms of core may result in dismissal from the MPA program. Plagiarism (i.e., using other peoples’ work as your own) may result in total loss of credit for the class and may result in </w:t>
      </w:r>
      <w:r w:rsidR="00DA223E" w:rsidRPr="003D472D">
        <w:rPr>
          <w:rFonts w:eastAsia="Times New Roman" w:cs="Times New Roman"/>
          <w:bCs/>
        </w:rPr>
        <w:t xml:space="preserve">dismissal from the MPA program. See the </w:t>
      </w:r>
      <w:hyperlink r:id="rId19" w:history="1">
        <w:r w:rsidR="00DA223E" w:rsidRPr="006A008C">
          <w:rPr>
            <w:rStyle w:val="Hyperlink"/>
            <w:rFonts w:eastAsia="Times New Roman" w:cs="Times New Roman"/>
            <w:bCs/>
            <w:color w:val="0070C0"/>
          </w:rPr>
          <w:t>MPA Handbook</w:t>
        </w:r>
      </w:hyperlink>
      <w:r w:rsidR="00DA223E" w:rsidRPr="003D472D">
        <w:rPr>
          <w:rFonts w:eastAsia="Times New Roman" w:cs="Times New Roman"/>
          <w:bCs/>
        </w:rPr>
        <w:t xml:space="preserve"> </w:t>
      </w:r>
      <w:proofErr w:type="gramStart"/>
      <w:r w:rsidR="00DA223E" w:rsidRPr="003D472D">
        <w:rPr>
          <w:rFonts w:eastAsia="Times New Roman" w:cs="Times New Roman"/>
          <w:bCs/>
        </w:rPr>
        <w:t xml:space="preserve">and </w:t>
      </w:r>
      <w:r w:rsidRPr="003D472D">
        <w:rPr>
          <w:rFonts w:eastAsia="Times New Roman" w:cs="Times New Roman"/>
          <w:bCs/>
        </w:rPr>
        <w:t xml:space="preserve"> </w:t>
      </w:r>
      <w:proofErr w:type="gramEnd"/>
      <w:r w:rsidR="00597CE7" w:rsidRPr="006A008C">
        <w:rPr>
          <w:rFonts w:eastAsia="Times New Roman" w:cs="Times New Roman"/>
          <w:bCs/>
          <w:color w:val="0070C0"/>
        </w:rPr>
        <w:fldChar w:fldCharType="begin"/>
      </w:r>
      <w:r w:rsidR="00597CE7" w:rsidRPr="006A008C">
        <w:rPr>
          <w:rFonts w:eastAsia="Times New Roman" w:cs="Times New Roman"/>
          <w:bCs/>
          <w:color w:val="0070C0"/>
        </w:rPr>
        <w:instrText xml:space="preserve"> HYPERLINK "http://evergreen.edu/advising/academic-honesty.htm" </w:instrText>
      </w:r>
      <w:r w:rsidR="00597CE7" w:rsidRPr="006A008C">
        <w:rPr>
          <w:rFonts w:eastAsia="Times New Roman" w:cs="Times New Roman"/>
          <w:bCs/>
          <w:color w:val="0070C0"/>
        </w:rPr>
        <w:fldChar w:fldCharType="separate"/>
      </w:r>
      <w:r w:rsidRPr="006A008C">
        <w:rPr>
          <w:rStyle w:val="Hyperlink"/>
          <w:rFonts w:eastAsia="Times New Roman" w:cs="Times New Roman"/>
          <w:bCs/>
          <w:color w:val="0070C0"/>
        </w:rPr>
        <w:t>College statement on academic honesty</w:t>
      </w:r>
      <w:r w:rsidR="00597CE7" w:rsidRPr="006A008C">
        <w:rPr>
          <w:rFonts w:eastAsia="Times New Roman" w:cs="Times New Roman"/>
          <w:bCs/>
          <w:color w:val="0070C0"/>
        </w:rPr>
        <w:fldChar w:fldCharType="end"/>
      </w:r>
      <w:r w:rsidR="00DA223E" w:rsidRPr="003D472D">
        <w:rPr>
          <w:rFonts w:eastAsia="Times New Roman" w:cs="Times New Roman"/>
          <w:bCs/>
        </w:rPr>
        <w:t xml:space="preserve"> for more information. </w:t>
      </w:r>
      <w:r w:rsidRPr="003D472D">
        <w:rPr>
          <w:rFonts w:eastAsia="Times New Roman" w:cs="Times New Roman"/>
          <w:bCs/>
        </w:rPr>
        <w:t xml:space="preserve">Failing to </w:t>
      </w:r>
      <w:r w:rsidR="00597CE7" w:rsidRPr="003D472D">
        <w:rPr>
          <w:rFonts w:eastAsia="Times New Roman" w:cs="Times New Roman"/>
          <w:bCs/>
        </w:rPr>
        <w:t>meet course requirements (ex. not completing</w:t>
      </w:r>
      <w:r w:rsidRPr="003D472D">
        <w:rPr>
          <w:rFonts w:eastAsia="Times New Roman" w:cs="Times New Roman"/>
          <w:bCs/>
        </w:rPr>
        <w:t xml:space="preserve"> one or more assignments, completing</w:t>
      </w:r>
      <w:r w:rsidRPr="003D472D">
        <w:rPr>
          <w:rFonts w:eastAsia="Times New Roman" w:cs="Times New Roman"/>
        </w:rPr>
        <w:t xml:space="preserve"> one or more assignments late, or multiple absences</w:t>
      </w:r>
      <w:r w:rsidR="00597CE7" w:rsidRPr="003D472D">
        <w:rPr>
          <w:rFonts w:eastAsia="Times New Roman" w:cs="Times New Roman"/>
        </w:rPr>
        <w:t>)</w:t>
      </w:r>
      <w:r w:rsidRPr="003D472D">
        <w:rPr>
          <w:rFonts w:eastAsia="Times New Roman" w:cs="Times New Roman"/>
        </w:rPr>
        <w:t xml:space="preserve"> may constitute denial of total credit at the discretion of the faculty. Students at risk of losing credit will receive written notification prior to the end of the quarter.</w:t>
      </w:r>
    </w:p>
    <w:p w:rsidR="00E5721A" w:rsidRPr="003D472D" w:rsidRDefault="00E5721A" w:rsidP="00E5721A">
      <w:pPr>
        <w:spacing w:after="0" w:line="240" w:lineRule="auto"/>
        <w:rPr>
          <w:rFonts w:eastAsia="Times New Roman" w:cs="Times New Roman"/>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 xml:space="preserve">Evaluation: </w:t>
      </w:r>
      <w:r w:rsidRPr="003D472D">
        <w:rPr>
          <w:rFonts w:eastAsia="Times New Roman" w:cs="Times New Roman"/>
        </w:rPr>
        <w:t>A written self-evaluation and seminar faculty evaluation are required for credit.</w:t>
      </w:r>
      <w:r w:rsidRPr="003D472D">
        <w:rPr>
          <w:rFonts w:eastAsia="Times New Roman" w:cs="Times New Roman"/>
          <w:iCs/>
        </w:rPr>
        <w:t xml:space="preserve"> All final eval</w:t>
      </w:r>
      <w:r w:rsidR="00DA223E" w:rsidRPr="003D472D">
        <w:rPr>
          <w:rFonts w:eastAsia="Times New Roman" w:cs="Times New Roman"/>
          <w:iCs/>
        </w:rPr>
        <w:t>uation</w:t>
      </w:r>
      <w:r w:rsidRPr="003D472D">
        <w:rPr>
          <w:rFonts w:eastAsia="Times New Roman" w:cs="Times New Roman"/>
          <w:iCs/>
        </w:rPr>
        <w:t>s are to be submitted via my.evergreen.edu</w:t>
      </w:r>
      <w:r w:rsidR="008C6645">
        <w:rPr>
          <w:rFonts w:eastAsia="Times New Roman" w:cs="Times New Roman"/>
          <w:iCs/>
        </w:rPr>
        <w:t xml:space="preserve"> no later than one week after the last class</w:t>
      </w:r>
      <w:r w:rsidRPr="003D472D">
        <w:rPr>
          <w:rFonts w:eastAsia="Times New Roman" w:cs="Times New Roman"/>
          <w:iCs/>
        </w:rPr>
        <w:t>. Evaluation co</w:t>
      </w:r>
      <w:r w:rsidR="008C0467">
        <w:rPr>
          <w:rFonts w:eastAsia="Times New Roman" w:cs="Times New Roman"/>
          <w:iCs/>
        </w:rPr>
        <w:t>nferences may occur</w:t>
      </w:r>
      <w:r w:rsidRPr="003D472D">
        <w:rPr>
          <w:rFonts w:eastAsia="Times New Roman" w:cs="Times New Roman"/>
          <w:iCs/>
        </w:rPr>
        <w:t xml:space="preserve"> over the phone</w:t>
      </w:r>
      <w:r w:rsidR="008C6645">
        <w:rPr>
          <w:rFonts w:eastAsia="Times New Roman" w:cs="Times New Roman"/>
          <w:iCs/>
        </w:rPr>
        <w:t xml:space="preserve"> and should be scheduled with your seminar faculty</w:t>
      </w:r>
      <w:r w:rsidRPr="003D472D">
        <w:rPr>
          <w:rFonts w:eastAsia="Times New Roman" w:cs="Times New Roman"/>
          <w:iCs/>
        </w:rPr>
        <w:t xml:space="preserve">.  </w:t>
      </w:r>
    </w:p>
    <w:p w:rsidR="00E5721A" w:rsidRPr="003D472D" w:rsidRDefault="00E5721A" w:rsidP="00E5721A">
      <w:pPr>
        <w:spacing w:after="0" w:line="240" w:lineRule="auto"/>
        <w:rPr>
          <w:rFonts w:eastAsia="Times New Roman" w:cs="Times New Roman"/>
          <w:b/>
          <w:iCs/>
          <w:highlight w:val="yellow"/>
          <w:u w:val="single"/>
        </w:rPr>
      </w:pPr>
    </w:p>
    <w:p w:rsidR="00E5721A" w:rsidRPr="003D472D" w:rsidRDefault="00E5721A" w:rsidP="00E5721A">
      <w:pPr>
        <w:spacing w:after="0" w:line="240" w:lineRule="auto"/>
        <w:rPr>
          <w:rFonts w:eastAsia="Times New Roman" w:cs="Times New Roman"/>
        </w:rPr>
      </w:pPr>
      <w:r w:rsidRPr="003D472D">
        <w:rPr>
          <w:rFonts w:eastAsia="Times New Roman" w:cs="Times New Roman"/>
          <w:b/>
          <w:iCs/>
        </w:rPr>
        <w:lastRenderedPageBreak/>
        <w:t>Multiculturalism &amp; Diversity</w:t>
      </w:r>
      <w:r w:rsidRPr="003D472D">
        <w:rPr>
          <w:rFonts w:eastAsia="Times New Roman" w:cs="Times New Roman"/>
          <w:iCs/>
        </w:rPr>
        <w:t>: Faculty and students will actively work towards contextually weaving multiculturalism and diversity throughout our learning as related to readings, lectures,</w:t>
      </w:r>
      <w:r w:rsidRPr="003D472D">
        <w:rPr>
          <w:rFonts w:eastAsia="Times New Roman" w:cs="Times New Roman"/>
        </w:rPr>
        <w:t xml:space="preserve"> </w:t>
      </w:r>
      <w:r w:rsidRPr="003D472D">
        <w:rPr>
          <w:rFonts w:eastAsia="Times New Roman" w:cs="Times New Roman"/>
          <w:iCs/>
        </w:rPr>
        <w:t xml:space="preserve">seminar, and group projects. </w:t>
      </w:r>
      <w:r w:rsidRPr="003D472D">
        <w:rPr>
          <w:rFonts w:eastAsia="Times New Roman" w:cs="Times New Roman"/>
        </w:rPr>
        <w:t xml:space="preserve">In a learning community students and faculty share the responsibility for the teaching and learning environment. </w:t>
      </w:r>
      <w:r w:rsidRPr="003D472D">
        <w:rPr>
          <w:rFonts w:eastAsia="Times New Roman" w:cs="Times New Roman"/>
          <w:iCs/>
        </w:rPr>
        <w:t xml:space="preserve">Multiculturalism and diversity is to be understood as: </w:t>
      </w:r>
      <w:r w:rsidRPr="003D472D">
        <w:rPr>
          <w:rFonts w:eastAsia="Times New Roman" w:cs="Times New Roman"/>
        </w:rPr>
        <w:t xml:space="preserve">aiming to promote constructive community discourse about issues of culture, power, and differences. </w:t>
      </w:r>
    </w:p>
    <w:p w:rsidR="00E5721A" w:rsidRPr="003D472D" w:rsidRDefault="00E5721A" w:rsidP="00E5721A">
      <w:pPr>
        <w:spacing w:after="0" w:line="240" w:lineRule="auto"/>
        <w:rPr>
          <w:rFonts w:eastAsia="Times New Roman" w:cs="Times New Roman"/>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 xml:space="preserve">Technology Use &amp; Learning Styles: </w:t>
      </w:r>
      <w:r w:rsidRPr="003D472D">
        <w:rPr>
          <w:rFonts w:eastAsia="Times New Roman" w:cs="Times New Roman"/>
        </w:rPr>
        <w:t>We all have different</w:t>
      </w:r>
      <w:r w:rsidR="008C6645">
        <w:rPr>
          <w:rFonts w:eastAsia="Times New Roman" w:cs="Times New Roman"/>
        </w:rPr>
        <w:t xml:space="preserve"> ways of learning. F</w:t>
      </w:r>
      <w:r w:rsidRPr="003D472D">
        <w:rPr>
          <w:rFonts w:eastAsia="Times New Roman" w:cs="Times New Roman"/>
        </w:rPr>
        <w:t xml:space="preserve">aculty will actively work towards providing information in multiple formats: tactile, auditory, visual, experiential, </w:t>
      </w:r>
      <w:r w:rsidR="008C6645">
        <w:rPr>
          <w:rFonts w:eastAsia="Times New Roman" w:cs="Times New Roman"/>
        </w:rPr>
        <w:t>etc. However, we</w:t>
      </w:r>
      <w:r w:rsidRPr="003D472D">
        <w:rPr>
          <w:rFonts w:eastAsia="Times New Roman" w:cs="Times New Roman"/>
        </w:rPr>
        <w:t xml:space="preserve"> are limited to means appropriate for the classroom en</w:t>
      </w:r>
      <w:r w:rsidR="008C6645">
        <w:rPr>
          <w:rFonts w:eastAsia="Times New Roman" w:cs="Times New Roman"/>
        </w:rPr>
        <w:t>vironment. Surfing the internet, c</w:t>
      </w:r>
      <w:r w:rsidRPr="003D472D">
        <w:rPr>
          <w:rFonts w:eastAsia="Times New Roman" w:cs="Times New Roman"/>
        </w:rPr>
        <w:t xml:space="preserve">hecking </w:t>
      </w:r>
      <w:r w:rsidR="008C6645">
        <w:rPr>
          <w:rFonts w:eastAsia="Times New Roman" w:cs="Times New Roman"/>
        </w:rPr>
        <w:t xml:space="preserve">social media, reading </w:t>
      </w:r>
      <w:r w:rsidRPr="003D472D">
        <w:rPr>
          <w:rFonts w:eastAsia="Times New Roman" w:cs="Times New Roman"/>
        </w:rPr>
        <w:t>e-mail, p</w:t>
      </w:r>
      <w:r w:rsidR="008C6645">
        <w:rPr>
          <w:rFonts w:eastAsia="Times New Roman" w:cs="Times New Roman"/>
        </w:rPr>
        <w:t xml:space="preserve">laying with </w:t>
      </w:r>
      <w:r w:rsidRPr="003D472D">
        <w:rPr>
          <w:rFonts w:eastAsia="Times New Roman" w:cs="Times New Roman"/>
        </w:rPr>
        <w:t>cell phone</w:t>
      </w:r>
      <w:r w:rsidR="008C6645">
        <w:rPr>
          <w:rFonts w:eastAsia="Times New Roman" w:cs="Times New Roman"/>
        </w:rPr>
        <w:t>s are not appropriate.</w:t>
      </w:r>
      <w:r w:rsidRPr="003D472D">
        <w:rPr>
          <w:rFonts w:eastAsia="Times New Roman" w:cs="Times New Roman"/>
        </w:rPr>
        <w:t xml:space="preserve"> Consult your seminar faculty to discuss </w:t>
      </w:r>
      <w:r w:rsidR="008C6645">
        <w:rPr>
          <w:rFonts w:eastAsia="Times New Roman" w:cs="Times New Roman"/>
        </w:rPr>
        <w:t xml:space="preserve">technology use and </w:t>
      </w:r>
      <w:r w:rsidRPr="003D472D">
        <w:rPr>
          <w:rFonts w:eastAsia="Times New Roman" w:cs="Times New Roman"/>
        </w:rPr>
        <w:t>learning styl</w:t>
      </w:r>
      <w:r w:rsidR="00597CE7" w:rsidRPr="003D472D">
        <w:rPr>
          <w:rFonts w:eastAsia="Times New Roman" w:cs="Times New Roman"/>
        </w:rPr>
        <w:t>e options</w:t>
      </w:r>
      <w:r w:rsidRPr="003D472D">
        <w:rPr>
          <w:rFonts w:eastAsia="Times New Roman" w:cs="Times New Roman"/>
        </w:rPr>
        <w:t xml:space="preserve">. </w:t>
      </w:r>
    </w:p>
    <w:p w:rsidR="00E5721A" w:rsidRPr="003D472D" w:rsidRDefault="00E5721A" w:rsidP="00E5721A">
      <w:pPr>
        <w:spacing w:after="0" w:line="240" w:lineRule="auto"/>
        <w:rPr>
          <w:rFonts w:eastAsia="Times New Roman" w:cs="Times New Roman"/>
          <w:b/>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Reasonable A</w:t>
      </w:r>
      <w:r w:rsidRPr="003D472D">
        <w:rPr>
          <w:rFonts w:eastAsia="Times New Roman" w:cs="Times New Roman"/>
          <w:b/>
          <w:bCs/>
        </w:rPr>
        <w:t>ccommodations</w:t>
      </w:r>
      <w:r w:rsidRPr="003D472D">
        <w:rPr>
          <w:rFonts w:eastAsia="Times New Roman" w:cs="Times New Roman"/>
        </w:rPr>
        <w:t xml:space="preserve"> will be provided for any student who qualifies for them through a working relationship with Access Services. </w:t>
      </w:r>
      <w:proofErr w:type="gramStart"/>
      <w:r w:rsidRPr="003D472D">
        <w:rPr>
          <w:rFonts w:eastAsia="Times New Roman" w:cs="Times New Roman"/>
        </w:rPr>
        <w:t>To request academic accommodations due to a disability, please contact the office of Access Services for Students with Disabilities (867-6348 or 6364).</w:t>
      </w:r>
      <w:proofErr w:type="gramEnd"/>
      <w:r w:rsidRPr="003D472D">
        <w:rPr>
          <w:rFonts w:eastAsia="Times New Roman" w:cs="Times New Roman"/>
        </w:rPr>
        <w:t xml:space="preserve"> If the student is already working with the office of Access Services the faculty should have received a letter clearly indicating the student has a disability that requires academic accommodations. If any student has a health condition or disability that may require accommodations in order to effectively participate in this class, please do the following: Contact faculty before class and Contact Access Services to receive a letter of accommodation. Information about a disability or health condition will be regarded as confidential. Please refer to TESC’s </w:t>
      </w:r>
      <w:hyperlink r:id="rId20" w:history="1">
        <w:r w:rsidRPr="006A008C">
          <w:rPr>
            <w:rStyle w:val="Hyperlink"/>
            <w:rFonts w:eastAsia="Times New Roman" w:cs="Times New Roman"/>
            <w:color w:val="0070C0"/>
          </w:rPr>
          <w:t>Students with Disabilities Policy</w:t>
        </w:r>
      </w:hyperlink>
      <w:r w:rsidRPr="003D472D">
        <w:rPr>
          <w:rFonts w:eastAsia="Times New Roman" w:cs="Times New Roman"/>
        </w:rPr>
        <w:t>.</w:t>
      </w:r>
      <w:r w:rsidR="00597CE7" w:rsidRPr="003D472D">
        <w:rPr>
          <w:rFonts w:eastAsia="Times New Roman" w:cs="Times New Roman"/>
        </w:rPr>
        <w:t xml:space="preserve"> </w:t>
      </w:r>
      <w:r w:rsidRPr="003D472D">
        <w:rPr>
          <w:rFonts w:eastAsia="Times New Roman" w:cs="Times New Roman"/>
        </w:rPr>
        <w:t xml:space="preserve"> </w:t>
      </w:r>
    </w:p>
    <w:p w:rsidR="00E5721A" w:rsidRPr="003D472D" w:rsidRDefault="00E5721A" w:rsidP="00E5721A">
      <w:pPr>
        <w:spacing w:after="0" w:line="240" w:lineRule="auto"/>
        <w:rPr>
          <w:rFonts w:eastAsia="Times New Roman" w:cs="Times New Roman"/>
        </w:rPr>
      </w:pPr>
    </w:p>
    <w:p w:rsidR="00E5721A" w:rsidRPr="003D472D" w:rsidRDefault="00597CE7" w:rsidP="00E5721A">
      <w:pPr>
        <w:spacing w:after="0" w:line="240" w:lineRule="auto"/>
        <w:rPr>
          <w:rFonts w:eastAsia="Times New Roman" w:cs="Times New Roman"/>
        </w:rPr>
      </w:pPr>
      <w:r w:rsidRPr="003D472D">
        <w:rPr>
          <w:rFonts w:eastAsia="Times New Roman" w:cs="Times New Roman"/>
          <w:b/>
        </w:rPr>
        <w:t>Conduct &amp; Conflict Resolution</w:t>
      </w:r>
      <w:r w:rsidR="00E5721A" w:rsidRPr="003D472D">
        <w:rPr>
          <w:rFonts w:eastAsia="Times New Roman" w:cs="Times New Roman"/>
          <w:b/>
        </w:rPr>
        <w:t>:</w:t>
      </w:r>
      <w:r w:rsidR="00E5721A" w:rsidRPr="003D472D">
        <w:rPr>
          <w:rFonts w:eastAsia="Times New Roman" w:cs="Times New Roman"/>
        </w:rPr>
        <w:t xml:space="preserve"> Discuss any problems involving others in the learning community directly with the individuals involved (</w:t>
      </w:r>
      <w:proofErr w:type="gramStart"/>
      <w:r w:rsidR="00E5721A" w:rsidRPr="003D472D">
        <w:rPr>
          <w:rFonts w:eastAsia="Times New Roman" w:cs="Times New Roman"/>
        </w:rPr>
        <w:t>so</w:t>
      </w:r>
      <w:proofErr w:type="gramEnd"/>
      <w:r w:rsidR="00E5721A" w:rsidRPr="003D472D">
        <w:rPr>
          <w:rFonts w:eastAsia="Times New Roman" w:cs="Times New Roman"/>
        </w:rPr>
        <w:t xml:space="preserve"> long as the concern</w:t>
      </w:r>
      <w:r w:rsidRPr="003D472D">
        <w:rPr>
          <w:rFonts w:eastAsia="Times New Roman" w:cs="Times New Roman"/>
        </w:rPr>
        <w:t>ed party feels safe doing so). </w:t>
      </w:r>
      <w:r w:rsidR="00E5721A" w:rsidRPr="003D472D">
        <w:rPr>
          <w:rFonts w:eastAsia="Times New Roman" w:cs="Times New Roman"/>
        </w:rPr>
        <w:t xml:space="preserve">Possessing respect for others is fundamental to an open, free, and educational dialogue. All students are expected to support and contribute to a well-functioning MPA classroom and learning community. Behavior that disrupts the learning community may be grounds for disciplinary action, including dismissal from the MPA program. All students will be held accountable for maintaining the highest of academic standards. </w:t>
      </w:r>
    </w:p>
    <w:p w:rsidR="00E5721A" w:rsidRPr="003D472D" w:rsidRDefault="00E5721A" w:rsidP="00E5721A">
      <w:pPr>
        <w:spacing w:after="0" w:line="240" w:lineRule="auto"/>
        <w:rPr>
          <w:rFonts w:eastAsia="Times New Roman" w:cs="Times New Roman"/>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 xml:space="preserve">We will abide by the </w:t>
      </w:r>
      <w:hyperlink r:id="rId21" w:history="1">
        <w:r w:rsidRPr="006A008C">
          <w:rPr>
            <w:rFonts w:eastAsia="Times New Roman" w:cs="Times New Roman"/>
            <w:b/>
            <w:color w:val="0070C0"/>
            <w:u w:val="single"/>
          </w:rPr>
          <w:t>social contract</w:t>
        </w:r>
      </w:hyperlink>
      <w:r w:rsidRPr="003D472D">
        <w:rPr>
          <w:rFonts w:eastAsia="Times New Roman" w:cs="Times New Roman"/>
        </w:rPr>
        <w:t xml:space="preserve">: WAC 174-121-010 College philosophy. </w:t>
      </w:r>
    </w:p>
    <w:p w:rsidR="00E5721A" w:rsidRPr="003D472D" w:rsidRDefault="00E5721A" w:rsidP="00E5721A">
      <w:pPr>
        <w:spacing w:after="0" w:line="240" w:lineRule="auto"/>
        <w:rPr>
          <w:rFonts w:eastAsia="Times New Roman" w:cs="Times New Roman"/>
        </w:rPr>
      </w:pPr>
      <w:r w:rsidRPr="003D472D">
        <w:rPr>
          <w:rFonts w:eastAsia="Times New Roman" w:cs="Times New Roman"/>
          <w:b/>
          <w:bCs/>
        </w:rPr>
        <w:t xml:space="preserve">We will abide by the </w:t>
      </w:r>
      <w:hyperlink r:id="rId22" w:history="1">
        <w:r w:rsidRPr="006A008C">
          <w:rPr>
            <w:rFonts w:eastAsia="Times New Roman" w:cs="Times New Roman"/>
            <w:b/>
            <w:bCs/>
            <w:color w:val="0070C0"/>
            <w:u w:val="single"/>
          </w:rPr>
          <w:t>student conduct code</w:t>
        </w:r>
      </w:hyperlink>
      <w:r w:rsidRPr="003D472D">
        <w:rPr>
          <w:rFonts w:eastAsia="Times New Roman" w:cs="Times New Roman"/>
          <w:b/>
          <w:bCs/>
        </w:rPr>
        <w:t xml:space="preserve"> (including academic integrity and plagiarism)</w:t>
      </w:r>
      <w:r w:rsidRPr="003D472D">
        <w:rPr>
          <w:rFonts w:eastAsia="Times New Roman" w:cs="Times New Roman"/>
          <w:bCs/>
        </w:rPr>
        <w:t>: Chapter 174-123 WAC</w:t>
      </w:r>
      <w:r w:rsidRPr="003D472D">
        <w:rPr>
          <w:rFonts w:eastAsia="Times New Roman" w:cs="Times New Roman"/>
          <w:b/>
        </w:rPr>
        <w:t xml:space="preserve">, </w:t>
      </w:r>
      <w:r w:rsidRPr="003D472D">
        <w:rPr>
          <w:rFonts w:eastAsia="Times New Roman" w:cs="Times New Roman"/>
          <w:bCs/>
        </w:rPr>
        <w:t xml:space="preserve">Student Conduct Code &amp; Grievance/Appeals Process </w:t>
      </w:r>
    </w:p>
    <w:p w:rsidR="00E5721A" w:rsidRPr="003D472D" w:rsidRDefault="00E5721A" w:rsidP="00E5721A">
      <w:pPr>
        <w:spacing w:after="0" w:line="240" w:lineRule="auto"/>
        <w:rPr>
          <w:rFonts w:eastAsia="Times New Roman" w:cs="Times New Roman"/>
        </w:rPr>
      </w:pPr>
      <w:r w:rsidRPr="003D472D">
        <w:rPr>
          <w:rFonts w:eastAsia="Times New Roman" w:cs="Times New Roman"/>
          <w:b/>
          <w:bCs/>
        </w:rPr>
        <w:t xml:space="preserve">We will abide by the </w:t>
      </w:r>
      <w:hyperlink r:id="rId23" w:history="1">
        <w:r w:rsidRPr="006A008C">
          <w:rPr>
            <w:rFonts w:eastAsia="Times New Roman" w:cs="Times New Roman"/>
            <w:b/>
            <w:bCs/>
            <w:color w:val="0070C0"/>
            <w:u w:val="single"/>
          </w:rPr>
          <w:t>non-discrimination policies and procedures at TESC</w:t>
        </w:r>
      </w:hyperlink>
    </w:p>
    <w:p w:rsidR="00E5721A" w:rsidRPr="003D472D" w:rsidRDefault="00E5721A" w:rsidP="00E5721A">
      <w:pPr>
        <w:spacing w:after="0" w:line="240" w:lineRule="auto"/>
        <w:rPr>
          <w:rFonts w:eastAsia="Times New Roman" w:cs="Times New Roman"/>
          <w:b/>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 xml:space="preserve">Guest Policy: </w:t>
      </w:r>
      <w:r w:rsidRPr="003D472D">
        <w:rPr>
          <w:rFonts w:eastAsia="Times New Roman" w:cs="Times New Roman"/>
        </w:rPr>
        <w:t xml:space="preserve">Guests are welcome to visit our learning community during class time and seminar meetings with discretionary approval from course faculty in advance of the requested visit. It is the host student’s responsibility to contact the faculty with details about the requested guest visit and await approval. Guests must abide by all social contract conduct code, and nondiscrimination policy guidelines as aforementioned in this syllabus. </w:t>
      </w:r>
    </w:p>
    <w:p w:rsidR="00E5721A" w:rsidRPr="003D472D" w:rsidRDefault="00E5721A" w:rsidP="00E5721A">
      <w:pPr>
        <w:spacing w:after="0" w:line="240" w:lineRule="auto"/>
        <w:rPr>
          <w:rFonts w:eastAsia="Times New Roman" w:cs="Times New Roman"/>
          <w:b/>
        </w:rPr>
      </w:pPr>
    </w:p>
    <w:p w:rsidR="00E5721A" w:rsidRPr="003D472D" w:rsidRDefault="00E5721A" w:rsidP="00E5721A">
      <w:pPr>
        <w:spacing w:after="0" w:line="240" w:lineRule="auto"/>
        <w:rPr>
          <w:rFonts w:eastAsia="Times New Roman" w:cs="Times New Roman"/>
        </w:rPr>
      </w:pPr>
      <w:r w:rsidRPr="003D472D">
        <w:rPr>
          <w:rFonts w:eastAsia="Times New Roman" w:cs="Times New Roman"/>
          <w:b/>
        </w:rPr>
        <w:t xml:space="preserve">Inclement Weather: </w:t>
      </w:r>
      <w:r w:rsidRPr="003D472D">
        <w:rPr>
          <w:rFonts w:eastAsia="Times New Roman" w:cs="Times New Roman"/>
        </w:rPr>
        <w:t>In the event of bad weather or emergencies students should check with for announcements of campus closures.  Students can call the main campus line 867-6000 to get the latest news regarding a campus closure or delay.  Facu</w:t>
      </w:r>
      <w:r w:rsidR="00DA223E" w:rsidRPr="003D472D">
        <w:rPr>
          <w:rFonts w:eastAsia="Times New Roman" w:cs="Times New Roman"/>
        </w:rPr>
        <w:t>lty may decide to cancel a class</w:t>
      </w:r>
      <w:r w:rsidRPr="003D472D">
        <w:rPr>
          <w:rFonts w:eastAsia="Times New Roman" w:cs="Times New Roman"/>
        </w:rPr>
        <w:t xml:space="preserve"> meeting even if campus is open</w:t>
      </w:r>
      <w:r w:rsidR="00DA223E" w:rsidRPr="003D472D">
        <w:rPr>
          <w:rFonts w:eastAsia="Times New Roman" w:cs="Times New Roman"/>
        </w:rPr>
        <w:t xml:space="preserve"> and we will send an all-class</w:t>
      </w:r>
      <w:r w:rsidRPr="003D472D">
        <w:rPr>
          <w:rFonts w:eastAsia="Times New Roman" w:cs="Times New Roman"/>
        </w:rPr>
        <w:t xml:space="preserve"> email prior to 3:00 pm</w:t>
      </w:r>
      <w:r w:rsidR="00DA223E" w:rsidRPr="003D472D">
        <w:rPr>
          <w:rFonts w:eastAsia="Times New Roman" w:cs="Times New Roman"/>
        </w:rPr>
        <w:t xml:space="preserve"> the day of class.  Students</w:t>
      </w:r>
      <w:r w:rsidRPr="003D472D">
        <w:rPr>
          <w:rFonts w:eastAsia="Times New Roman" w:cs="Times New Roman"/>
        </w:rPr>
        <w:t xml:space="preserve"> are responsible for checking email and ensuring viable transportat</w:t>
      </w:r>
      <w:r w:rsidR="00DA223E" w:rsidRPr="003D472D">
        <w:rPr>
          <w:rFonts w:eastAsia="Times New Roman" w:cs="Times New Roman"/>
        </w:rPr>
        <w:t>ion options are available to them</w:t>
      </w:r>
      <w:r w:rsidRPr="003D472D">
        <w:rPr>
          <w:rFonts w:eastAsia="Times New Roman" w:cs="Times New Roman"/>
        </w:rPr>
        <w:t>.</w:t>
      </w:r>
    </w:p>
    <w:p w:rsidR="00E5721A" w:rsidRPr="003D472D" w:rsidRDefault="00E5721A" w:rsidP="00E5721A">
      <w:pPr>
        <w:spacing w:after="0" w:line="240" w:lineRule="auto"/>
        <w:rPr>
          <w:rFonts w:eastAsia="Times New Roman" w:cs="Times New Roman"/>
        </w:rPr>
      </w:pPr>
    </w:p>
    <w:p w:rsidR="00346A63" w:rsidRPr="00393591" w:rsidRDefault="00DA223E" w:rsidP="00393591">
      <w:pPr>
        <w:spacing w:after="0" w:line="240" w:lineRule="auto"/>
        <w:rPr>
          <w:rFonts w:eastAsia="Times New Roman" w:cs="Times New Roman"/>
        </w:rPr>
      </w:pPr>
      <w:r w:rsidRPr="003D472D">
        <w:rPr>
          <w:rFonts w:eastAsia="Times New Roman" w:cs="Times New Roman"/>
          <w:b/>
        </w:rPr>
        <w:t>Communicating</w:t>
      </w:r>
      <w:r w:rsidR="00597CE7" w:rsidRPr="003D472D">
        <w:rPr>
          <w:rFonts w:eastAsia="Times New Roman" w:cs="Times New Roman"/>
        </w:rPr>
        <w:t>: Email and Canvas are our primary means of communic</w:t>
      </w:r>
      <w:r w:rsidRPr="003D472D">
        <w:rPr>
          <w:rFonts w:eastAsia="Times New Roman" w:cs="Times New Roman"/>
        </w:rPr>
        <w:t>ation. Students</w:t>
      </w:r>
      <w:r w:rsidR="00597CE7" w:rsidRPr="003D472D">
        <w:rPr>
          <w:rFonts w:eastAsia="Times New Roman" w:cs="Times New Roman"/>
        </w:rPr>
        <w:t xml:space="preserve"> are </w:t>
      </w:r>
      <w:r w:rsidRPr="003D472D">
        <w:rPr>
          <w:rFonts w:eastAsia="Times New Roman" w:cs="Times New Roman"/>
        </w:rPr>
        <w:t>responsible for checking their</w:t>
      </w:r>
      <w:r w:rsidR="00597CE7" w:rsidRPr="003D472D">
        <w:rPr>
          <w:rFonts w:eastAsia="Times New Roman" w:cs="Times New Roman"/>
        </w:rPr>
        <w:t xml:space="preserve"> Evergreen email and Canvas regularly.</w:t>
      </w:r>
    </w:p>
    <w:sectPr w:rsidR="00346A63" w:rsidRPr="00393591">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E8" w:rsidRDefault="00BA66E8" w:rsidP="005E3398">
      <w:pPr>
        <w:spacing w:after="0" w:line="240" w:lineRule="auto"/>
      </w:pPr>
      <w:r>
        <w:separator/>
      </w:r>
    </w:p>
  </w:endnote>
  <w:endnote w:type="continuationSeparator" w:id="0">
    <w:p w:rsidR="00BA66E8" w:rsidRDefault="00BA66E8" w:rsidP="005E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792820642"/>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6B06BD" w:rsidRDefault="006B06B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C00000"/>
                              </a:solidFill>
                              <a:extLst/>
                            </wps:spPr>
                            <wps:txbx>
                              <w:txbxContent>
                                <w:p w:rsidR="006B06BD" w:rsidRDefault="006B06BD">
                                  <w:pPr>
                                    <w:pStyle w:val="Footer"/>
                                    <w:jc w:val="center"/>
                                    <w:rPr>
                                      <w:b/>
                                      <w:bCs/>
                                      <w:color w:val="FFFFFF" w:themeColor="background1"/>
                                      <w:sz w:val="32"/>
                                      <w:szCs w:val="32"/>
                                    </w:rPr>
                                  </w:pPr>
                                  <w:r>
                                    <w:fldChar w:fldCharType="begin"/>
                                  </w:r>
                                  <w:r>
                                    <w:instrText xml:space="preserve"> PAGE    \* MERGEFORMAT </w:instrText>
                                  </w:r>
                                  <w:r>
                                    <w:fldChar w:fldCharType="separate"/>
                                  </w:r>
                                  <w:r w:rsidR="00B31187" w:rsidRPr="00B31187">
                                    <w:rPr>
                                      <w:b/>
                                      <w:bCs/>
                                      <w:noProof/>
                                      <w:color w:val="FFFFFF" w:themeColor="background1"/>
                                      <w:sz w:val="32"/>
                                      <w:szCs w:val="32"/>
                                    </w:rPr>
                                    <w:t>1</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" fillcolor="#c00000" stroked="f">
                      <v:textbox inset="0,,0">
                        <w:txbxContent>
                          <w:p w:rsidR="006B06BD" w:rsidRDefault="006B06BD">
                            <w:pPr>
                              <w:pStyle w:val="Footer"/>
                              <w:jc w:val="center"/>
                              <w:rPr>
                                <w:b/>
                                <w:bCs/>
                                <w:color w:val="FFFFFF" w:themeColor="background1"/>
                                <w:sz w:val="32"/>
                                <w:szCs w:val="32"/>
                              </w:rPr>
                            </w:pPr>
                            <w:r>
                              <w:fldChar w:fldCharType="begin"/>
                            </w:r>
                            <w:r>
                              <w:instrText xml:space="preserve"> PAGE    \* MERGEFORMAT </w:instrText>
                            </w:r>
                            <w:r>
                              <w:fldChar w:fldCharType="separate"/>
                            </w:r>
                            <w:r w:rsidR="00B31187" w:rsidRPr="00B31187">
                              <w:rPr>
                                <w:b/>
                                <w:bCs/>
                                <w:noProof/>
                                <w:color w:val="FFFFFF" w:themeColor="background1"/>
                                <w:sz w:val="32"/>
                                <w:szCs w:val="32"/>
                              </w:rPr>
                              <w:t>1</w:t>
                            </w:r>
                            <w:r>
                              <w:rPr>
                                <w:b/>
                                <w:bCs/>
                                <w:noProof/>
                                <w:color w:val="FFFFFF" w:themeColor="background1"/>
                                <w:sz w:val="32"/>
                                <w:szCs w:val="32"/>
                              </w:rPr>
                              <w:fldChar w:fldCharType="end"/>
                            </w:r>
                          </w:p>
                        </w:txbxContent>
                      </v:textbox>
                      <w10:wrap anchorx="margin" anchory="margin"/>
                    </v:oval>
                  </w:pict>
                </mc:Fallback>
              </mc:AlternateContent>
            </w:r>
          </w:p>
        </w:sdtContent>
      </w:sdt>
    </w:sdtContent>
  </w:sdt>
  <w:p w:rsidR="006B06BD" w:rsidRDefault="006B0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E8" w:rsidRDefault="00BA66E8" w:rsidP="005E3398">
      <w:pPr>
        <w:spacing w:after="0" w:line="240" w:lineRule="auto"/>
      </w:pPr>
      <w:r>
        <w:separator/>
      </w:r>
    </w:p>
  </w:footnote>
  <w:footnote w:type="continuationSeparator" w:id="0">
    <w:p w:rsidR="00BA66E8" w:rsidRDefault="00BA66E8" w:rsidP="005E3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128"/>
    <w:multiLevelType w:val="hybridMultilevel"/>
    <w:tmpl w:val="4DDA0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14E8"/>
    <w:multiLevelType w:val="hybridMultilevel"/>
    <w:tmpl w:val="347A7E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166AF"/>
    <w:multiLevelType w:val="hybridMultilevel"/>
    <w:tmpl w:val="401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F1D2C"/>
    <w:multiLevelType w:val="hybridMultilevel"/>
    <w:tmpl w:val="D3D2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D53"/>
    <w:multiLevelType w:val="hybridMultilevel"/>
    <w:tmpl w:val="47529AC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1A4F33"/>
    <w:multiLevelType w:val="hybridMultilevel"/>
    <w:tmpl w:val="1C540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555C2"/>
    <w:multiLevelType w:val="hybridMultilevel"/>
    <w:tmpl w:val="5DA4CA98"/>
    <w:lvl w:ilvl="0" w:tplc="04090001">
      <w:start w:val="1"/>
      <w:numFmt w:val="bullet"/>
      <w:lvlText w:val=""/>
      <w:lvlJc w:val="left"/>
      <w:pPr>
        <w:tabs>
          <w:tab w:val="num" w:pos="360"/>
        </w:tabs>
        <w:ind w:left="0"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6F5E29"/>
    <w:multiLevelType w:val="hybridMultilevel"/>
    <w:tmpl w:val="0E24B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12582"/>
    <w:multiLevelType w:val="hybridMultilevel"/>
    <w:tmpl w:val="DC982E08"/>
    <w:lvl w:ilvl="0" w:tplc="04090001">
      <w:start w:val="1"/>
      <w:numFmt w:val="bullet"/>
      <w:lvlText w:val=""/>
      <w:lvlJc w:val="left"/>
      <w:pPr>
        <w:tabs>
          <w:tab w:val="num" w:pos="720"/>
        </w:tabs>
        <w:ind w:left="720" w:hanging="360"/>
      </w:pPr>
      <w:rPr>
        <w:rFonts w:ascii="Symbol" w:hAnsi="Symbol" w:hint="default"/>
      </w:rPr>
    </w:lvl>
    <w:lvl w:ilvl="1" w:tplc="AB6A9128">
      <w:start w:val="1"/>
      <w:numFmt w:val="bullet"/>
      <w:lvlText w:val=""/>
      <w:lvlJc w:val="left"/>
      <w:pPr>
        <w:tabs>
          <w:tab w:val="num" w:pos="1080"/>
        </w:tabs>
        <w:ind w:left="720" w:firstLine="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077703"/>
    <w:multiLevelType w:val="hybridMultilevel"/>
    <w:tmpl w:val="0DB2B076"/>
    <w:lvl w:ilvl="0" w:tplc="15A26658">
      <w:start w:val="1"/>
      <w:numFmt w:val="bullet"/>
      <w:lvlText w:val=""/>
      <w:lvlJc w:val="left"/>
      <w:pPr>
        <w:tabs>
          <w:tab w:val="num" w:pos="720"/>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C516AC"/>
    <w:multiLevelType w:val="hybridMultilevel"/>
    <w:tmpl w:val="1458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F5381"/>
    <w:multiLevelType w:val="hybridMultilevel"/>
    <w:tmpl w:val="76EC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2754C"/>
    <w:multiLevelType w:val="hybridMultilevel"/>
    <w:tmpl w:val="5008D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804F5A"/>
    <w:multiLevelType w:val="hybridMultilevel"/>
    <w:tmpl w:val="CFFA302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FC5F72"/>
    <w:multiLevelType w:val="hybridMultilevel"/>
    <w:tmpl w:val="3A3C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944D16"/>
    <w:multiLevelType w:val="hybridMultilevel"/>
    <w:tmpl w:val="64CC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87B1C"/>
    <w:multiLevelType w:val="hybridMultilevel"/>
    <w:tmpl w:val="6E08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E0577"/>
    <w:multiLevelType w:val="hybridMultilevel"/>
    <w:tmpl w:val="BD88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2245C"/>
    <w:multiLevelType w:val="hybridMultilevel"/>
    <w:tmpl w:val="40B254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8"/>
  </w:num>
  <w:num w:numId="2">
    <w:abstractNumId w:val="5"/>
  </w:num>
  <w:num w:numId="3">
    <w:abstractNumId w:val="11"/>
  </w:num>
  <w:num w:numId="4">
    <w:abstractNumId w:val="6"/>
  </w:num>
  <w:num w:numId="5">
    <w:abstractNumId w:val="1"/>
  </w:num>
  <w:num w:numId="6">
    <w:abstractNumId w:val="4"/>
  </w:num>
  <w:num w:numId="7">
    <w:abstractNumId w:val="13"/>
  </w:num>
  <w:num w:numId="8">
    <w:abstractNumId w:val="14"/>
  </w:num>
  <w:num w:numId="9">
    <w:abstractNumId w:val="15"/>
  </w:num>
  <w:num w:numId="10">
    <w:abstractNumId w:val="16"/>
  </w:num>
  <w:num w:numId="11">
    <w:abstractNumId w:val="0"/>
  </w:num>
  <w:num w:numId="12">
    <w:abstractNumId w:val="17"/>
  </w:num>
  <w:num w:numId="13">
    <w:abstractNumId w:val="7"/>
  </w:num>
  <w:num w:numId="14">
    <w:abstractNumId w:val="10"/>
  </w:num>
  <w:num w:numId="15">
    <w:abstractNumId w:val="18"/>
  </w:num>
  <w:num w:numId="16">
    <w:abstractNumId w:val="2"/>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63"/>
    <w:rsid w:val="0000112C"/>
    <w:rsid w:val="000220BA"/>
    <w:rsid w:val="0002313A"/>
    <w:rsid w:val="00042B11"/>
    <w:rsid w:val="00064F33"/>
    <w:rsid w:val="00091895"/>
    <w:rsid w:val="000A3F2B"/>
    <w:rsid w:val="000C3271"/>
    <w:rsid w:val="000C5616"/>
    <w:rsid w:val="000D766A"/>
    <w:rsid w:val="000F6901"/>
    <w:rsid w:val="00102552"/>
    <w:rsid w:val="0013231B"/>
    <w:rsid w:val="00152714"/>
    <w:rsid w:val="00161E36"/>
    <w:rsid w:val="00163D36"/>
    <w:rsid w:val="00194C04"/>
    <w:rsid w:val="001C03D8"/>
    <w:rsid w:val="001D635B"/>
    <w:rsid w:val="0020477A"/>
    <w:rsid w:val="00204F03"/>
    <w:rsid w:val="00205F5E"/>
    <w:rsid w:val="00214D41"/>
    <w:rsid w:val="00233B6A"/>
    <w:rsid w:val="00243DA4"/>
    <w:rsid w:val="0025534A"/>
    <w:rsid w:val="00256C56"/>
    <w:rsid w:val="002823C1"/>
    <w:rsid w:val="002A5C59"/>
    <w:rsid w:val="002C43C7"/>
    <w:rsid w:val="002E5DD7"/>
    <w:rsid w:val="00307A63"/>
    <w:rsid w:val="00313369"/>
    <w:rsid w:val="00322AC2"/>
    <w:rsid w:val="00343EF9"/>
    <w:rsid w:val="00346A63"/>
    <w:rsid w:val="00355458"/>
    <w:rsid w:val="003621B0"/>
    <w:rsid w:val="0038304C"/>
    <w:rsid w:val="0038360D"/>
    <w:rsid w:val="00393591"/>
    <w:rsid w:val="003B602B"/>
    <w:rsid w:val="003D472D"/>
    <w:rsid w:val="003E23E9"/>
    <w:rsid w:val="003E4021"/>
    <w:rsid w:val="003E4072"/>
    <w:rsid w:val="003F012A"/>
    <w:rsid w:val="003F50DA"/>
    <w:rsid w:val="004262F5"/>
    <w:rsid w:val="004403C6"/>
    <w:rsid w:val="00447318"/>
    <w:rsid w:val="00447EA5"/>
    <w:rsid w:val="0047131B"/>
    <w:rsid w:val="0047285A"/>
    <w:rsid w:val="00477828"/>
    <w:rsid w:val="00486498"/>
    <w:rsid w:val="004A6067"/>
    <w:rsid w:val="004D34E6"/>
    <w:rsid w:val="00507B0A"/>
    <w:rsid w:val="00517AB4"/>
    <w:rsid w:val="0053446E"/>
    <w:rsid w:val="005465E1"/>
    <w:rsid w:val="005512B6"/>
    <w:rsid w:val="00551D30"/>
    <w:rsid w:val="00555282"/>
    <w:rsid w:val="0055733B"/>
    <w:rsid w:val="00564350"/>
    <w:rsid w:val="00597CE7"/>
    <w:rsid w:val="005A4A5A"/>
    <w:rsid w:val="005C4BE1"/>
    <w:rsid w:val="005D2D23"/>
    <w:rsid w:val="005D755D"/>
    <w:rsid w:val="005E3398"/>
    <w:rsid w:val="006044B0"/>
    <w:rsid w:val="00605475"/>
    <w:rsid w:val="0060605C"/>
    <w:rsid w:val="006078E3"/>
    <w:rsid w:val="00636E83"/>
    <w:rsid w:val="00640883"/>
    <w:rsid w:val="0065229A"/>
    <w:rsid w:val="00675BD6"/>
    <w:rsid w:val="00684731"/>
    <w:rsid w:val="00694B46"/>
    <w:rsid w:val="006A008C"/>
    <w:rsid w:val="006B04BE"/>
    <w:rsid w:val="006B04ED"/>
    <w:rsid w:val="006B06BD"/>
    <w:rsid w:val="006B52BC"/>
    <w:rsid w:val="006F4930"/>
    <w:rsid w:val="0071183E"/>
    <w:rsid w:val="00713FC0"/>
    <w:rsid w:val="00714EBB"/>
    <w:rsid w:val="00730EC3"/>
    <w:rsid w:val="00743099"/>
    <w:rsid w:val="00746BFA"/>
    <w:rsid w:val="00761F6C"/>
    <w:rsid w:val="0077590F"/>
    <w:rsid w:val="00780F1D"/>
    <w:rsid w:val="007969EA"/>
    <w:rsid w:val="007A1D9F"/>
    <w:rsid w:val="007B40DB"/>
    <w:rsid w:val="007C20F4"/>
    <w:rsid w:val="007E09D1"/>
    <w:rsid w:val="007F5EDE"/>
    <w:rsid w:val="007F75B4"/>
    <w:rsid w:val="00810DCB"/>
    <w:rsid w:val="00814A36"/>
    <w:rsid w:val="0082336E"/>
    <w:rsid w:val="00824146"/>
    <w:rsid w:val="008304FA"/>
    <w:rsid w:val="0085629F"/>
    <w:rsid w:val="008654B8"/>
    <w:rsid w:val="008701E4"/>
    <w:rsid w:val="0087594A"/>
    <w:rsid w:val="008833A9"/>
    <w:rsid w:val="00891A27"/>
    <w:rsid w:val="00891D9B"/>
    <w:rsid w:val="00893FAA"/>
    <w:rsid w:val="008A23D4"/>
    <w:rsid w:val="008B6A5E"/>
    <w:rsid w:val="008C0467"/>
    <w:rsid w:val="008C4A38"/>
    <w:rsid w:val="008C6645"/>
    <w:rsid w:val="008E58E6"/>
    <w:rsid w:val="008F2BFE"/>
    <w:rsid w:val="00940288"/>
    <w:rsid w:val="009431F8"/>
    <w:rsid w:val="00955B69"/>
    <w:rsid w:val="00973E02"/>
    <w:rsid w:val="009825FD"/>
    <w:rsid w:val="00990F3E"/>
    <w:rsid w:val="009924A9"/>
    <w:rsid w:val="009A2B09"/>
    <w:rsid w:val="009C345C"/>
    <w:rsid w:val="009C4628"/>
    <w:rsid w:val="009D0EFC"/>
    <w:rsid w:val="009D54D7"/>
    <w:rsid w:val="009F136F"/>
    <w:rsid w:val="00A05FE8"/>
    <w:rsid w:val="00A237ED"/>
    <w:rsid w:val="00A26A07"/>
    <w:rsid w:val="00A34A2F"/>
    <w:rsid w:val="00A43E3B"/>
    <w:rsid w:val="00A505FD"/>
    <w:rsid w:val="00A541F3"/>
    <w:rsid w:val="00A83B0B"/>
    <w:rsid w:val="00A91A17"/>
    <w:rsid w:val="00AB6CF6"/>
    <w:rsid w:val="00AE6F40"/>
    <w:rsid w:val="00AF4009"/>
    <w:rsid w:val="00B070F7"/>
    <w:rsid w:val="00B1787A"/>
    <w:rsid w:val="00B22584"/>
    <w:rsid w:val="00B31187"/>
    <w:rsid w:val="00B45F3C"/>
    <w:rsid w:val="00B51263"/>
    <w:rsid w:val="00B54C13"/>
    <w:rsid w:val="00B56E74"/>
    <w:rsid w:val="00B654B0"/>
    <w:rsid w:val="00B81B21"/>
    <w:rsid w:val="00B825A2"/>
    <w:rsid w:val="00B91BA2"/>
    <w:rsid w:val="00B969A6"/>
    <w:rsid w:val="00B97A50"/>
    <w:rsid w:val="00BA5245"/>
    <w:rsid w:val="00BA66E8"/>
    <w:rsid w:val="00BC24F1"/>
    <w:rsid w:val="00BF0B13"/>
    <w:rsid w:val="00BF39B7"/>
    <w:rsid w:val="00C02B5A"/>
    <w:rsid w:val="00C1794F"/>
    <w:rsid w:val="00C22AB2"/>
    <w:rsid w:val="00C43376"/>
    <w:rsid w:val="00C67761"/>
    <w:rsid w:val="00C82198"/>
    <w:rsid w:val="00C947DD"/>
    <w:rsid w:val="00CA12E8"/>
    <w:rsid w:val="00CA7794"/>
    <w:rsid w:val="00CB036F"/>
    <w:rsid w:val="00CC3B2A"/>
    <w:rsid w:val="00CC7E8B"/>
    <w:rsid w:val="00CD21D1"/>
    <w:rsid w:val="00CD26FB"/>
    <w:rsid w:val="00CF06FE"/>
    <w:rsid w:val="00D13EBD"/>
    <w:rsid w:val="00D51DC6"/>
    <w:rsid w:val="00D6493E"/>
    <w:rsid w:val="00D70221"/>
    <w:rsid w:val="00D922CC"/>
    <w:rsid w:val="00D9757E"/>
    <w:rsid w:val="00DA0003"/>
    <w:rsid w:val="00DA223E"/>
    <w:rsid w:val="00DA4197"/>
    <w:rsid w:val="00DC1A93"/>
    <w:rsid w:val="00DD0B11"/>
    <w:rsid w:val="00DD1C30"/>
    <w:rsid w:val="00DE6948"/>
    <w:rsid w:val="00E376FC"/>
    <w:rsid w:val="00E5721A"/>
    <w:rsid w:val="00E65873"/>
    <w:rsid w:val="00E726CD"/>
    <w:rsid w:val="00E76935"/>
    <w:rsid w:val="00E90A96"/>
    <w:rsid w:val="00E977C5"/>
    <w:rsid w:val="00EA0699"/>
    <w:rsid w:val="00ED18FB"/>
    <w:rsid w:val="00ED4076"/>
    <w:rsid w:val="00ED6AB9"/>
    <w:rsid w:val="00F166D3"/>
    <w:rsid w:val="00F55ABF"/>
    <w:rsid w:val="00F57ED5"/>
    <w:rsid w:val="00F82C85"/>
    <w:rsid w:val="00F8406C"/>
    <w:rsid w:val="00F9301E"/>
    <w:rsid w:val="00FA4716"/>
    <w:rsid w:val="00FA48FF"/>
    <w:rsid w:val="00FD2D93"/>
    <w:rsid w:val="00FE11AA"/>
    <w:rsid w:val="00FE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63"/>
    <w:rPr>
      <w:rFonts w:ascii="Tahoma" w:hAnsi="Tahoma" w:cs="Tahoma"/>
      <w:sz w:val="16"/>
      <w:szCs w:val="16"/>
    </w:rPr>
  </w:style>
  <w:style w:type="paragraph" w:styleId="NoSpacing">
    <w:name w:val="No Spacing"/>
    <w:uiPriority w:val="1"/>
    <w:qFormat/>
    <w:rsid w:val="00346A63"/>
    <w:pPr>
      <w:spacing w:after="0" w:line="240" w:lineRule="auto"/>
    </w:pPr>
  </w:style>
  <w:style w:type="paragraph" w:styleId="Header">
    <w:name w:val="header"/>
    <w:basedOn w:val="Normal"/>
    <w:link w:val="HeaderChar"/>
    <w:uiPriority w:val="99"/>
    <w:unhideWhenUsed/>
    <w:rsid w:val="005E3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98"/>
  </w:style>
  <w:style w:type="paragraph" w:styleId="Footer">
    <w:name w:val="footer"/>
    <w:basedOn w:val="Normal"/>
    <w:link w:val="FooterChar"/>
    <w:uiPriority w:val="99"/>
    <w:unhideWhenUsed/>
    <w:rsid w:val="005E3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98"/>
  </w:style>
  <w:style w:type="character" w:styleId="Hyperlink">
    <w:name w:val="Hyperlink"/>
    <w:basedOn w:val="DefaultParagraphFont"/>
    <w:uiPriority w:val="99"/>
    <w:unhideWhenUsed/>
    <w:rsid w:val="00730EC3"/>
    <w:rPr>
      <w:color w:val="5F5F5F" w:themeColor="hyperlink"/>
      <w:u w:val="single"/>
    </w:rPr>
  </w:style>
  <w:style w:type="paragraph" w:customStyle="1" w:styleId="Default">
    <w:name w:val="Default"/>
    <w:rsid w:val="00B45F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C24F1"/>
    <w:rPr>
      <w:i/>
      <w:iCs/>
    </w:rPr>
  </w:style>
  <w:style w:type="character" w:styleId="FollowedHyperlink">
    <w:name w:val="FollowedHyperlink"/>
    <w:basedOn w:val="DefaultParagraphFont"/>
    <w:uiPriority w:val="99"/>
    <w:semiHidden/>
    <w:unhideWhenUsed/>
    <w:rsid w:val="003B602B"/>
    <w:rPr>
      <w:color w:val="919191" w:themeColor="followedHyperlink"/>
      <w:u w:val="single"/>
    </w:rPr>
  </w:style>
  <w:style w:type="paragraph" w:styleId="ListParagraph">
    <w:name w:val="List Paragraph"/>
    <w:basedOn w:val="Normal"/>
    <w:uiPriority w:val="34"/>
    <w:qFormat/>
    <w:rsid w:val="006B0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63"/>
    <w:rPr>
      <w:rFonts w:ascii="Tahoma" w:hAnsi="Tahoma" w:cs="Tahoma"/>
      <w:sz w:val="16"/>
      <w:szCs w:val="16"/>
    </w:rPr>
  </w:style>
  <w:style w:type="paragraph" w:styleId="NoSpacing">
    <w:name w:val="No Spacing"/>
    <w:uiPriority w:val="1"/>
    <w:qFormat/>
    <w:rsid w:val="00346A63"/>
    <w:pPr>
      <w:spacing w:after="0" w:line="240" w:lineRule="auto"/>
    </w:pPr>
  </w:style>
  <w:style w:type="paragraph" w:styleId="Header">
    <w:name w:val="header"/>
    <w:basedOn w:val="Normal"/>
    <w:link w:val="HeaderChar"/>
    <w:uiPriority w:val="99"/>
    <w:unhideWhenUsed/>
    <w:rsid w:val="005E3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98"/>
  </w:style>
  <w:style w:type="paragraph" w:styleId="Footer">
    <w:name w:val="footer"/>
    <w:basedOn w:val="Normal"/>
    <w:link w:val="FooterChar"/>
    <w:uiPriority w:val="99"/>
    <w:unhideWhenUsed/>
    <w:rsid w:val="005E3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98"/>
  </w:style>
  <w:style w:type="character" w:styleId="Hyperlink">
    <w:name w:val="Hyperlink"/>
    <w:basedOn w:val="DefaultParagraphFont"/>
    <w:uiPriority w:val="99"/>
    <w:unhideWhenUsed/>
    <w:rsid w:val="00730EC3"/>
    <w:rPr>
      <w:color w:val="5F5F5F" w:themeColor="hyperlink"/>
      <w:u w:val="single"/>
    </w:rPr>
  </w:style>
  <w:style w:type="paragraph" w:customStyle="1" w:styleId="Default">
    <w:name w:val="Default"/>
    <w:rsid w:val="00B45F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C24F1"/>
    <w:rPr>
      <w:i/>
      <w:iCs/>
    </w:rPr>
  </w:style>
  <w:style w:type="character" w:styleId="FollowedHyperlink">
    <w:name w:val="FollowedHyperlink"/>
    <w:basedOn w:val="DefaultParagraphFont"/>
    <w:uiPriority w:val="99"/>
    <w:semiHidden/>
    <w:unhideWhenUsed/>
    <w:rsid w:val="003B602B"/>
    <w:rPr>
      <w:color w:val="919191" w:themeColor="followedHyperlink"/>
      <w:u w:val="single"/>
    </w:rPr>
  </w:style>
  <w:style w:type="paragraph" w:styleId="ListParagraph">
    <w:name w:val="List Paragraph"/>
    <w:basedOn w:val="Normal"/>
    <w:uiPriority w:val="34"/>
    <w:qFormat/>
    <w:rsid w:val="006B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72289">
      <w:bodyDiv w:val="1"/>
      <w:marLeft w:val="0"/>
      <w:marRight w:val="0"/>
      <w:marTop w:val="0"/>
      <w:marBottom w:val="0"/>
      <w:divBdr>
        <w:top w:val="none" w:sz="0" w:space="0" w:color="auto"/>
        <w:left w:val="none" w:sz="0" w:space="0" w:color="auto"/>
        <w:bottom w:val="none" w:sz="0" w:space="0" w:color="auto"/>
        <w:right w:val="none" w:sz="0" w:space="0" w:color="auto"/>
      </w:divBdr>
      <w:divsChild>
        <w:div w:id="1781876177">
          <w:marLeft w:val="0"/>
          <w:marRight w:val="0"/>
          <w:marTop w:val="0"/>
          <w:marBottom w:val="0"/>
          <w:divBdr>
            <w:top w:val="none" w:sz="0" w:space="0" w:color="auto"/>
            <w:left w:val="none" w:sz="0" w:space="0" w:color="auto"/>
            <w:bottom w:val="none" w:sz="0" w:space="0" w:color="auto"/>
            <w:right w:val="none" w:sz="0" w:space="0" w:color="auto"/>
          </w:divBdr>
        </w:div>
        <w:div w:id="2128768328">
          <w:marLeft w:val="0"/>
          <w:marRight w:val="0"/>
          <w:marTop w:val="0"/>
          <w:marBottom w:val="0"/>
          <w:divBdr>
            <w:top w:val="none" w:sz="0" w:space="0" w:color="auto"/>
            <w:left w:val="none" w:sz="0" w:space="0" w:color="auto"/>
            <w:bottom w:val="none" w:sz="0" w:space="0" w:color="auto"/>
            <w:right w:val="none" w:sz="0" w:space="0" w:color="auto"/>
          </w:divBdr>
        </w:div>
        <w:div w:id="279805540">
          <w:marLeft w:val="0"/>
          <w:marRight w:val="0"/>
          <w:marTop w:val="0"/>
          <w:marBottom w:val="0"/>
          <w:divBdr>
            <w:top w:val="none" w:sz="0" w:space="0" w:color="auto"/>
            <w:left w:val="none" w:sz="0" w:space="0" w:color="auto"/>
            <w:bottom w:val="none" w:sz="0" w:space="0" w:color="auto"/>
            <w:right w:val="none" w:sz="0" w:space="0" w:color="auto"/>
          </w:divBdr>
        </w:div>
        <w:div w:id="1808205353">
          <w:marLeft w:val="0"/>
          <w:marRight w:val="0"/>
          <w:marTop w:val="0"/>
          <w:marBottom w:val="0"/>
          <w:divBdr>
            <w:top w:val="none" w:sz="0" w:space="0" w:color="auto"/>
            <w:left w:val="none" w:sz="0" w:space="0" w:color="auto"/>
            <w:bottom w:val="none" w:sz="0" w:space="0" w:color="auto"/>
            <w:right w:val="none" w:sz="0" w:space="0" w:color="auto"/>
          </w:divBdr>
        </w:div>
        <w:div w:id="1277323622">
          <w:marLeft w:val="0"/>
          <w:marRight w:val="0"/>
          <w:marTop w:val="0"/>
          <w:marBottom w:val="0"/>
          <w:divBdr>
            <w:top w:val="none" w:sz="0" w:space="0" w:color="auto"/>
            <w:left w:val="none" w:sz="0" w:space="0" w:color="auto"/>
            <w:bottom w:val="none" w:sz="0" w:space="0" w:color="auto"/>
            <w:right w:val="none" w:sz="0" w:space="0" w:color="auto"/>
          </w:divBdr>
        </w:div>
      </w:divsChild>
    </w:div>
    <w:div w:id="1607731224">
      <w:bodyDiv w:val="1"/>
      <w:marLeft w:val="0"/>
      <w:marRight w:val="0"/>
      <w:marTop w:val="0"/>
      <w:marBottom w:val="0"/>
      <w:divBdr>
        <w:top w:val="none" w:sz="0" w:space="0" w:color="auto"/>
        <w:left w:val="none" w:sz="0" w:space="0" w:color="auto"/>
        <w:bottom w:val="none" w:sz="0" w:space="0" w:color="auto"/>
        <w:right w:val="none" w:sz="0" w:space="0" w:color="auto"/>
      </w:divBdr>
      <w:divsChild>
        <w:div w:id="120392617">
          <w:marLeft w:val="0"/>
          <w:marRight w:val="0"/>
          <w:marTop w:val="0"/>
          <w:marBottom w:val="0"/>
          <w:divBdr>
            <w:top w:val="none" w:sz="0" w:space="0" w:color="auto"/>
            <w:left w:val="none" w:sz="0" w:space="0" w:color="auto"/>
            <w:bottom w:val="none" w:sz="0" w:space="0" w:color="auto"/>
            <w:right w:val="none" w:sz="0" w:space="0" w:color="auto"/>
          </w:divBdr>
        </w:div>
        <w:div w:id="1380517065">
          <w:marLeft w:val="0"/>
          <w:marRight w:val="0"/>
          <w:marTop w:val="0"/>
          <w:marBottom w:val="0"/>
          <w:divBdr>
            <w:top w:val="none" w:sz="0" w:space="0" w:color="auto"/>
            <w:left w:val="none" w:sz="0" w:space="0" w:color="auto"/>
            <w:bottom w:val="none" w:sz="0" w:space="0" w:color="auto"/>
            <w:right w:val="none" w:sz="0" w:space="0" w:color="auto"/>
          </w:divBdr>
        </w:div>
        <w:div w:id="666133168">
          <w:marLeft w:val="0"/>
          <w:marRight w:val="0"/>
          <w:marTop w:val="0"/>
          <w:marBottom w:val="0"/>
          <w:divBdr>
            <w:top w:val="none" w:sz="0" w:space="0" w:color="auto"/>
            <w:left w:val="none" w:sz="0" w:space="0" w:color="auto"/>
            <w:bottom w:val="none" w:sz="0" w:space="0" w:color="auto"/>
            <w:right w:val="none" w:sz="0" w:space="0" w:color="auto"/>
          </w:divBdr>
        </w:div>
        <w:div w:id="770049765">
          <w:marLeft w:val="0"/>
          <w:marRight w:val="0"/>
          <w:marTop w:val="0"/>
          <w:marBottom w:val="0"/>
          <w:divBdr>
            <w:top w:val="none" w:sz="0" w:space="0" w:color="auto"/>
            <w:left w:val="none" w:sz="0" w:space="0" w:color="auto"/>
            <w:bottom w:val="none" w:sz="0" w:space="0" w:color="auto"/>
            <w:right w:val="none" w:sz="0" w:space="0" w:color="auto"/>
          </w:divBdr>
        </w:div>
        <w:div w:id="255527209">
          <w:marLeft w:val="0"/>
          <w:marRight w:val="0"/>
          <w:marTop w:val="0"/>
          <w:marBottom w:val="0"/>
          <w:divBdr>
            <w:top w:val="none" w:sz="0" w:space="0" w:color="auto"/>
            <w:left w:val="none" w:sz="0" w:space="0" w:color="auto"/>
            <w:bottom w:val="none" w:sz="0" w:space="0" w:color="auto"/>
            <w:right w:val="none" w:sz="0" w:space="0" w:color="auto"/>
          </w:divBdr>
        </w:div>
        <w:div w:id="1804736771">
          <w:marLeft w:val="0"/>
          <w:marRight w:val="0"/>
          <w:marTop w:val="0"/>
          <w:marBottom w:val="0"/>
          <w:divBdr>
            <w:top w:val="none" w:sz="0" w:space="0" w:color="auto"/>
            <w:left w:val="none" w:sz="0" w:space="0" w:color="auto"/>
            <w:bottom w:val="none" w:sz="0" w:space="0" w:color="auto"/>
            <w:right w:val="none" w:sz="0" w:space="0" w:color="auto"/>
          </w:divBdr>
        </w:div>
        <w:div w:id="198663682">
          <w:marLeft w:val="0"/>
          <w:marRight w:val="0"/>
          <w:marTop w:val="0"/>
          <w:marBottom w:val="0"/>
          <w:divBdr>
            <w:top w:val="none" w:sz="0" w:space="0" w:color="auto"/>
            <w:left w:val="none" w:sz="0" w:space="0" w:color="auto"/>
            <w:bottom w:val="none" w:sz="0" w:space="0" w:color="auto"/>
            <w:right w:val="none" w:sz="0" w:space="0" w:color="auto"/>
          </w:divBdr>
        </w:div>
        <w:div w:id="644118285">
          <w:marLeft w:val="0"/>
          <w:marRight w:val="0"/>
          <w:marTop w:val="0"/>
          <w:marBottom w:val="0"/>
          <w:divBdr>
            <w:top w:val="none" w:sz="0" w:space="0" w:color="auto"/>
            <w:left w:val="none" w:sz="0" w:space="0" w:color="auto"/>
            <w:bottom w:val="none" w:sz="0" w:space="0" w:color="auto"/>
            <w:right w:val="none" w:sz="0" w:space="0" w:color="auto"/>
          </w:divBdr>
        </w:div>
        <w:div w:id="1266771712">
          <w:marLeft w:val="0"/>
          <w:marRight w:val="0"/>
          <w:marTop w:val="0"/>
          <w:marBottom w:val="0"/>
          <w:divBdr>
            <w:top w:val="none" w:sz="0" w:space="0" w:color="auto"/>
            <w:left w:val="none" w:sz="0" w:space="0" w:color="auto"/>
            <w:bottom w:val="none" w:sz="0" w:space="0" w:color="auto"/>
            <w:right w:val="none" w:sz="0" w:space="0" w:color="auto"/>
          </w:divBdr>
        </w:div>
        <w:div w:id="178126896">
          <w:marLeft w:val="0"/>
          <w:marRight w:val="0"/>
          <w:marTop w:val="0"/>
          <w:marBottom w:val="0"/>
          <w:divBdr>
            <w:top w:val="none" w:sz="0" w:space="0" w:color="auto"/>
            <w:left w:val="none" w:sz="0" w:space="0" w:color="auto"/>
            <w:bottom w:val="none" w:sz="0" w:space="0" w:color="auto"/>
            <w:right w:val="none" w:sz="0" w:space="0" w:color="auto"/>
          </w:divBdr>
        </w:div>
        <w:div w:id="1007366415">
          <w:marLeft w:val="0"/>
          <w:marRight w:val="0"/>
          <w:marTop w:val="0"/>
          <w:marBottom w:val="0"/>
          <w:divBdr>
            <w:top w:val="none" w:sz="0" w:space="0" w:color="auto"/>
            <w:left w:val="none" w:sz="0" w:space="0" w:color="auto"/>
            <w:bottom w:val="none" w:sz="0" w:space="0" w:color="auto"/>
            <w:right w:val="none" w:sz="0" w:space="0" w:color="auto"/>
          </w:divBdr>
        </w:div>
        <w:div w:id="539125885">
          <w:marLeft w:val="0"/>
          <w:marRight w:val="0"/>
          <w:marTop w:val="0"/>
          <w:marBottom w:val="0"/>
          <w:divBdr>
            <w:top w:val="none" w:sz="0" w:space="0" w:color="auto"/>
            <w:left w:val="none" w:sz="0" w:space="0" w:color="auto"/>
            <w:bottom w:val="none" w:sz="0" w:space="0" w:color="auto"/>
            <w:right w:val="none" w:sz="0" w:space="0" w:color="auto"/>
          </w:divBdr>
        </w:div>
        <w:div w:id="521555207">
          <w:marLeft w:val="0"/>
          <w:marRight w:val="0"/>
          <w:marTop w:val="0"/>
          <w:marBottom w:val="0"/>
          <w:divBdr>
            <w:top w:val="none" w:sz="0" w:space="0" w:color="auto"/>
            <w:left w:val="none" w:sz="0" w:space="0" w:color="auto"/>
            <w:bottom w:val="none" w:sz="0" w:space="0" w:color="auto"/>
            <w:right w:val="none" w:sz="0" w:space="0" w:color="auto"/>
          </w:divBdr>
        </w:div>
        <w:div w:id="388891131">
          <w:marLeft w:val="0"/>
          <w:marRight w:val="0"/>
          <w:marTop w:val="0"/>
          <w:marBottom w:val="0"/>
          <w:divBdr>
            <w:top w:val="none" w:sz="0" w:space="0" w:color="auto"/>
            <w:left w:val="none" w:sz="0" w:space="0" w:color="auto"/>
            <w:bottom w:val="none" w:sz="0" w:space="0" w:color="auto"/>
            <w:right w:val="none" w:sz="0" w:space="0" w:color="auto"/>
          </w:divBdr>
        </w:div>
        <w:div w:id="1938715122">
          <w:marLeft w:val="0"/>
          <w:marRight w:val="0"/>
          <w:marTop w:val="0"/>
          <w:marBottom w:val="0"/>
          <w:divBdr>
            <w:top w:val="none" w:sz="0" w:space="0" w:color="auto"/>
            <w:left w:val="none" w:sz="0" w:space="0" w:color="auto"/>
            <w:bottom w:val="none" w:sz="0" w:space="0" w:color="auto"/>
            <w:right w:val="none" w:sz="0" w:space="0" w:color="auto"/>
          </w:divBdr>
        </w:div>
        <w:div w:id="1982617542">
          <w:marLeft w:val="0"/>
          <w:marRight w:val="0"/>
          <w:marTop w:val="0"/>
          <w:marBottom w:val="0"/>
          <w:divBdr>
            <w:top w:val="none" w:sz="0" w:space="0" w:color="auto"/>
            <w:left w:val="none" w:sz="0" w:space="0" w:color="auto"/>
            <w:bottom w:val="none" w:sz="0" w:space="0" w:color="auto"/>
            <w:right w:val="none" w:sz="0" w:space="0" w:color="auto"/>
          </w:divBdr>
        </w:div>
        <w:div w:id="1743409766">
          <w:marLeft w:val="0"/>
          <w:marRight w:val="0"/>
          <w:marTop w:val="0"/>
          <w:marBottom w:val="0"/>
          <w:divBdr>
            <w:top w:val="none" w:sz="0" w:space="0" w:color="auto"/>
            <w:left w:val="none" w:sz="0" w:space="0" w:color="auto"/>
            <w:bottom w:val="none" w:sz="0" w:space="0" w:color="auto"/>
            <w:right w:val="none" w:sz="0" w:space="0" w:color="auto"/>
          </w:divBdr>
        </w:div>
        <w:div w:id="713190799">
          <w:marLeft w:val="0"/>
          <w:marRight w:val="0"/>
          <w:marTop w:val="0"/>
          <w:marBottom w:val="0"/>
          <w:divBdr>
            <w:top w:val="none" w:sz="0" w:space="0" w:color="auto"/>
            <w:left w:val="none" w:sz="0" w:space="0" w:color="auto"/>
            <w:bottom w:val="none" w:sz="0" w:space="0" w:color="auto"/>
            <w:right w:val="none" w:sz="0" w:space="0" w:color="auto"/>
          </w:divBdr>
        </w:div>
        <w:div w:id="1083336657">
          <w:marLeft w:val="0"/>
          <w:marRight w:val="0"/>
          <w:marTop w:val="0"/>
          <w:marBottom w:val="0"/>
          <w:divBdr>
            <w:top w:val="none" w:sz="0" w:space="0" w:color="auto"/>
            <w:left w:val="none" w:sz="0" w:space="0" w:color="auto"/>
            <w:bottom w:val="none" w:sz="0" w:space="0" w:color="auto"/>
            <w:right w:val="none" w:sz="0" w:space="0" w:color="auto"/>
          </w:divBdr>
        </w:div>
        <w:div w:id="1641033449">
          <w:marLeft w:val="0"/>
          <w:marRight w:val="0"/>
          <w:marTop w:val="0"/>
          <w:marBottom w:val="0"/>
          <w:divBdr>
            <w:top w:val="none" w:sz="0" w:space="0" w:color="auto"/>
            <w:left w:val="none" w:sz="0" w:space="0" w:color="auto"/>
            <w:bottom w:val="none" w:sz="0" w:space="0" w:color="auto"/>
            <w:right w:val="none" w:sz="0" w:space="0" w:color="auto"/>
          </w:divBdr>
        </w:div>
        <w:div w:id="990987419">
          <w:marLeft w:val="0"/>
          <w:marRight w:val="0"/>
          <w:marTop w:val="0"/>
          <w:marBottom w:val="0"/>
          <w:divBdr>
            <w:top w:val="none" w:sz="0" w:space="0" w:color="auto"/>
            <w:left w:val="none" w:sz="0" w:space="0" w:color="auto"/>
            <w:bottom w:val="none" w:sz="0" w:space="0" w:color="auto"/>
            <w:right w:val="none" w:sz="0" w:space="0" w:color="auto"/>
          </w:divBdr>
        </w:div>
        <w:div w:id="2006132512">
          <w:marLeft w:val="0"/>
          <w:marRight w:val="0"/>
          <w:marTop w:val="0"/>
          <w:marBottom w:val="0"/>
          <w:divBdr>
            <w:top w:val="none" w:sz="0" w:space="0" w:color="auto"/>
            <w:left w:val="none" w:sz="0" w:space="0" w:color="auto"/>
            <w:bottom w:val="none" w:sz="0" w:space="0" w:color="auto"/>
            <w:right w:val="none" w:sz="0" w:space="0" w:color="auto"/>
          </w:divBdr>
        </w:div>
        <w:div w:id="58410581">
          <w:marLeft w:val="0"/>
          <w:marRight w:val="0"/>
          <w:marTop w:val="0"/>
          <w:marBottom w:val="0"/>
          <w:divBdr>
            <w:top w:val="none" w:sz="0" w:space="0" w:color="auto"/>
            <w:left w:val="none" w:sz="0" w:space="0" w:color="auto"/>
            <w:bottom w:val="none" w:sz="0" w:space="0" w:color="auto"/>
            <w:right w:val="none" w:sz="0" w:space="0" w:color="auto"/>
          </w:divBdr>
        </w:div>
        <w:div w:id="972633704">
          <w:marLeft w:val="0"/>
          <w:marRight w:val="0"/>
          <w:marTop w:val="0"/>
          <w:marBottom w:val="0"/>
          <w:divBdr>
            <w:top w:val="none" w:sz="0" w:space="0" w:color="auto"/>
            <w:left w:val="none" w:sz="0" w:space="0" w:color="auto"/>
            <w:bottom w:val="none" w:sz="0" w:space="0" w:color="auto"/>
            <w:right w:val="none" w:sz="0" w:space="0" w:color="auto"/>
          </w:divBdr>
        </w:div>
        <w:div w:id="1418598535">
          <w:marLeft w:val="0"/>
          <w:marRight w:val="0"/>
          <w:marTop w:val="0"/>
          <w:marBottom w:val="0"/>
          <w:divBdr>
            <w:top w:val="none" w:sz="0" w:space="0" w:color="auto"/>
            <w:left w:val="none" w:sz="0" w:space="0" w:color="auto"/>
            <w:bottom w:val="none" w:sz="0" w:space="0" w:color="auto"/>
            <w:right w:val="none" w:sz="0" w:space="0" w:color="auto"/>
          </w:divBdr>
        </w:div>
        <w:div w:id="98180809">
          <w:marLeft w:val="0"/>
          <w:marRight w:val="0"/>
          <w:marTop w:val="0"/>
          <w:marBottom w:val="0"/>
          <w:divBdr>
            <w:top w:val="none" w:sz="0" w:space="0" w:color="auto"/>
            <w:left w:val="none" w:sz="0" w:space="0" w:color="auto"/>
            <w:bottom w:val="none" w:sz="0" w:space="0" w:color="auto"/>
            <w:right w:val="none" w:sz="0" w:space="0" w:color="auto"/>
          </w:divBdr>
        </w:div>
        <w:div w:id="456803025">
          <w:marLeft w:val="0"/>
          <w:marRight w:val="0"/>
          <w:marTop w:val="0"/>
          <w:marBottom w:val="0"/>
          <w:divBdr>
            <w:top w:val="none" w:sz="0" w:space="0" w:color="auto"/>
            <w:left w:val="none" w:sz="0" w:space="0" w:color="auto"/>
            <w:bottom w:val="none" w:sz="0" w:space="0" w:color="auto"/>
            <w:right w:val="none" w:sz="0" w:space="0" w:color="auto"/>
          </w:divBdr>
        </w:div>
        <w:div w:id="1445224918">
          <w:marLeft w:val="0"/>
          <w:marRight w:val="0"/>
          <w:marTop w:val="0"/>
          <w:marBottom w:val="0"/>
          <w:divBdr>
            <w:top w:val="none" w:sz="0" w:space="0" w:color="auto"/>
            <w:left w:val="none" w:sz="0" w:space="0" w:color="auto"/>
            <w:bottom w:val="none" w:sz="0" w:space="0" w:color="auto"/>
            <w:right w:val="none" w:sz="0" w:space="0" w:color="auto"/>
          </w:divBdr>
        </w:div>
        <w:div w:id="1965428043">
          <w:marLeft w:val="0"/>
          <w:marRight w:val="0"/>
          <w:marTop w:val="0"/>
          <w:marBottom w:val="0"/>
          <w:divBdr>
            <w:top w:val="none" w:sz="0" w:space="0" w:color="auto"/>
            <w:left w:val="none" w:sz="0" w:space="0" w:color="auto"/>
            <w:bottom w:val="none" w:sz="0" w:space="0" w:color="auto"/>
            <w:right w:val="none" w:sz="0" w:space="0" w:color="auto"/>
          </w:divBdr>
        </w:div>
        <w:div w:id="1980957643">
          <w:marLeft w:val="0"/>
          <w:marRight w:val="0"/>
          <w:marTop w:val="0"/>
          <w:marBottom w:val="0"/>
          <w:divBdr>
            <w:top w:val="none" w:sz="0" w:space="0" w:color="auto"/>
            <w:left w:val="none" w:sz="0" w:space="0" w:color="auto"/>
            <w:bottom w:val="none" w:sz="0" w:space="0" w:color="auto"/>
            <w:right w:val="none" w:sz="0" w:space="0" w:color="auto"/>
          </w:divBdr>
        </w:div>
        <w:div w:id="69936092">
          <w:marLeft w:val="0"/>
          <w:marRight w:val="0"/>
          <w:marTop w:val="0"/>
          <w:marBottom w:val="0"/>
          <w:divBdr>
            <w:top w:val="none" w:sz="0" w:space="0" w:color="auto"/>
            <w:left w:val="none" w:sz="0" w:space="0" w:color="auto"/>
            <w:bottom w:val="none" w:sz="0" w:space="0" w:color="auto"/>
            <w:right w:val="none" w:sz="0" w:space="0" w:color="auto"/>
          </w:divBdr>
        </w:div>
        <w:div w:id="780953341">
          <w:marLeft w:val="0"/>
          <w:marRight w:val="0"/>
          <w:marTop w:val="0"/>
          <w:marBottom w:val="0"/>
          <w:divBdr>
            <w:top w:val="none" w:sz="0" w:space="0" w:color="auto"/>
            <w:left w:val="none" w:sz="0" w:space="0" w:color="auto"/>
            <w:bottom w:val="none" w:sz="0" w:space="0" w:color="auto"/>
            <w:right w:val="none" w:sz="0" w:space="0" w:color="auto"/>
          </w:divBdr>
        </w:div>
        <w:div w:id="548301783">
          <w:marLeft w:val="0"/>
          <w:marRight w:val="0"/>
          <w:marTop w:val="0"/>
          <w:marBottom w:val="0"/>
          <w:divBdr>
            <w:top w:val="none" w:sz="0" w:space="0" w:color="auto"/>
            <w:left w:val="none" w:sz="0" w:space="0" w:color="auto"/>
            <w:bottom w:val="none" w:sz="0" w:space="0" w:color="auto"/>
            <w:right w:val="none" w:sz="0" w:space="0" w:color="auto"/>
          </w:divBdr>
        </w:div>
        <w:div w:id="897135071">
          <w:marLeft w:val="0"/>
          <w:marRight w:val="0"/>
          <w:marTop w:val="0"/>
          <w:marBottom w:val="0"/>
          <w:divBdr>
            <w:top w:val="none" w:sz="0" w:space="0" w:color="auto"/>
            <w:left w:val="none" w:sz="0" w:space="0" w:color="auto"/>
            <w:bottom w:val="none" w:sz="0" w:space="0" w:color="auto"/>
            <w:right w:val="none" w:sz="0" w:space="0" w:color="auto"/>
          </w:divBdr>
        </w:div>
        <w:div w:id="1496336811">
          <w:marLeft w:val="0"/>
          <w:marRight w:val="0"/>
          <w:marTop w:val="0"/>
          <w:marBottom w:val="0"/>
          <w:divBdr>
            <w:top w:val="none" w:sz="0" w:space="0" w:color="auto"/>
            <w:left w:val="none" w:sz="0" w:space="0" w:color="auto"/>
            <w:bottom w:val="none" w:sz="0" w:space="0" w:color="auto"/>
            <w:right w:val="none" w:sz="0" w:space="0" w:color="auto"/>
          </w:divBdr>
        </w:div>
        <w:div w:id="960454919">
          <w:marLeft w:val="0"/>
          <w:marRight w:val="0"/>
          <w:marTop w:val="0"/>
          <w:marBottom w:val="0"/>
          <w:divBdr>
            <w:top w:val="none" w:sz="0" w:space="0" w:color="auto"/>
            <w:left w:val="none" w:sz="0" w:space="0" w:color="auto"/>
            <w:bottom w:val="none" w:sz="0" w:space="0" w:color="auto"/>
            <w:right w:val="none" w:sz="0" w:space="0" w:color="auto"/>
          </w:divBdr>
        </w:div>
        <w:div w:id="1998990672">
          <w:marLeft w:val="0"/>
          <w:marRight w:val="0"/>
          <w:marTop w:val="0"/>
          <w:marBottom w:val="0"/>
          <w:divBdr>
            <w:top w:val="none" w:sz="0" w:space="0" w:color="auto"/>
            <w:left w:val="none" w:sz="0" w:space="0" w:color="auto"/>
            <w:bottom w:val="none" w:sz="0" w:space="0" w:color="auto"/>
            <w:right w:val="none" w:sz="0" w:space="0" w:color="auto"/>
          </w:divBdr>
        </w:div>
        <w:div w:id="2106727936">
          <w:marLeft w:val="0"/>
          <w:marRight w:val="0"/>
          <w:marTop w:val="0"/>
          <w:marBottom w:val="0"/>
          <w:divBdr>
            <w:top w:val="none" w:sz="0" w:space="0" w:color="auto"/>
            <w:left w:val="none" w:sz="0" w:space="0" w:color="auto"/>
            <w:bottom w:val="none" w:sz="0" w:space="0" w:color="auto"/>
            <w:right w:val="none" w:sz="0" w:space="0" w:color="auto"/>
          </w:divBdr>
        </w:div>
        <w:div w:id="1748988857">
          <w:marLeft w:val="0"/>
          <w:marRight w:val="0"/>
          <w:marTop w:val="0"/>
          <w:marBottom w:val="0"/>
          <w:divBdr>
            <w:top w:val="none" w:sz="0" w:space="0" w:color="auto"/>
            <w:left w:val="none" w:sz="0" w:space="0" w:color="auto"/>
            <w:bottom w:val="none" w:sz="0" w:space="0" w:color="auto"/>
            <w:right w:val="none" w:sz="0" w:space="0" w:color="auto"/>
          </w:divBdr>
        </w:div>
        <w:div w:id="620183873">
          <w:marLeft w:val="0"/>
          <w:marRight w:val="0"/>
          <w:marTop w:val="0"/>
          <w:marBottom w:val="0"/>
          <w:divBdr>
            <w:top w:val="none" w:sz="0" w:space="0" w:color="auto"/>
            <w:left w:val="none" w:sz="0" w:space="0" w:color="auto"/>
            <w:bottom w:val="none" w:sz="0" w:space="0" w:color="auto"/>
            <w:right w:val="none" w:sz="0" w:space="0" w:color="auto"/>
          </w:divBdr>
        </w:div>
        <w:div w:id="1725375238">
          <w:marLeft w:val="0"/>
          <w:marRight w:val="0"/>
          <w:marTop w:val="0"/>
          <w:marBottom w:val="0"/>
          <w:divBdr>
            <w:top w:val="none" w:sz="0" w:space="0" w:color="auto"/>
            <w:left w:val="none" w:sz="0" w:space="0" w:color="auto"/>
            <w:bottom w:val="none" w:sz="0" w:space="0" w:color="auto"/>
            <w:right w:val="none" w:sz="0" w:space="0" w:color="auto"/>
          </w:divBdr>
        </w:div>
        <w:div w:id="735317981">
          <w:marLeft w:val="0"/>
          <w:marRight w:val="0"/>
          <w:marTop w:val="0"/>
          <w:marBottom w:val="0"/>
          <w:divBdr>
            <w:top w:val="none" w:sz="0" w:space="0" w:color="auto"/>
            <w:left w:val="none" w:sz="0" w:space="0" w:color="auto"/>
            <w:bottom w:val="none" w:sz="0" w:space="0" w:color="auto"/>
            <w:right w:val="none" w:sz="0" w:space="0" w:color="auto"/>
          </w:divBdr>
        </w:div>
        <w:div w:id="433207373">
          <w:marLeft w:val="0"/>
          <w:marRight w:val="0"/>
          <w:marTop w:val="0"/>
          <w:marBottom w:val="0"/>
          <w:divBdr>
            <w:top w:val="none" w:sz="0" w:space="0" w:color="auto"/>
            <w:left w:val="none" w:sz="0" w:space="0" w:color="auto"/>
            <w:bottom w:val="none" w:sz="0" w:space="0" w:color="auto"/>
            <w:right w:val="none" w:sz="0" w:space="0" w:color="auto"/>
          </w:divBdr>
        </w:div>
        <w:div w:id="1767730294">
          <w:marLeft w:val="0"/>
          <w:marRight w:val="0"/>
          <w:marTop w:val="0"/>
          <w:marBottom w:val="0"/>
          <w:divBdr>
            <w:top w:val="none" w:sz="0" w:space="0" w:color="auto"/>
            <w:left w:val="none" w:sz="0" w:space="0" w:color="auto"/>
            <w:bottom w:val="none" w:sz="0" w:space="0" w:color="auto"/>
            <w:right w:val="none" w:sz="0" w:space="0" w:color="auto"/>
          </w:divBdr>
        </w:div>
        <w:div w:id="63723459">
          <w:marLeft w:val="0"/>
          <w:marRight w:val="0"/>
          <w:marTop w:val="0"/>
          <w:marBottom w:val="0"/>
          <w:divBdr>
            <w:top w:val="none" w:sz="0" w:space="0" w:color="auto"/>
            <w:left w:val="none" w:sz="0" w:space="0" w:color="auto"/>
            <w:bottom w:val="none" w:sz="0" w:space="0" w:color="auto"/>
            <w:right w:val="none" w:sz="0" w:space="0" w:color="auto"/>
          </w:divBdr>
        </w:div>
        <w:div w:id="1745486928">
          <w:marLeft w:val="0"/>
          <w:marRight w:val="0"/>
          <w:marTop w:val="0"/>
          <w:marBottom w:val="0"/>
          <w:divBdr>
            <w:top w:val="none" w:sz="0" w:space="0" w:color="auto"/>
            <w:left w:val="none" w:sz="0" w:space="0" w:color="auto"/>
            <w:bottom w:val="none" w:sz="0" w:space="0" w:color="auto"/>
            <w:right w:val="none" w:sz="0" w:space="0" w:color="auto"/>
          </w:divBdr>
        </w:div>
        <w:div w:id="1784769236">
          <w:marLeft w:val="0"/>
          <w:marRight w:val="0"/>
          <w:marTop w:val="0"/>
          <w:marBottom w:val="0"/>
          <w:divBdr>
            <w:top w:val="none" w:sz="0" w:space="0" w:color="auto"/>
            <w:left w:val="none" w:sz="0" w:space="0" w:color="auto"/>
            <w:bottom w:val="none" w:sz="0" w:space="0" w:color="auto"/>
            <w:right w:val="none" w:sz="0" w:space="0" w:color="auto"/>
          </w:divBdr>
        </w:div>
        <w:div w:id="2031181798">
          <w:marLeft w:val="0"/>
          <w:marRight w:val="0"/>
          <w:marTop w:val="0"/>
          <w:marBottom w:val="0"/>
          <w:divBdr>
            <w:top w:val="none" w:sz="0" w:space="0" w:color="auto"/>
            <w:left w:val="none" w:sz="0" w:space="0" w:color="auto"/>
            <w:bottom w:val="none" w:sz="0" w:space="0" w:color="auto"/>
            <w:right w:val="none" w:sz="0" w:space="0" w:color="auto"/>
          </w:divBdr>
        </w:div>
        <w:div w:id="383987032">
          <w:marLeft w:val="0"/>
          <w:marRight w:val="0"/>
          <w:marTop w:val="0"/>
          <w:marBottom w:val="0"/>
          <w:divBdr>
            <w:top w:val="none" w:sz="0" w:space="0" w:color="auto"/>
            <w:left w:val="none" w:sz="0" w:space="0" w:color="auto"/>
            <w:bottom w:val="none" w:sz="0" w:space="0" w:color="auto"/>
            <w:right w:val="none" w:sz="0" w:space="0" w:color="auto"/>
          </w:divBdr>
        </w:div>
        <w:div w:id="780800915">
          <w:marLeft w:val="0"/>
          <w:marRight w:val="0"/>
          <w:marTop w:val="0"/>
          <w:marBottom w:val="0"/>
          <w:divBdr>
            <w:top w:val="none" w:sz="0" w:space="0" w:color="auto"/>
            <w:left w:val="none" w:sz="0" w:space="0" w:color="auto"/>
            <w:bottom w:val="none" w:sz="0" w:space="0" w:color="auto"/>
            <w:right w:val="none" w:sz="0" w:space="0" w:color="auto"/>
          </w:divBdr>
        </w:div>
        <w:div w:id="55737973">
          <w:marLeft w:val="0"/>
          <w:marRight w:val="0"/>
          <w:marTop w:val="0"/>
          <w:marBottom w:val="0"/>
          <w:divBdr>
            <w:top w:val="none" w:sz="0" w:space="0" w:color="auto"/>
            <w:left w:val="none" w:sz="0" w:space="0" w:color="auto"/>
            <w:bottom w:val="none" w:sz="0" w:space="0" w:color="auto"/>
            <w:right w:val="none" w:sz="0" w:space="0" w:color="auto"/>
          </w:divBdr>
        </w:div>
        <w:div w:id="1968926872">
          <w:marLeft w:val="0"/>
          <w:marRight w:val="0"/>
          <w:marTop w:val="0"/>
          <w:marBottom w:val="0"/>
          <w:divBdr>
            <w:top w:val="none" w:sz="0" w:space="0" w:color="auto"/>
            <w:left w:val="none" w:sz="0" w:space="0" w:color="auto"/>
            <w:bottom w:val="none" w:sz="0" w:space="0" w:color="auto"/>
            <w:right w:val="none" w:sz="0" w:space="0" w:color="auto"/>
          </w:divBdr>
        </w:div>
        <w:div w:id="303005667">
          <w:marLeft w:val="0"/>
          <w:marRight w:val="0"/>
          <w:marTop w:val="0"/>
          <w:marBottom w:val="0"/>
          <w:divBdr>
            <w:top w:val="none" w:sz="0" w:space="0" w:color="auto"/>
            <w:left w:val="none" w:sz="0" w:space="0" w:color="auto"/>
            <w:bottom w:val="none" w:sz="0" w:space="0" w:color="auto"/>
            <w:right w:val="none" w:sz="0" w:space="0" w:color="auto"/>
          </w:divBdr>
        </w:div>
        <w:div w:id="1170415348">
          <w:marLeft w:val="0"/>
          <w:marRight w:val="0"/>
          <w:marTop w:val="0"/>
          <w:marBottom w:val="0"/>
          <w:divBdr>
            <w:top w:val="none" w:sz="0" w:space="0" w:color="auto"/>
            <w:left w:val="none" w:sz="0" w:space="0" w:color="auto"/>
            <w:bottom w:val="none" w:sz="0" w:space="0" w:color="auto"/>
            <w:right w:val="none" w:sz="0" w:space="0" w:color="auto"/>
          </w:divBdr>
        </w:div>
        <w:div w:id="2009282691">
          <w:marLeft w:val="0"/>
          <w:marRight w:val="0"/>
          <w:marTop w:val="0"/>
          <w:marBottom w:val="0"/>
          <w:divBdr>
            <w:top w:val="none" w:sz="0" w:space="0" w:color="auto"/>
            <w:left w:val="none" w:sz="0" w:space="0" w:color="auto"/>
            <w:bottom w:val="none" w:sz="0" w:space="0" w:color="auto"/>
            <w:right w:val="none" w:sz="0" w:space="0" w:color="auto"/>
          </w:divBdr>
        </w:div>
        <w:div w:id="360590093">
          <w:marLeft w:val="0"/>
          <w:marRight w:val="0"/>
          <w:marTop w:val="0"/>
          <w:marBottom w:val="0"/>
          <w:divBdr>
            <w:top w:val="none" w:sz="0" w:space="0" w:color="auto"/>
            <w:left w:val="none" w:sz="0" w:space="0" w:color="auto"/>
            <w:bottom w:val="none" w:sz="0" w:space="0" w:color="auto"/>
            <w:right w:val="none" w:sz="0" w:space="0" w:color="auto"/>
          </w:divBdr>
        </w:div>
        <w:div w:id="429933136">
          <w:marLeft w:val="0"/>
          <w:marRight w:val="0"/>
          <w:marTop w:val="0"/>
          <w:marBottom w:val="0"/>
          <w:divBdr>
            <w:top w:val="none" w:sz="0" w:space="0" w:color="auto"/>
            <w:left w:val="none" w:sz="0" w:space="0" w:color="auto"/>
            <w:bottom w:val="none" w:sz="0" w:space="0" w:color="auto"/>
            <w:right w:val="none" w:sz="0" w:space="0" w:color="auto"/>
          </w:divBdr>
        </w:div>
        <w:div w:id="211163715">
          <w:marLeft w:val="0"/>
          <w:marRight w:val="0"/>
          <w:marTop w:val="0"/>
          <w:marBottom w:val="0"/>
          <w:divBdr>
            <w:top w:val="none" w:sz="0" w:space="0" w:color="auto"/>
            <w:left w:val="none" w:sz="0" w:space="0" w:color="auto"/>
            <w:bottom w:val="none" w:sz="0" w:space="0" w:color="auto"/>
            <w:right w:val="none" w:sz="0" w:space="0" w:color="auto"/>
          </w:divBdr>
        </w:div>
        <w:div w:id="2098557547">
          <w:marLeft w:val="0"/>
          <w:marRight w:val="0"/>
          <w:marTop w:val="0"/>
          <w:marBottom w:val="0"/>
          <w:divBdr>
            <w:top w:val="none" w:sz="0" w:space="0" w:color="auto"/>
            <w:left w:val="none" w:sz="0" w:space="0" w:color="auto"/>
            <w:bottom w:val="none" w:sz="0" w:space="0" w:color="auto"/>
            <w:right w:val="none" w:sz="0" w:space="0" w:color="auto"/>
          </w:divBdr>
        </w:div>
        <w:div w:id="181285802">
          <w:marLeft w:val="0"/>
          <w:marRight w:val="0"/>
          <w:marTop w:val="0"/>
          <w:marBottom w:val="0"/>
          <w:divBdr>
            <w:top w:val="none" w:sz="0" w:space="0" w:color="auto"/>
            <w:left w:val="none" w:sz="0" w:space="0" w:color="auto"/>
            <w:bottom w:val="none" w:sz="0" w:space="0" w:color="auto"/>
            <w:right w:val="none" w:sz="0" w:space="0" w:color="auto"/>
          </w:divBdr>
        </w:div>
        <w:div w:id="716007676">
          <w:marLeft w:val="0"/>
          <w:marRight w:val="0"/>
          <w:marTop w:val="0"/>
          <w:marBottom w:val="0"/>
          <w:divBdr>
            <w:top w:val="none" w:sz="0" w:space="0" w:color="auto"/>
            <w:left w:val="none" w:sz="0" w:space="0" w:color="auto"/>
            <w:bottom w:val="none" w:sz="0" w:space="0" w:color="auto"/>
            <w:right w:val="none" w:sz="0" w:space="0" w:color="auto"/>
          </w:divBdr>
        </w:div>
        <w:div w:id="1098714530">
          <w:marLeft w:val="0"/>
          <w:marRight w:val="0"/>
          <w:marTop w:val="0"/>
          <w:marBottom w:val="0"/>
          <w:divBdr>
            <w:top w:val="none" w:sz="0" w:space="0" w:color="auto"/>
            <w:left w:val="none" w:sz="0" w:space="0" w:color="auto"/>
            <w:bottom w:val="none" w:sz="0" w:space="0" w:color="auto"/>
            <w:right w:val="none" w:sz="0" w:space="0" w:color="auto"/>
          </w:divBdr>
        </w:div>
        <w:div w:id="489059890">
          <w:marLeft w:val="0"/>
          <w:marRight w:val="0"/>
          <w:marTop w:val="0"/>
          <w:marBottom w:val="0"/>
          <w:divBdr>
            <w:top w:val="none" w:sz="0" w:space="0" w:color="auto"/>
            <w:left w:val="none" w:sz="0" w:space="0" w:color="auto"/>
            <w:bottom w:val="none" w:sz="0" w:space="0" w:color="auto"/>
            <w:right w:val="none" w:sz="0" w:space="0" w:color="auto"/>
          </w:divBdr>
        </w:div>
        <w:div w:id="390275875">
          <w:marLeft w:val="0"/>
          <w:marRight w:val="0"/>
          <w:marTop w:val="0"/>
          <w:marBottom w:val="0"/>
          <w:divBdr>
            <w:top w:val="none" w:sz="0" w:space="0" w:color="auto"/>
            <w:left w:val="none" w:sz="0" w:space="0" w:color="auto"/>
            <w:bottom w:val="none" w:sz="0" w:space="0" w:color="auto"/>
            <w:right w:val="none" w:sz="0" w:space="0" w:color="auto"/>
          </w:divBdr>
        </w:div>
        <w:div w:id="190605407">
          <w:marLeft w:val="0"/>
          <w:marRight w:val="0"/>
          <w:marTop w:val="0"/>
          <w:marBottom w:val="0"/>
          <w:divBdr>
            <w:top w:val="none" w:sz="0" w:space="0" w:color="auto"/>
            <w:left w:val="none" w:sz="0" w:space="0" w:color="auto"/>
            <w:bottom w:val="none" w:sz="0" w:space="0" w:color="auto"/>
            <w:right w:val="none" w:sz="0" w:space="0" w:color="auto"/>
          </w:divBdr>
        </w:div>
        <w:div w:id="1041125601">
          <w:marLeft w:val="0"/>
          <w:marRight w:val="0"/>
          <w:marTop w:val="0"/>
          <w:marBottom w:val="0"/>
          <w:divBdr>
            <w:top w:val="none" w:sz="0" w:space="0" w:color="auto"/>
            <w:left w:val="none" w:sz="0" w:space="0" w:color="auto"/>
            <w:bottom w:val="none" w:sz="0" w:space="0" w:color="auto"/>
            <w:right w:val="none" w:sz="0" w:space="0" w:color="auto"/>
          </w:divBdr>
        </w:div>
        <w:div w:id="1557744285">
          <w:marLeft w:val="0"/>
          <w:marRight w:val="0"/>
          <w:marTop w:val="0"/>
          <w:marBottom w:val="0"/>
          <w:divBdr>
            <w:top w:val="none" w:sz="0" w:space="0" w:color="auto"/>
            <w:left w:val="none" w:sz="0" w:space="0" w:color="auto"/>
            <w:bottom w:val="none" w:sz="0" w:space="0" w:color="auto"/>
            <w:right w:val="none" w:sz="0" w:space="0" w:color="auto"/>
          </w:divBdr>
        </w:div>
        <w:div w:id="167913961">
          <w:marLeft w:val="0"/>
          <w:marRight w:val="0"/>
          <w:marTop w:val="0"/>
          <w:marBottom w:val="0"/>
          <w:divBdr>
            <w:top w:val="none" w:sz="0" w:space="0" w:color="auto"/>
            <w:left w:val="none" w:sz="0" w:space="0" w:color="auto"/>
            <w:bottom w:val="none" w:sz="0" w:space="0" w:color="auto"/>
            <w:right w:val="none" w:sz="0" w:space="0" w:color="auto"/>
          </w:divBdr>
        </w:div>
        <w:div w:id="1425304392">
          <w:marLeft w:val="0"/>
          <w:marRight w:val="0"/>
          <w:marTop w:val="0"/>
          <w:marBottom w:val="0"/>
          <w:divBdr>
            <w:top w:val="none" w:sz="0" w:space="0" w:color="auto"/>
            <w:left w:val="none" w:sz="0" w:space="0" w:color="auto"/>
            <w:bottom w:val="none" w:sz="0" w:space="0" w:color="auto"/>
            <w:right w:val="none" w:sz="0" w:space="0" w:color="auto"/>
          </w:divBdr>
        </w:div>
        <w:div w:id="1431781498">
          <w:marLeft w:val="0"/>
          <w:marRight w:val="0"/>
          <w:marTop w:val="0"/>
          <w:marBottom w:val="0"/>
          <w:divBdr>
            <w:top w:val="none" w:sz="0" w:space="0" w:color="auto"/>
            <w:left w:val="none" w:sz="0" w:space="0" w:color="auto"/>
            <w:bottom w:val="none" w:sz="0" w:space="0" w:color="auto"/>
            <w:right w:val="none" w:sz="0" w:space="0" w:color="auto"/>
          </w:divBdr>
        </w:div>
        <w:div w:id="674500315">
          <w:marLeft w:val="0"/>
          <w:marRight w:val="0"/>
          <w:marTop w:val="0"/>
          <w:marBottom w:val="0"/>
          <w:divBdr>
            <w:top w:val="none" w:sz="0" w:space="0" w:color="auto"/>
            <w:left w:val="none" w:sz="0" w:space="0" w:color="auto"/>
            <w:bottom w:val="none" w:sz="0" w:space="0" w:color="auto"/>
            <w:right w:val="none" w:sz="0" w:space="0" w:color="auto"/>
          </w:divBdr>
        </w:div>
        <w:div w:id="1676953923">
          <w:marLeft w:val="0"/>
          <w:marRight w:val="0"/>
          <w:marTop w:val="0"/>
          <w:marBottom w:val="0"/>
          <w:divBdr>
            <w:top w:val="none" w:sz="0" w:space="0" w:color="auto"/>
            <w:left w:val="none" w:sz="0" w:space="0" w:color="auto"/>
            <w:bottom w:val="none" w:sz="0" w:space="0" w:color="auto"/>
            <w:right w:val="none" w:sz="0" w:space="0" w:color="auto"/>
          </w:divBdr>
        </w:div>
        <w:div w:id="945305211">
          <w:marLeft w:val="0"/>
          <w:marRight w:val="0"/>
          <w:marTop w:val="0"/>
          <w:marBottom w:val="0"/>
          <w:divBdr>
            <w:top w:val="none" w:sz="0" w:space="0" w:color="auto"/>
            <w:left w:val="none" w:sz="0" w:space="0" w:color="auto"/>
            <w:bottom w:val="none" w:sz="0" w:space="0" w:color="auto"/>
            <w:right w:val="none" w:sz="0" w:space="0" w:color="auto"/>
          </w:divBdr>
        </w:div>
        <w:div w:id="735476862">
          <w:marLeft w:val="0"/>
          <w:marRight w:val="0"/>
          <w:marTop w:val="0"/>
          <w:marBottom w:val="0"/>
          <w:divBdr>
            <w:top w:val="none" w:sz="0" w:space="0" w:color="auto"/>
            <w:left w:val="none" w:sz="0" w:space="0" w:color="auto"/>
            <w:bottom w:val="none" w:sz="0" w:space="0" w:color="auto"/>
            <w:right w:val="none" w:sz="0" w:space="0" w:color="auto"/>
          </w:divBdr>
        </w:div>
        <w:div w:id="470942642">
          <w:marLeft w:val="0"/>
          <w:marRight w:val="0"/>
          <w:marTop w:val="0"/>
          <w:marBottom w:val="0"/>
          <w:divBdr>
            <w:top w:val="none" w:sz="0" w:space="0" w:color="auto"/>
            <w:left w:val="none" w:sz="0" w:space="0" w:color="auto"/>
            <w:bottom w:val="none" w:sz="0" w:space="0" w:color="auto"/>
            <w:right w:val="none" w:sz="0" w:space="0" w:color="auto"/>
          </w:divBdr>
        </w:div>
        <w:div w:id="1141726001">
          <w:marLeft w:val="0"/>
          <w:marRight w:val="0"/>
          <w:marTop w:val="0"/>
          <w:marBottom w:val="0"/>
          <w:divBdr>
            <w:top w:val="none" w:sz="0" w:space="0" w:color="auto"/>
            <w:left w:val="none" w:sz="0" w:space="0" w:color="auto"/>
            <w:bottom w:val="none" w:sz="0" w:space="0" w:color="auto"/>
            <w:right w:val="none" w:sz="0" w:space="0" w:color="auto"/>
          </w:divBdr>
        </w:div>
        <w:div w:id="2010062562">
          <w:marLeft w:val="0"/>
          <w:marRight w:val="0"/>
          <w:marTop w:val="0"/>
          <w:marBottom w:val="0"/>
          <w:divBdr>
            <w:top w:val="none" w:sz="0" w:space="0" w:color="auto"/>
            <w:left w:val="none" w:sz="0" w:space="0" w:color="auto"/>
            <w:bottom w:val="none" w:sz="0" w:space="0" w:color="auto"/>
            <w:right w:val="none" w:sz="0" w:space="0" w:color="auto"/>
          </w:divBdr>
        </w:div>
        <w:div w:id="1261064354">
          <w:marLeft w:val="0"/>
          <w:marRight w:val="0"/>
          <w:marTop w:val="0"/>
          <w:marBottom w:val="0"/>
          <w:divBdr>
            <w:top w:val="none" w:sz="0" w:space="0" w:color="auto"/>
            <w:left w:val="none" w:sz="0" w:space="0" w:color="auto"/>
            <w:bottom w:val="none" w:sz="0" w:space="0" w:color="auto"/>
            <w:right w:val="none" w:sz="0" w:space="0" w:color="auto"/>
          </w:divBdr>
        </w:div>
        <w:div w:id="137841016">
          <w:marLeft w:val="0"/>
          <w:marRight w:val="0"/>
          <w:marTop w:val="0"/>
          <w:marBottom w:val="0"/>
          <w:divBdr>
            <w:top w:val="none" w:sz="0" w:space="0" w:color="auto"/>
            <w:left w:val="none" w:sz="0" w:space="0" w:color="auto"/>
            <w:bottom w:val="none" w:sz="0" w:space="0" w:color="auto"/>
            <w:right w:val="none" w:sz="0" w:space="0" w:color="auto"/>
          </w:divBdr>
        </w:div>
        <w:div w:id="526870304">
          <w:marLeft w:val="0"/>
          <w:marRight w:val="0"/>
          <w:marTop w:val="0"/>
          <w:marBottom w:val="0"/>
          <w:divBdr>
            <w:top w:val="none" w:sz="0" w:space="0" w:color="auto"/>
            <w:left w:val="none" w:sz="0" w:space="0" w:color="auto"/>
            <w:bottom w:val="none" w:sz="0" w:space="0" w:color="auto"/>
            <w:right w:val="none" w:sz="0" w:space="0" w:color="auto"/>
          </w:divBdr>
        </w:div>
        <w:div w:id="172486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bal-institute.org/articles/goldberg.htm" TargetMode="External"/><Relationship Id="rId18" Type="http://schemas.openxmlformats.org/officeDocument/2006/relationships/hyperlink" Target="http://owl.english.purdue.ed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pps.leg.wa.gov/WAC/default.aspx?cite=174-121-010" TargetMode="External"/><Relationship Id="rId7" Type="http://schemas.openxmlformats.org/officeDocument/2006/relationships/endnotes" Target="endnotes.xml"/><Relationship Id="rId12" Type="http://schemas.openxmlformats.org/officeDocument/2006/relationships/hyperlink" Target="http://www.tribal-institute.org/lists/pl_280.htm" TargetMode="External"/><Relationship Id="rId17" Type="http://schemas.openxmlformats.org/officeDocument/2006/relationships/hyperlink" Target="http://www.apastyle.org/learn/index.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tpd.qld.gov.au/resources/pdf/universal-design-checklist.pdf%20" TargetMode="External"/><Relationship Id="rId20" Type="http://schemas.openxmlformats.org/officeDocument/2006/relationships/hyperlink" Target="http://collab.evergreen.edu/policies/policy/studentswithdisabilit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ai.org/policy-issues/tribal-governance/state-tribal-relations/Govt_to_Govt_Understanding_State_and_Tribal_Governments_2000.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ai.org/about-tribes" TargetMode="External"/><Relationship Id="rId23" Type="http://schemas.openxmlformats.org/officeDocument/2006/relationships/hyperlink" Target="http://www.evergreen.edu/mpa/studenthandbook/nondiscrimination.htm" TargetMode="External"/><Relationship Id="rId10" Type="http://schemas.openxmlformats.org/officeDocument/2006/relationships/hyperlink" Target="http://www.nijc.org/pdfs/TTAP/NCSLGovttoGovt.pdf" TargetMode="External"/><Relationship Id="rId19" Type="http://schemas.openxmlformats.org/officeDocument/2006/relationships/hyperlink" Target="http://www.evergreen.edu/mpa/studenthandbook/academicdishonesty.htm" TargetMode="External"/><Relationship Id="rId4" Type="http://schemas.openxmlformats.org/officeDocument/2006/relationships/settings" Target="settings.xml"/><Relationship Id="rId9" Type="http://schemas.openxmlformats.org/officeDocument/2006/relationships/hyperlink" Target="http://www.ted.com/talks/susan_cain_the_power_of_introverts" TargetMode="External"/><Relationship Id="rId14" Type="http://schemas.openxmlformats.org/officeDocument/2006/relationships/hyperlink" Target="https://www.narf.org/nill/bulletins/state/documents/pink.pdf" TargetMode="External"/><Relationship Id="rId22" Type="http://schemas.openxmlformats.org/officeDocument/2006/relationships/hyperlink" Target="http://app.leg.wa.gov/wac/default.aspx?cite=174-123"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Gould, Amy</cp:lastModifiedBy>
  <cp:revision>2</cp:revision>
  <dcterms:created xsi:type="dcterms:W3CDTF">2016-07-15T18:20:00Z</dcterms:created>
  <dcterms:modified xsi:type="dcterms:W3CDTF">2016-07-15T18:20:00Z</dcterms:modified>
</cp:coreProperties>
</file>