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AE" w:rsidRDefault="0085308B">
      <w:r>
        <w:t>2020 MPA Hooding Ceremony De-Briefing</w:t>
      </w:r>
    </w:p>
    <w:p w:rsidR="0085308B" w:rsidRDefault="0085308B"/>
    <w:p w:rsidR="00E131FA" w:rsidRDefault="00E131FA" w:rsidP="00E131FA">
      <w:pPr>
        <w:pStyle w:val="ListParagraph"/>
        <w:numPr>
          <w:ilvl w:val="0"/>
          <w:numId w:val="1"/>
        </w:numPr>
      </w:pPr>
      <w:r>
        <w:t>Overall: great job by everyone! Have heard nothing but positive comments and appreciation from graduates and audience.  Succeeded in producing a hooding ceremony that was meaningful and special for our graduates within the limits of a virtual ceremony.</w:t>
      </w:r>
    </w:p>
    <w:p w:rsidR="00E131FA" w:rsidRDefault="00E131FA" w:rsidP="00E131FA"/>
    <w:p w:rsidR="0085308B" w:rsidRDefault="00E131FA" w:rsidP="00E131FA">
      <w:pPr>
        <w:pStyle w:val="ListParagraph"/>
        <w:numPr>
          <w:ilvl w:val="0"/>
          <w:numId w:val="1"/>
        </w:numPr>
      </w:pPr>
      <w:r>
        <w:t>Only significant mix-up was accidental replaying of Glenda and Mariana’s first drumming video at the time for their second video. May have happened because the file names on the videos were very close to each other, so may want to change that next time.</w:t>
      </w:r>
    </w:p>
    <w:p w:rsidR="00E131FA" w:rsidRDefault="00E131FA" w:rsidP="00E131FA">
      <w:pPr>
        <w:pStyle w:val="ListParagraph"/>
      </w:pPr>
    </w:p>
    <w:p w:rsidR="00E131FA" w:rsidRDefault="00E131FA" w:rsidP="00E131FA">
      <w:pPr>
        <w:pStyle w:val="ListParagraph"/>
        <w:numPr>
          <w:ilvl w:val="0"/>
          <w:numId w:val="1"/>
        </w:numPr>
      </w:pPr>
      <w:r>
        <w:t>Next time it would help to do a team review of the final script a day or two before the ceremony.</w:t>
      </w:r>
    </w:p>
    <w:p w:rsidR="00E131FA" w:rsidRDefault="00E131FA" w:rsidP="00E131FA">
      <w:pPr>
        <w:pStyle w:val="ListParagraph"/>
      </w:pPr>
    </w:p>
    <w:p w:rsidR="00E131FA" w:rsidRDefault="00E131FA" w:rsidP="00E131FA">
      <w:pPr>
        <w:pStyle w:val="ListParagraph"/>
        <w:numPr>
          <w:ilvl w:val="0"/>
          <w:numId w:val="1"/>
        </w:numPr>
      </w:pPr>
      <w:r>
        <w:t>The unscripted spotlighting of various graduates celebrations and applause at the end of the ceremony worked really well.  Should do this again next time we have a virtual ceremony.</w:t>
      </w:r>
    </w:p>
    <w:p w:rsidR="00E131FA" w:rsidRDefault="00E131FA" w:rsidP="00E131FA">
      <w:pPr>
        <w:pStyle w:val="ListParagraph"/>
      </w:pPr>
    </w:p>
    <w:p w:rsidR="00E131FA" w:rsidRDefault="00E131FA" w:rsidP="00E131FA">
      <w:pPr>
        <w:pStyle w:val="ListParagraph"/>
        <w:numPr>
          <w:ilvl w:val="0"/>
          <w:numId w:val="1"/>
        </w:numPr>
      </w:pPr>
      <w:r>
        <w:t>The live closed captioning seemed to work well for those who requested it.</w:t>
      </w:r>
    </w:p>
    <w:p w:rsidR="00E131FA" w:rsidRDefault="00E131FA" w:rsidP="00E131FA">
      <w:pPr>
        <w:pStyle w:val="ListParagraph"/>
      </w:pPr>
    </w:p>
    <w:p w:rsidR="00E131FA" w:rsidRDefault="00E131FA" w:rsidP="00E131FA">
      <w:pPr>
        <w:pStyle w:val="ListParagraph"/>
        <w:numPr>
          <w:ilvl w:val="0"/>
          <w:numId w:val="1"/>
        </w:numPr>
      </w:pPr>
      <w:r>
        <w:t>Revise hooding ceremony questionnaire to include requests for ASL and foreign language translation.  We need to plan those a couple of weeks in advance to have them available.</w:t>
      </w:r>
    </w:p>
    <w:p w:rsidR="00E131FA" w:rsidRDefault="00E131FA" w:rsidP="00E131FA">
      <w:pPr>
        <w:pStyle w:val="ListParagraph"/>
      </w:pPr>
    </w:p>
    <w:p w:rsidR="00E131FA" w:rsidRDefault="00E131FA" w:rsidP="00E131FA">
      <w:pPr>
        <w:pStyle w:val="ListParagraph"/>
        <w:numPr>
          <w:ilvl w:val="0"/>
          <w:numId w:val="1"/>
        </w:numPr>
      </w:pPr>
      <w:r>
        <w:t xml:space="preserve">The pre-show slideshow and the graduate montage videos worked really well. If we are back to in-person next year we may want to arrange a screen and projector to incorporate those elements into the ceremony.  Will need to ask students early in spring quarter if they want to do this in lieu of a student speaker, so they can arrange time to obtain the video clips.  Media Services can edit them together.  </w:t>
      </w:r>
    </w:p>
    <w:p w:rsidR="00E131FA" w:rsidRDefault="00E131FA" w:rsidP="00E131FA">
      <w:pPr>
        <w:pStyle w:val="ListParagraph"/>
      </w:pPr>
    </w:p>
    <w:p w:rsidR="00E131FA" w:rsidRDefault="00E131FA" w:rsidP="00E131FA">
      <w:pPr>
        <w:pStyle w:val="ListParagraph"/>
        <w:numPr>
          <w:ilvl w:val="0"/>
          <w:numId w:val="1"/>
        </w:numPr>
      </w:pPr>
      <w:r>
        <w:t>We may want to consider livestreaming the hooding ceremony next year if it is in-person, so that distant family and friends who cannot travel can view/participate in the ceremony. Alternatively, we may want to consider video-taping the ceremony.</w:t>
      </w:r>
    </w:p>
    <w:p w:rsidR="00E131FA" w:rsidRDefault="00E131FA" w:rsidP="00E131FA">
      <w:pPr>
        <w:pStyle w:val="ListParagraph"/>
      </w:pPr>
    </w:p>
    <w:p w:rsidR="00E131FA" w:rsidRDefault="00E131FA" w:rsidP="00E131FA">
      <w:bookmarkStart w:id="0" w:name="_GoBack"/>
      <w:bookmarkEnd w:id="0"/>
    </w:p>
    <w:p w:rsidR="00E131FA" w:rsidRDefault="00E131FA" w:rsidP="00E131FA">
      <w:pPr>
        <w:pStyle w:val="ListParagraph"/>
      </w:pPr>
    </w:p>
    <w:p w:rsidR="00E131FA" w:rsidRDefault="00E131FA" w:rsidP="00E131FA"/>
    <w:p w:rsidR="00E131FA" w:rsidRDefault="00E131FA" w:rsidP="00E131FA"/>
    <w:sectPr w:rsidR="00E13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62BD"/>
    <w:multiLevelType w:val="hybridMultilevel"/>
    <w:tmpl w:val="287EC0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08B"/>
    <w:rsid w:val="00477DF6"/>
    <w:rsid w:val="0085308B"/>
    <w:rsid w:val="00C63C0D"/>
    <w:rsid w:val="00E131FA"/>
    <w:rsid w:val="00ED0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A3075"/>
  <w15:chartTrackingRefBased/>
  <w15:docId w15:val="{CA8033C8-8810-4DB6-8526-1DBD294C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Michael</dc:creator>
  <cp:keywords/>
  <dc:description/>
  <cp:lastModifiedBy>Craw, Michael</cp:lastModifiedBy>
  <cp:revision>2</cp:revision>
  <dcterms:created xsi:type="dcterms:W3CDTF">2020-06-20T04:45:00Z</dcterms:created>
  <dcterms:modified xsi:type="dcterms:W3CDTF">2020-06-20T05:12:00Z</dcterms:modified>
</cp:coreProperties>
</file>