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0E" w:rsidRDefault="00112FB3">
      <w:r>
        <w:t>Financial aid 101 with Tracy 4/24/18</w:t>
      </w:r>
    </w:p>
    <w:p w:rsidR="00112FB3" w:rsidRDefault="00112FB3">
      <w:r>
        <w:t xml:space="preserve">FAFSA opens October 1 -&gt; Evergreen offers FAFSA workshops before the February 1 deadline. </w:t>
      </w:r>
    </w:p>
    <w:p w:rsidR="00112FB3" w:rsidRDefault="00112FB3">
      <w:r>
        <w:t>Deadline is Feb 1 – make sure students apply and process and sign FAFSA</w:t>
      </w:r>
    </w:p>
    <w:p w:rsidR="00112FB3" w:rsidRDefault="00112FB3">
      <w:r>
        <w:tab/>
        <w:t xml:space="preserve">Sometimes graduate students will be verified for income on the FAFSA. </w:t>
      </w:r>
    </w:p>
    <w:p w:rsidR="00112FB3" w:rsidRDefault="00112FB3">
      <w:r>
        <w:t xml:space="preserve">Income adjustments -&gt; students can appeal FAFSA base year to a different year that reflects income more appropriately. </w:t>
      </w:r>
    </w:p>
    <w:p w:rsidR="00112FB3" w:rsidRDefault="00112FB3">
      <w:r>
        <w:t xml:space="preserve">Once students are admitted, they are sent financial aid package. </w:t>
      </w:r>
    </w:p>
    <w:p w:rsidR="00112FB3" w:rsidRDefault="00112FB3">
      <w:r>
        <w:t xml:space="preserve">Tuition is determined by college bi-annually for graduate students. Financial aid processes loans, need grants, and need based waivers. </w:t>
      </w:r>
    </w:p>
    <w:p w:rsidR="00112FB3" w:rsidRDefault="00112FB3">
      <w:r>
        <w:t xml:space="preserve">Unsubsidized loan -&gt; federal direct loan from department of education. Accrues interest through all periods of the loan. Holds higher interest. Must be registered at least half-time. </w:t>
      </w:r>
    </w:p>
    <w:p w:rsidR="00112FB3" w:rsidRDefault="00112FB3">
      <w:r>
        <w:t xml:space="preserve">Grad plus loan -&gt; awarded to non-resident only. Optional funding, i.e. children. Requires a credit check, only looking for adverse credit history (i.e. collections). This loan has a higher interest, not a first choice loan. </w:t>
      </w:r>
    </w:p>
    <w:p w:rsidR="00112FB3" w:rsidRDefault="00EA7D83">
      <w:r>
        <w:t xml:space="preserve">Graduate programs package AmeriCorps, Merit Waiver, and other foundation awards. Once packaged, send to Colby and </w:t>
      </w:r>
      <w:proofErr w:type="spellStart"/>
      <w:r>
        <w:t>Neerah</w:t>
      </w:r>
      <w:proofErr w:type="spellEnd"/>
      <w:r>
        <w:t xml:space="preserve">. </w:t>
      </w:r>
      <w:proofErr w:type="spellStart"/>
      <w:r>
        <w:t>Neerah</w:t>
      </w:r>
      <w:proofErr w:type="spellEnd"/>
      <w:r>
        <w:t xml:space="preserve"> Miller does waiver coordination. </w:t>
      </w:r>
    </w:p>
    <w:p w:rsidR="00EA7D83" w:rsidRDefault="00EA7D83">
      <w:r>
        <w:t xml:space="preserve">If students want a loan they will have to fill out paperwork through government website (?). </w:t>
      </w:r>
    </w:p>
    <w:p w:rsidR="00EA7D83" w:rsidRDefault="00EA7D83">
      <w:r>
        <w:t xml:space="preserve">Grad plus loan – have to go Dept. of Education. </w:t>
      </w:r>
    </w:p>
    <w:p w:rsidR="00EA7D83" w:rsidRDefault="00EA7D83">
      <w:r>
        <w:t xml:space="preserve">Admit as provisional -&gt; cannot process loan at all until degree posted. </w:t>
      </w:r>
    </w:p>
    <w:p w:rsidR="00EA7D83" w:rsidRDefault="00EA7D83">
      <w:r>
        <w:t xml:space="preserve">Billing/dispersing -&gt; Begins in September. On bill, they will see anticipated Financial Aid. </w:t>
      </w:r>
    </w:p>
    <w:p w:rsidR="00EA7D83" w:rsidRDefault="00EA7D83">
      <w:r>
        <w:t xml:space="preserve">Tuition is due the first week of school. </w:t>
      </w:r>
    </w:p>
    <w:p w:rsidR="00EA7D83" w:rsidRDefault="00EA7D83">
      <w:r>
        <w:t xml:space="preserve">The week before, aid is dispersed. </w:t>
      </w:r>
    </w:p>
    <w:p w:rsidR="00EA7D83" w:rsidRDefault="00EA7D83">
      <w:r>
        <w:t xml:space="preserve">Evergreen Need Grant pro-rates depending on credit. </w:t>
      </w:r>
    </w:p>
    <w:p w:rsidR="00EA7D83" w:rsidRDefault="00EA7D83">
      <w:r>
        <w:t xml:space="preserve">Continuing student aid packaged on Monday. </w:t>
      </w:r>
    </w:p>
    <w:p w:rsidR="00EA7D83" w:rsidRDefault="00EA7D83">
      <w:proofErr w:type="spellStart"/>
      <w:r>
        <w:t>Add’tl</w:t>
      </w:r>
      <w:proofErr w:type="spellEnd"/>
      <w:r>
        <w:t xml:space="preserve"> expenses: 4 forms of additional assistance students can receive (basically more loans): </w:t>
      </w:r>
    </w:p>
    <w:p w:rsidR="00EA7D83" w:rsidRDefault="00EA7D83">
      <w:r>
        <w:t>-Dependents (up to 500 per child per quarter)</w:t>
      </w:r>
    </w:p>
    <w:p w:rsidR="00EA7D83" w:rsidRDefault="00EA7D83">
      <w:r>
        <w:t>-Academic expenses (study abroad, internships, research costs)</w:t>
      </w:r>
    </w:p>
    <w:p w:rsidR="00EA7D83" w:rsidRDefault="00EA7D83">
      <w:r>
        <w:t xml:space="preserve">-Transportation - # of miles can receive </w:t>
      </w:r>
      <w:proofErr w:type="spellStart"/>
      <w:r>
        <w:t>addt</w:t>
      </w:r>
      <w:proofErr w:type="spellEnd"/>
      <w:r>
        <w:t xml:space="preserve"> costs</w:t>
      </w:r>
    </w:p>
    <w:p w:rsidR="00EA7D83" w:rsidRDefault="00EA7D83">
      <w:r>
        <w:t xml:space="preserve">-Medical adjustments </w:t>
      </w:r>
    </w:p>
    <w:p w:rsidR="00EA7D83" w:rsidRDefault="00EA7D83">
      <w:r>
        <w:t>SUMMER – only leftover loans available + grad plus loans</w:t>
      </w:r>
    </w:p>
    <w:p w:rsidR="00EA7D83" w:rsidRDefault="00EA7D83">
      <w:r>
        <w:t xml:space="preserve">No waivers over summer. </w:t>
      </w:r>
    </w:p>
    <w:p w:rsidR="00EA7D83" w:rsidRDefault="00EA7D83">
      <w:proofErr w:type="spellStart"/>
      <w:r>
        <w:lastRenderedPageBreak/>
        <w:t>Adminweb</w:t>
      </w:r>
      <w:proofErr w:type="spellEnd"/>
      <w:r>
        <w:t xml:space="preserve"> </w:t>
      </w:r>
    </w:p>
    <w:p w:rsidR="00EA7D83" w:rsidRDefault="00EA7D83">
      <w:r>
        <w:t>Residency *disputed* means not sure if in/out of state student</w:t>
      </w:r>
    </w:p>
    <w:p w:rsidR="00EA7D83" w:rsidRDefault="00EA7D83">
      <w:r>
        <w:t>Eligibility code – AS active student, IS inactive student, WG withdrawn/graduated</w:t>
      </w:r>
    </w:p>
    <w:p w:rsidR="00EA7D83" w:rsidRDefault="00EA7D83">
      <w:bookmarkStart w:id="0" w:name="_GoBack"/>
      <w:bookmarkEnd w:id="0"/>
    </w:p>
    <w:sectPr w:rsidR="00EA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B3"/>
    <w:rsid w:val="00112FB3"/>
    <w:rsid w:val="00B9460E"/>
    <w:rsid w:val="00E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044D-F521-42FA-8397-F84C971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2018-04-27T20:27:00Z</dcterms:created>
  <dcterms:modified xsi:type="dcterms:W3CDTF">2018-04-27T20:48:00Z</dcterms:modified>
</cp:coreProperties>
</file>