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2D" w:rsidRPr="00B16E2D" w:rsidRDefault="00B16E2D" w:rsidP="00B16E2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Orientation Schedule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Saturday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26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9:00-10:00       Opening and Human Graphics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 and Cheryl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10:00-10:15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10:15-11:30     Lecture/Workshop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: Building the Learning Community)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11:30-11:45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11:45-1:00       Lunch (provided) &amp; Faculty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Doreen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1:15-2:45         Seminar (</w:t>
      </w:r>
      <w:r w:rsidRPr="00B16E2D">
        <w:rPr>
          <w:rFonts w:ascii="Arial" w:eastAsia="Times New Roman" w:hAnsi="Arial" w:cs="Arial"/>
          <w:i/>
          <w:iCs/>
          <w:color w:val="000000"/>
          <w:sz w:val="24"/>
          <w:szCs w:val="24"/>
        </w:rPr>
        <w:t>Learning through Discussion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 – 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1st year Core faculty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2:45-3:00    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3:00-4:30         Alumni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Sunday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27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9:00-10:00       Convene/Campus Tour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led by 1st year Core faculty, by seminar groups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10:00-11:00     MPA 101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11:00-11:15 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11:15-12:30     Lecture/Workshop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Cheryl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: Psychological Type)</w:t>
      </w:r>
    </w:p>
    <w:p w:rsidR="00D36984" w:rsidRDefault="00B16E2D" w:rsidP="00D369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12:30-1:30       Lunch (on your own) – campus offices/organizations available for </w:t>
      </w:r>
    </w:p>
    <w:p w:rsidR="00B16E2D" w:rsidRPr="00B16E2D" w:rsidRDefault="00B16E2D" w:rsidP="00D36984">
      <w:pPr>
        <w:spacing w:after="0" w:line="240" w:lineRule="auto"/>
        <w:ind w:left="1440" w:firstLine="720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questions (FA,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VA, Renata, </w:t>
      </w:r>
      <w:r w:rsidR="00D36984">
        <w:rPr>
          <w:rFonts w:ascii="Arial" w:eastAsia="Times New Roman" w:hAnsi="Arial" w:cs="Arial"/>
          <w:color w:val="000000"/>
          <w:sz w:val="24"/>
          <w:szCs w:val="24"/>
        </w:rPr>
        <w:t xml:space="preserve">ASPA,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etc.</w:t>
      </w:r>
      <w:r w:rsidR="00D36984">
        <w:rPr>
          <w:rFonts w:ascii="Arial" w:eastAsia="Times New Roman" w:hAnsi="Arial" w:cs="Arial"/>
          <w:color w:val="000000"/>
          <w:sz w:val="24"/>
          <w:szCs w:val="24"/>
        </w:rPr>
        <w:t>)</w:t>
      </w:r>
      <w:bookmarkStart w:id="0" w:name="_GoBack"/>
      <w:bookmarkEnd w:id="0"/>
      <w:r w:rsidR="00D36984">
        <w:rPr>
          <w:rFonts w:ascii="Arial" w:eastAsia="Times New Roman" w:hAnsi="Arial" w:cs="Arial"/>
          <w:color w:val="FF0000"/>
          <w:sz w:val="24"/>
          <w:szCs w:val="24"/>
        </w:rPr>
        <w:t> (Puanani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1:30-3:00         Seminar (</w:t>
      </w:r>
      <w:r w:rsidRPr="00B16E2D">
        <w:rPr>
          <w:rFonts w:ascii="Arial" w:eastAsia="Times New Roman" w:hAnsi="Arial" w:cs="Arial"/>
          <w:i/>
          <w:iCs/>
          <w:color w:val="000000"/>
          <w:sz w:val="24"/>
          <w:szCs w:val="24"/>
        </w:rPr>
        <w:t>Thinking in an Emergency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 – 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1st year Core faculty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3:00-3:15         Break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3:15-4:30         Student Panel (</w:t>
      </w:r>
      <w:r w:rsidRPr="00B16E2D">
        <w:rPr>
          <w:rFonts w:ascii="Arial" w:eastAsia="Times New Roman" w:hAnsi="Arial" w:cs="Arial"/>
          <w:color w:val="FF0000"/>
          <w:sz w:val="24"/>
          <w:szCs w:val="24"/>
        </w:rPr>
        <w:t>Randee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sectPr w:rsidR="00B16E2D" w:rsidRPr="00B16E2D" w:rsidSect="00B16E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14"/>
    <w:rsid w:val="005545BF"/>
    <w:rsid w:val="00747786"/>
    <w:rsid w:val="007858C1"/>
    <w:rsid w:val="00905C91"/>
    <w:rsid w:val="009C5892"/>
    <w:rsid w:val="00B16E2D"/>
    <w:rsid w:val="00D36984"/>
    <w:rsid w:val="00D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2</cp:revision>
  <dcterms:created xsi:type="dcterms:W3CDTF">2015-08-27T19:12:00Z</dcterms:created>
  <dcterms:modified xsi:type="dcterms:W3CDTF">2015-08-27T19:12:00Z</dcterms:modified>
</cp:coreProperties>
</file>