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Look w:val="04A0" w:firstRow="1" w:lastRow="0" w:firstColumn="1" w:lastColumn="0" w:noHBand="0" w:noVBand="1"/>
      </w:tblPr>
      <w:tblGrid>
        <w:gridCol w:w="3520"/>
        <w:gridCol w:w="5240"/>
      </w:tblGrid>
      <w:tr w:rsidR="00047F72" w:rsidRPr="00047F72" w:rsidTr="00047F72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MPA AY 2017-18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Fall Sept 25-Dec. 10</w:t>
            </w:r>
          </w:p>
        </w:tc>
      </w:tr>
      <w:tr w:rsidR="00047F72" w:rsidRPr="00047F72" w:rsidTr="00047F7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Year  Core PNAPP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Amy Leneker, Eric Trevan, </w:t>
            </w:r>
            <w:r w:rsidRPr="007D2598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Melissa Beard</w:t>
            </w: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Doreen Swetkis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7D2598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Saturday, </w:t>
            </w:r>
            <w:r w:rsidRPr="007D259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September</w:t>
            </w:r>
            <w:r w:rsidR="00047F72" w:rsidRPr="00047F72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  <w:r w:rsidR="00047F72">
              <w:rPr>
                <w:rFonts w:ascii="Arial" w:eastAsia="Times New Roman" w:hAnsi="Arial" w:cs="Arial"/>
                <w:sz w:val="20"/>
                <w:szCs w:val="20"/>
              </w:rPr>
              <w:t>, 9a-5p</w:t>
            </w:r>
            <w:r w:rsidR="00047F72" w:rsidRPr="00047F72">
              <w:rPr>
                <w:rFonts w:ascii="Arial" w:eastAsia="Times New Roman" w:hAnsi="Arial" w:cs="Arial"/>
                <w:sz w:val="20"/>
                <w:szCs w:val="20"/>
              </w:rPr>
              <w:t>; Thursdays 6-10</w:t>
            </w:r>
            <w:r w:rsidR="00047F7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Year Core PNAPP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 Baldwin, Lucky Anguelov, Cali Mortenson Ellis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Thursdays 6-10; Saturday Dec.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9a-5p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Year  TG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 Gould, Anthony Brave</w:t>
            </w:r>
          </w:p>
        </w:tc>
      </w:tr>
      <w:tr w:rsidR="00047F72" w:rsidRPr="00047F72" w:rsidTr="00047F72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Oct. 27-29, Nov. 17-19, Dec 8-10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 1-5p; Sat/Sun 9a-5p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Tribal Concentrations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Tribal Economics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 Trevan, John McCoy</w:t>
            </w:r>
          </w:p>
        </w:tc>
      </w:tr>
      <w:tr w:rsidR="00047F72" w:rsidRPr="00047F72" w:rsidTr="00047F72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7F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Default="00047F72" w:rsidP="0004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7F72">
              <w:rPr>
                <w:rFonts w:ascii="Calibri" w:eastAsia="Times New Roman" w:hAnsi="Calibri" w:cs="Times New Roman"/>
                <w:color w:val="000000"/>
              </w:rPr>
              <w:t>Sept. 29-Oct. 1; Oct. 13-15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 1-5p; Sat/Sun 9a-5p</w:t>
            </w:r>
          </w:p>
        </w:tc>
      </w:tr>
      <w:tr w:rsidR="00047F72" w:rsidRPr="00047F72" w:rsidTr="00047F7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PNAPP Concentrations &amp; Electives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Lucky Anguelov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—</w:t>
            </w:r>
            <w:r w:rsidRPr="00047F7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dvanced Research Methods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Mondays 6-10pm</w:t>
            </w:r>
          </w:p>
        </w:tc>
      </w:tr>
      <w:tr w:rsidR="00047F72" w:rsidRPr="00047F72" w:rsidTr="00047F72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4-credit offerings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Amy Gould--Managing Org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anizations</w:t>
            </w: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Tuesdays 6-9pm. Sat/Sun 9am-4pm. Sept 26, Sept 30-Oct 1, Oct 14-15, Oct 24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7F72" w:rsidRPr="00047F72" w:rsidTr="00047F7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  <w:t>4-4-4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 xml:space="preserve">Cali Mortenson Ellis--Homeland Security is Local </w:t>
            </w: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Oct 6-8; Nov 3-5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 5-9p; Sat/Sun 9a-5p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7F72" w:rsidRPr="00047F72" w:rsidTr="00047F72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0115" w:rsidRDefault="00A40115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15">
              <w:rPr>
                <w:rFonts w:ascii="Arial" w:eastAsia="Times New Roman" w:hAnsi="Arial" w:cs="Arial"/>
                <w:sz w:val="20"/>
                <w:szCs w:val="20"/>
              </w:rPr>
              <w:t xml:space="preserve">Kate Himes--International NGOs Sept 30-Oct. 1; </w:t>
            </w:r>
          </w:p>
          <w:p w:rsidR="00047F72" w:rsidRPr="00047F72" w:rsidRDefault="00A40115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0115">
              <w:rPr>
                <w:rFonts w:ascii="Arial" w:eastAsia="Times New Roman" w:hAnsi="Arial" w:cs="Arial"/>
                <w:sz w:val="20"/>
                <w:szCs w:val="20"/>
              </w:rPr>
              <w:t>Nov. 3-5; Fri 5-9p; Sat/Sun 9a-5p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PNAPP Concentrations &amp; Electives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Kat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herine</w:t>
            </w:r>
            <w:r w:rsidRPr="00047F72">
              <w:rPr>
                <w:rFonts w:ascii="Arial" w:eastAsia="Times New Roman" w:hAnsi="Arial" w:cs="Arial"/>
                <w:sz w:val="20"/>
                <w:szCs w:val="20"/>
              </w:rPr>
              <w:t xml:space="preserve"> Himes--Science Policy to Action--Oct 20-22</w:t>
            </w: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 5-9p; Sat/Sun 9a-5p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2-credit offerings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LEAN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the Public Sector—</w:t>
            </w: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arc Baldwin</w:t>
            </w:r>
            <w:r w:rsidRPr="00047F72">
              <w:rPr>
                <w:rFonts w:ascii="Arial" w:eastAsia="Times New Roman" w:hAnsi="Arial" w:cs="Arial"/>
                <w:sz w:val="20"/>
                <w:szCs w:val="20"/>
              </w:rPr>
              <w:t xml:space="preserve"> &amp; Eden Teachout--October 13-15</w:t>
            </w: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Fri. 5-9p; Sat/Sun 9a-5p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7F72" w:rsidRPr="00047F72" w:rsidTr="00047F7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69B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31869B"/>
                <w:sz w:val="20"/>
                <w:szCs w:val="20"/>
              </w:rPr>
              <w:t>5-4-5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Stephen Buxbaum--Doing the Public's Business--Oct 26-28; Fri. 6-9:30p, Sat/Sun 9</w:t>
            </w:r>
            <w:r w:rsidR="00A401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-5</w:t>
            </w:r>
            <w:r w:rsidR="00A40115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047F72" w:rsidRPr="00047F72" w:rsidTr="00047F7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Nathaniel Petty--Skills for Change Agents Nov 3-5</w:t>
            </w:r>
          </w:p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 5-9p; Sat/Sun 9a-5p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7F72" w:rsidRPr="00047F72" w:rsidTr="00047F72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sz w:val="20"/>
                <w:szCs w:val="20"/>
              </w:rPr>
              <w:t>Rhys Roth--Sustainable Infrastructure:  Public Works for the 21st Century--Nov 17-19</w:t>
            </w:r>
          </w:p>
          <w:p w:rsidR="00047F72" w:rsidRPr="00047F72" w:rsidRDefault="00047F72" w:rsidP="00047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 5-9p; Sat/Sun 9a-5p</w:t>
            </w:r>
          </w:p>
        </w:tc>
      </w:tr>
    </w:tbl>
    <w:p w:rsidR="001F4FB4" w:rsidRDefault="001F4FB4"/>
    <w:p w:rsidR="001F4FB4" w:rsidRDefault="001F4FB4">
      <w:r>
        <w:br w:type="page"/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3520"/>
        <w:gridCol w:w="5240"/>
      </w:tblGrid>
      <w:tr w:rsidR="001F4FB4" w:rsidRPr="00047F72" w:rsidTr="006E61C2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1F4FB4" w:rsidRPr="00047F72" w:rsidRDefault="001F4FB4" w:rsidP="006E6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MPA AY 2017-18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Winter 2018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Jan. 8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March 23</w:t>
            </w:r>
          </w:p>
        </w:tc>
      </w:tr>
      <w:tr w:rsidR="001F4FB4" w:rsidRPr="00047F72" w:rsidTr="006E61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Year  Core PNAPP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Amy Leneker, Eric Trevan, </w:t>
            </w:r>
            <w:r w:rsidRPr="007D25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Melissa Beard,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Doreen Swetkis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Saturday, January 27 9a-5p; Thursdays 6-10pm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Year Core PNAPP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 Baldwin, Lucky Anguelov, Cali Mortenson Ellis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Saturday, March 10 9a-5p; Thursdays 6-10pm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Year  TG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Amy Gould, Anthony Brave-Jan. 12-14; Jan. 26-28; Feb. 9-11; Fri 1-5p; Sat/Sun 9a-5p</w:t>
            </w:r>
          </w:p>
        </w:tc>
      </w:tr>
      <w:tr w:rsidR="001F4FB4" w:rsidRPr="00047F72" w:rsidTr="006E61C2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Tribal Concentrations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B4" w:rsidRDefault="001F4FB4" w:rsidP="001F4F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Tribal Policy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Linda M-S, Eric Trevan--Feb. 23-25; Mar. 9-11; Fri 1-5p; Sat/Sun 9a-5p</w:t>
            </w:r>
          </w:p>
        </w:tc>
      </w:tr>
      <w:tr w:rsidR="001F4FB4" w:rsidRPr="00047F72" w:rsidTr="006E61C2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7F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FB4" w:rsidRDefault="001F4FB4" w:rsidP="001F4FB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F4FB4" w:rsidRPr="00047F72" w:rsidTr="006E61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PNAPP Concentrations &amp; Electives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Amy Gould--FPP; Tuesdays 6-9pm. Sat/Sun 9am-4pm. Jan 9, Jan 20- 21, Feb 17-18, Feb 27</w:t>
            </w:r>
          </w:p>
        </w:tc>
      </w:tr>
      <w:tr w:rsidR="001F4FB4" w:rsidRPr="00047F72" w:rsidTr="006E61C2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4-credit offerings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Lucky Anguelov--Public Budgeting for the 21st Century (using Excel)--Mondays 6-10pm</w:t>
            </w:r>
          </w:p>
        </w:tc>
      </w:tr>
      <w:tr w:rsidR="001F4FB4" w:rsidRPr="00047F72" w:rsidTr="006E61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  <w:t>4-4-4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 Mortenson Ellis--International Drug Policy--Mar 2-4; 16-18; Fri 5-9p; Sat/Sun 9a-5p </w:t>
            </w:r>
          </w:p>
        </w:tc>
      </w:tr>
      <w:tr w:rsidR="001F4FB4" w:rsidRPr="00047F72" w:rsidTr="006E61C2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Planning (using Simulation or Game Theory)--Larry Seaquist--Wednesdays 6-10pm</w:t>
            </w:r>
          </w:p>
        </w:tc>
      </w:tr>
      <w:tr w:rsidR="001F4FB4" w:rsidRPr="00047F72" w:rsidTr="005912FA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PNAPP Concentrations &amp; Electives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Sean Leonard--Labor Relations--January 19-21; Fri 5-9p; Sat/Sun 9a-5p</w:t>
            </w:r>
          </w:p>
        </w:tc>
      </w:tr>
      <w:tr w:rsidR="001F4FB4" w:rsidRPr="00047F72" w:rsidTr="005912FA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2-credit offerings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FB4" w:rsidRPr="00047F72" w:rsidTr="006E61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69B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31869B"/>
                <w:sz w:val="20"/>
                <w:szCs w:val="20"/>
              </w:rPr>
              <w:t>5-4-5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Buxbaum--Local Governance--Feb 9-11:  Fri. 6-9:30p, Sat/Sun 9a-5p</w:t>
            </w:r>
          </w:p>
        </w:tc>
      </w:tr>
      <w:tr w:rsidR="001F4FB4" w:rsidRPr="00047F72" w:rsidTr="006E61C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Legislative Policy--Karen Fraser--February 23-25 ; Fri 5-9p; Sat/Sun 9a-5p</w:t>
            </w:r>
          </w:p>
        </w:tc>
      </w:tr>
      <w:tr w:rsidR="001F4FB4" w:rsidRPr="00047F72" w:rsidTr="006E61C2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4FB4" w:rsidRPr="00047F72" w:rsidRDefault="001F4FB4" w:rsidP="001F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4FB4" w:rsidRDefault="001F4FB4" w:rsidP="001F4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Nikki Wegner--The Nuts &amp; Bolts of Nonprofit Operations; Mar 2-4; Fri 5-9p; Sat/Sun 9a-5p</w:t>
            </w:r>
          </w:p>
        </w:tc>
      </w:tr>
    </w:tbl>
    <w:p w:rsidR="006A71E8" w:rsidRDefault="006A71E8"/>
    <w:p w:rsidR="006A71E8" w:rsidRDefault="006A71E8">
      <w:r>
        <w:br w:type="page"/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3520"/>
        <w:gridCol w:w="5240"/>
      </w:tblGrid>
      <w:tr w:rsidR="006A71E8" w:rsidRPr="00047F72" w:rsidTr="006C122C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MPA AY 2017-18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A71E8" w:rsidRDefault="006A71E8" w:rsidP="006A71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Spring April 2-June 15</w:t>
            </w:r>
          </w:p>
        </w:tc>
      </w:tr>
      <w:tr w:rsidR="006A71E8" w:rsidRPr="00047F72" w:rsidTr="006C12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Year  Core PNAPP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Amy Leneker, Eric Trevan, Melissa Beard, Doreen Swetkis</w:t>
            </w:r>
          </w:p>
        </w:tc>
      </w:tr>
      <w:tr w:rsidR="006A71E8" w:rsidRPr="00047F72" w:rsidTr="006C122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Saturday, TBD; Thursdays 6-10p</w:t>
            </w:r>
          </w:p>
        </w:tc>
      </w:tr>
      <w:tr w:rsidR="006A71E8" w:rsidRPr="00047F72" w:rsidTr="006C122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Year Core PNAPP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 Baldwin, Lucky Anguelov, Cali Mortenson Ellis</w:t>
            </w:r>
          </w:p>
        </w:tc>
      </w:tr>
      <w:tr w:rsidR="006A71E8" w:rsidRPr="00047F72" w:rsidTr="006C122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Saturday, TBD; Thursdays 6-10p</w:t>
            </w:r>
          </w:p>
        </w:tc>
      </w:tr>
      <w:tr w:rsidR="006A71E8" w:rsidRPr="00047F72" w:rsidTr="006C122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2nd Year  TG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Amy Gould, Linda Moon-Stumpff--April 6-8, May 4-6, May 18-20; Fri 1-5p; Sat/Sun 9a-5p</w:t>
            </w:r>
          </w:p>
        </w:tc>
      </w:tr>
      <w:tr w:rsidR="006A71E8" w:rsidRPr="00047F72" w:rsidTr="006C122C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71E8" w:rsidRPr="00047F72" w:rsidTr="004B0F6F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Tribal Concentrations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E8" w:rsidRPr="00047F72" w:rsidTr="004B0F6F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1E8" w:rsidRDefault="006A71E8" w:rsidP="006A71E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6A71E8" w:rsidRPr="00047F72" w:rsidTr="004B0F6F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7F7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71E8" w:rsidRPr="00047F72" w:rsidTr="004B0F6F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PNAPP Concentrations &amp; Electives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1E8" w:rsidRDefault="006A71E8" w:rsidP="006A71E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Eric Trevan--Nonprofit Theory &amp; Practice--Tuesdays 6-10p</w:t>
            </w:r>
          </w:p>
        </w:tc>
      </w:tr>
      <w:tr w:rsidR="006A71E8" w:rsidRPr="00047F72" w:rsidTr="004B0F6F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4-credit offerings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Lucky Anguelov--Managing Human Systems: HR for the 21st Century--Mondays 6-10p</w:t>
            </w:r>
          </w:p>
        </w:tc>
      </w:tr>
      <w:tr w:rsidR="006A71E8" w:rsidRPr="00047F72" w:rsidTr="006C12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  <w:t>4-4-4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Gould--Project Management; Tuesdays 6-9pm. Sat/Sun 9am-4pm. April 3, April 14-15, May 12-13, May 29</w:t>
            </w:r>
          </w:p>
        </w:tc>
      </w:tr>
      <w:tr w:rsidR="006A71E8" w:rsidRPr="00047F72" w:rsidTr="006C122C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4BACC6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 Mortenson Ellis--Negotiation through a Feminist Lens; April 6-8; May 18-20; Fri 5-9p; Sat/Sun 9a-5p</w:t>
            </w:r>
          </w:p>
        </w:tc>
      </w:tr>
      <w:tr w:rsidR="006A71E8" w:rsidRPr="00047F72" w:rsidTr="004B0F6F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PNAPP Concentrations &amp; Electives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 Immigration Policy:  The Tip of an Iceberg-Apr 20-22; Fri 5-9p; Sat/Sun 9a-5p</w:t>
            </w:r>
          </w:p>
        </w:tc>
      </w:tr>
      <w:tr w:rsidR="006A71E8" w:rsidRPr="00047F72" w:rsidTr="004B0F6F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2-credit offerings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Kendra Aguilar--Food Sovereignty--April 13-15; Fri 5-9p; Sat/Sun 9a-5p</w:t>
            </w:r>
          </w:p>
        </w:tc>
      </w:tr>
      <w:tr w:rsidR="006A71E8" w:rsidRPr="00047F72" w:rsidTr="006C12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869B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b/>
                <w:bCs/>
                <w:color w:val="31869B"/>
                <w:sz w:val="20"/>
                <w:szCs w:val="20"/>
              </w:rPr>
              <w:t>5-4-5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Buxbaum--Local Government Finance--May 4-6; Fri. 6-9:30p, Sat/Sun 9a-5p</w:t>
            </w:r>
          </w:p>
        </w:tc>
      </w:tr>
      <w:tr w:rsidR="006A71E8" w:rsidRPr="00047F72" w:rsidTr="004B0F6F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Boome--The Ins &amp; Outs of American Indian Law--Apr 27-29; Fri 5-9p; Sat/Sun 9a-5p</w:t>
            </w:r>
          </w:p>
        </w:tc>
      </w:tr>
      <w:tr w:rsidR="006A71E8" w:rsidRPr="00047F72" w:rsidTr="004B0F6F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71E8" w:rsidRPr="00047F72" w:rsidRDefault="006A71E8" w:rsidP="006A7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71E8" w:rsidRDefault="006A71E8" w:rsidP="006A7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Maclean--Political Economy of Sustainability-May 11-13; Fri 5-9p; Sat/Sun 9a-5p</w:t>
            </w:r>
          </w:p>
        </w:tc>
      </w:tr>
    </w:tbl>
    <w:p w:rsidR="00D632F7" w:rsidRDefault="00D632F7"/>
    <w:sectPr w:rsidR="00D6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72"/>
    <w:rsid w:val="00047F72"/>
    <w:rsid w:val="001F4FB4"/>
    <w:rsid w:val="006A71E8"/>
    <w:rsid w:val="007D2598"/>
    <w:rsid w:val="00A40115"/>
    <w:rsid w:val="00D24AE4"/>
    <w:rsid w:val="00D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B64"/>
  <w15:chartTrackingRefBased/>
  <w15:docId w15:val="{0461EACC-990E-403F-8111-046FF2E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5</cp:revision>
  <cp:lastPrinted>2017-02-02T21:57:00Z</cp:lastPrinted>
  <dcterms:created xsi:type="dcterms:W3CDTF">2017-01-25T21:47:00Z</dcterms:created>
  <dcterms:modified xsi:type="dcterms:W3CDTF">2017-02-02T23:10:00Z</dcterms:modified>
</cp:coreProperties>
</file>