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6D002C">
      <w:r>
        <w:t>Paj Nandi</w:t>
      </w:r>
    </w:p>
    <w:p w:rsidR="00556C49" w:rsidRDefault="00556C49" w:rsidP="00777ECA">
      <w:r>
        <w:t xml:space="preserve">TEACHING:  </w:t>
      </w:r>
      <w:r w:rsidR="00DA290D">
        <w:tab/>
      </w:r>
      <w:r>
        <w:t xml:space="preserve">MPA </w:t>
      </w:r>
      <w:r w:rsidR="00777ECA">
        <w:t>Public Health Policy</w:t>
      </w:r>
      <w:r w:rsidR="00DA290D">
        <w:t xml:space="preserve">, </w:t>
      </w:r>
      <w:proofErr w:type="gramStart"/>
      <w:r w:rsidR="00DA290D">
        <w:t>Spring</w:t>
      </w:r>
      <w:proofErr w:type="gramEnd"/>
      <w:r w:rsidR="00DA290D">
        <w:t xml:space="preserve"> </w:t>
      </w:r>
      <w:r>
        <w:t>201</w:t>
      </w:r>
      <w:r w:rsidR="00DA290D">
        <w:t>9</w:t>
      </w:r>
      <w:r w:rsidR="00777ECA">
        <w:t>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</w:t>
      </w:r>
      <w:r w:rsidR="006D002C">
        <w:t>only one other applicant was more qualified, and that applicant is the co-teacher with this applicant.  Paj is qualified to teach this course based on his years of direct experience in public health arenas</w:t>
      </w:r>
      <w:bookmarkStart w:id="0" w:name="_GoBack"/>
      <w:bookmarkEnd w:id="0"/>
      <w:r w:rsidR="006D002C">
        <w:t>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650E9"/>
    <w:rsid w:val="00556C49"/>
    <w:rsid w:val="006D002C"/>
    <w:rsid w:val="00777ECA"/>
    <w:rsid w:val="00C835D8"/>
    <w:rsid w:val="00DA290D"/>
    <w:rsid w:val="00EB59BE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8CFB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2018-06-21T23:08:00Z</dcterms:created>
  <dcterms:modified xsi:type="dcterms:W3CDTF">2018-06-21T23:08:00Z</dcterms:modified>
</cp:coreProperties>
</file>