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7" w:rsidRDefault="00F22D37"/>
    <w:p w:rsidR="00556C49" w:rsidRDefault="00556C49"/>
    <w:p w:rsidR="00556C49" w:rsidRDefault="00556C49"/>
    <w:p w:rsidR="00556C49" w:rsidRDefault="00402FB7">
      <w:r>
        <w:t>Nathan</w:t>
      </w:r>
      <w:r w:rsidR="00AD4B5C">
        <w:t>iel</w:t>
      </w:r>
      <w:bookmarkStart w:id="0" w:name="_GoBack"/>
      <w:bookmarkEnd w:id="0"/>
      <w:r>
        <w:t xml:space="preserve"> Petty</w:t>
      </w:r>
    </w:p>
    <w:p w:rsidR="00556C49" w:rsidRDefault="00556C49">
      <w:r>
        <w:t xml:space="preserve">TEACHING:  </w:t>
      </w:r>
      <w:r w:rsidR="00402FB7">
        <w:t>Skills for Change Agents</w:t>
      </w:r>
      <w:r w:rsidR="00A27CDF">
        <w:t>, MPA 2-credits</w:t>
      </w:r>
      <w:r w:rsidR="00402FB7">
        <w:t xml:space="preserve"> Fall 2018</w:t>
      </w:r>
    </w:p>
    <w:p w:rsidR="00556C49" w:rsidRDefault="00556C49" w:rsidP="00A27CDF">
      <w:r>
        <w:t>Rationale</w:t>
      </w:r>
      <w:r w:rsidRPr="00043423">
        <w:t xml:space="preserve">:  </w:t>
      </w:r>
      <w:r w:rsidR="00A27CDF">
        <w:t xml:space="preserve">Candidate </w:t>
      </w:r>
      <w:r w:rsidR="00402FB7">
        <w:t xml:space="preserve">taught this exact course last year for MPA.  Student evaluations of course were exceptionally strong. </w:t>
      </w:r>
      <w:r w:rsidR="00A27CDF">
        <w:t xml:space="preserve">Candidate is </w:t>
      </w:r>
      <w:r w:rsidR="00402FB7">
        <w:t>Director of LEAN for the State of WA, which makes them the most qualified applicant at the time of the sub-pool posting.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C562C"/>
    <w:rsid w:val="00402FB7"/>
    <w:rsid w:val="00556C49"/>
    <w:rsid w:val="00562F91"/>
    <w:rsid w:val="00A27CDF"/>
    <w:rsid w:val="00A4633C"/>
    <w:rsid w:val="00AD4B5C"/>
    <w:rsid w:val="00B16080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42E3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5</cp:revision>
  <dcterms:created xsi:type="dcterms:W3CDTF">2018-05-30T22:33:00Z</dcterms:created>
  <dcterms:modified xsi:type="dcterms:W3CDTF">2018-05-30T22:36:00Z</dcterms:modified>
</cp:coreProperties>
</file>