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E109BA">
      <w:r>
        <w:t xml:space="preserve">Karen Johnson </w:t>
      </w:r>
    </w:p>
    <w:p w:rsidR="00556C49" w:rsidRDefault="00556C49">
      <w:r>
        <w:t xml:space="preserve">TEACHING:  MPA </w:t>
      </w:r>
      <w:r w:rsidR="00E109BA">
        <w:t>Dismantling Racism in the Public Sector</w:t>
      </w:r>
      <w:r>
        <w:t xml:space="preserve">, </w:t>
      </w:r>
      <w:proofErr w:type="gramStart"/>
      <w:r w:rsidR="00E109BA">
        <w:t>Winter</w:t>
      </w:r>
      <w:proofErr w:type="gramEnd"/>
      <w:r>
        <w:t xml:space="preserve"> 201</w:t>
      </w:r>
      <w:r w:rsidR="006413F0">
        <w:t>9</w:t>
      </w:r>
      <w:r>
        <w:t xml:space="preserve">, </w:t>
      </w:r>
      <w:r w:rsidR="00E109BA">
        <w:t>2</w:t>
      </w:r>
      <w:r>
        <w:t xml:space="preserve">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</w:t>
      </w:r>
      <w:bookmarkStart w:id="0" w:name="_GoBack"/>
      <w:bookmarkEnd w:id="0"/>
      <w:r w:rsidR="00043423" w:rsidRPr="00043423">
        <w:t>qua</w:t>
      </w:r>
      <w:r w:rsidR="006413F0">
        <w:t xml:space="preserve">lified to teach this offering.  </w:t>
      </w:r>
      <w:r w:rsidR="00E109BA">
        <w:t>Dr. Johnson has years of experience teaching race and equity to public sector organizations.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54370D"/>
    <w:rsid w:val="00556C49"/>
    <w:rsid w:val="006413F0"/>
    <w:rsid w:val="0086277F"/>
    <w:rsid w:val="00953DB5"/>
    <w:rsid w:val="00E109BA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6</cp:revision>
  <dcterms:created xsi:type="dcterms:W3CDTF">2018-05-30T23:08:00Z</dcterms:created>
  <dcterms:modified xsi:type="dcterms:W3CDTF">2018-06-05T15:54:00Z</dcterms:modified>
</cp:coreProperties>
</file>