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E21C3" w14:textId="77777777" w:rsidR="005D5254" w:rsidRDefault="00374242" w:rsidP="005D5254">
      <w:pPr>
        <w:jc w:val="center"/>
        <w:rPr>
          <w:b/>
          <w:sz w:val="24"/>
          <w:szCs w:val="24"/>
        </w:rPr>
      </w:pPr>
      <w:r w:rsidRPr="00374242">
        <w:rPr>
          <w:b/>
          <w:sz w:val="24"/>
          <w:szCs w:val="24"/>
        </w:rPr>
        <w:t xml:space="preserve">2014 MPA Orientation </w:t>
      </w:r>
    </w:p>
    <w:p w14:paraId="0E621EF8" w14:textId="77777777" w:rsidR="00374242" w:rsidRPr="005D5254" w:rsidRDefault="00374242" w:rsidP="005D5254">
      <w:pPr>
        <w:jc w:val="center"/>
        <w:rPr>
          <w:b/>
          <w:sz w:val="24"/>
          <w:szCs w:val="24"/>
        </w:rPr>
      </w:pPr>
      <w:r w:rsidRPr="00374242">
        <w:rPr>
          <w:b/>
          <w:sz w:val="24"/>
          <w:szCs w:val="24"/>
        </w:rPr>
        <w:t>Agenda</w:t>
      </w:r>
    </w:p>
    <w:p w14:paraId="654AD480" w14:textId="77777777" w:rsidR="00374242" w:rsidRPr="00B02CB4" w:rsidRDefault="00374242" w:rsidP="00374242">
      <w:pPr>
        <w:rPr>
          <w:b/>
          <w:sz w:val="22"/>
          <w:szCs w:val="22"/>
        </w:rPr>
      </w:pPr>
    </w:p>
    <w:p w14:paraId="02C72C7D" w14:textId="77777777" w:rsidR="00374242" w:rsidRPr="00B02CB4" w:rsidRDefault="00374242" w:rsidP="00374242">
      <w:pPr>
        <w:rPr>
          <w:b/>
          <w:sz w:val="22"/>
          <w:szCs w:val="22"/>
        </w:rPr>
      </w:pPr>
      <w:r w:rsidRPr="00B02CB4">
        <w:rPr>
          <w:b/>
          <w:sz w:val="22"/>
          <w:szCs w:val="22"/>
        </w:rPr>
        <w:t>Friday, October 3</w:t>
      </w:r>
      <w:r w:rsidRPr="00B02CB4">
        <w:rPr>
          <w:b/>
          <w:sz w:val="22"/>
          <w:szCs w:val="22"/>
          <w:vertAlign w:val="superscript"/>
        </w:rPr>
        <w:t>rd</w:t>
      </w:r>
      <w:r w:rsidRPr="00B02CB4">
        <w:rPr>
          <w:b/>
          <w:sz w:val="22"/>
          <w:szCs w:val="22"/>
        </w:rPr>
        <w:t>: 3:00-7:00pm</w:t>
      </w:r>
    </w:p>
    <w:p w14:paraId="2E025FCC" w14:textId="77777777" w:rsidR="00374242" w:rsidRPr="00B02CB4" w:rsidRDefault="00374242" w:rsidP="00374242">
      <w:pPr>
        <w:rPr>
          <w:b/>
          <w:sz w:val="22"/>
          <w:szCs w:val="22"/>
        </w:rPr>
      </w:pPr>
      <w:r w:rsidRPr="00B02CB4">
        <w:rPr>
          <w:b/>
          <w:sz w:val="22"/>
          <w:szCs w:val="22"/>
        </w:rPr>
        <w:t>MEET IN LIBRARY 4300</w:t>
      </w:r>
    </w:p>
    <w:p w14:paraId="2C21EB48" w14:textId="77777777" w:rsidR="00374242" w:rsidRPr="00B02CB4" w:rsidRDefault="00374242" w:rsidP="00374242">
      <w:pPr>
        <w:rPr>
          <w:b/>
          <w:sz w:val="22"/>
          <w:szCs w:val="22"/>
        </w:rPr>
      </w:pPr>
    </w:p>
    <w:p w14:paraId="2C4BEF4A" w14:textId="77777777" w:rsidR="00374242" w:rsidRPr="00B02CB4" w:rsidRDefault="00374242" w:rsidP="00374242">
      <w:pPr>
        <w:rPr>
          <w:sz w:val="22"/>
          <w:szCs w:val="22"/>
        </w:rPr>
      </w:pPr>
      <w:r w:rsidRPr="00B02CB4">
        <w:rPr>
          <w:b/>
          <w:sz w:val="22"/>
          <w:szCs w:val="22"/>
        </w:rPr>
        <w:t>3-3:15</w:t>
      </w:r>
      <w:r w:rsidRPr="00B02CB4">
        <w:rPr>
          <w:b/>
          <w:sz w:val="22"/>
          <w:szCs w:val="22"/>
        </w:rPr>
        <w:tab/>
      </w:r>
      <w:r w:rsidRPr="00B02CB4">
        <w:rPr>
          <w:b/>
          <w:sz w:val="22"/>
          <w:szCs w:val="22"/>
        </w:rPr>
        <w:tab/>
      </w:r>
      <w:r w:rsidRPr="00B02CB4">
        <w:rPr>
          <w:sz w:val="22"/>
          <w:szCs w:val="22"/>
        </w:rPr>
        <w:t>Opening Blessing</w:t>
      </w:r>
      <w:r w:rsidRPr="00B02CB4">
        <w:rPr>
          <w:sz w:val="22"/>
          <w:szCs w:val="22"/>
        </w:rPr>
        <w:tab/>
      </w:r>
      <w:r w:rsidRPr="00B02CB4">
        <w:rPr>
          <w:sz w:val="22"/>
          <w:szCs w:val="22"/>
        </w:rPr>
        <w:tab/>
        <w:t>Delbert Sm3tcoom Miller (Skokomish)</w:t>
      </w:r>
    </w:p>
    <w:p w14:paraId="7827C451" w14:textId="77777777" w:rsidR="00374242" w:rsidRPr="00B02CB4" w:rsidRDefault="00374242" w:rsidP="00374242">
      <w:pPr>
        <w:ind w:left="4320"/>
        <w:rPr>
          <w:sz w:val="22"/>
          <w:szCs w:val="22"/>
        </w:rPr>
      </w:pPr>
      <w:r w:rsidRPr="00B02CB4">
        <w:rPr>
          <w:sz w:val="22"/>
          <w:szCs w:val="22"/>
        </w:rPr>
        <w:t>Artist, culture bearer, and spiritual leader of the Skokomish Tribe</w:t>
      </w:r>
    </w:p>
    <w:p w14:paraId="28A360D9" w14:textId="77777777" w:rsidR="00374242" w:rsidRPr="00B02CB4" w:rsidRDefault="00374242" w:rsidP="00374242">
      <w:pPr>
        <w:ind w:left="4320"/>
        <w:rPr>
          <w:sz w:val="22"/>
          <w:szCs w:val="22"/>
        </w:rPr>
      </w:pPr>
    </w:p>
    <w:p w14:paraId="1EC71D68" w14:textId="2BEBC956" w:rsidR="00374242" w:rsidRPr="00B02CB4" w:rsidRDefault="00374242" w:rsidP="00374242">
      <w:pPr>
        <w:rPr>
          <w:sz w:val="22"/>
          <w:szCs w:val="22"/>
        </w:rPr>
      </w:pPr>
      <w:r w:rsidRPr="00B02CB4">
        <w:rPr>
          <w:b/>
          <w:sz w:val="22"/>
          <w:szCs w:val="22"/>
        </w:rPr>
        <w:t>3:15-3:40</w:t>
      </w:r>
      <w:r w:rsidRPr="00B02CB4">
        <w:rPr>
          <w:sz w:val="22"/>
          <w:szCs w:val="22"/>
        </w:rPr>
        <w:tab/>
        <w:t>Welcome, Introductions</w:t>
      </w:r>
      <w:r w:rsidRPr="00B02CB4">
        <w:rPr>
          <w:sz w:val="22"/>
          <w:szCs w:val="22"/>
        </w:rPr>
        <w:tab/>
        <w:t>Cheryl Simrell King, MPA Director</w:t>
      </w:r>
    </w:p>
    <w:p w14:paraId="57BFD793" w14:textId="77777777" w:rsidR="00374242" w:rsidRPr="00B02CB4" w:rsidRDefault="00374242" w:rsidP="00374242">
      <w:pPr>
        <w:rPr>
          <w:sz w:val="22"/>
          <w:szCs w:val="22"/>
        </w:rPr>
      </w:pPr>
    </w:p>
    <w:p w14:paraId="75BE1677" w14:textId="0CA6EB10" w:rsidR="00374242" w:rsidRPr="00B02CB4" w:rsidRDefault="00374242" w:rsidP="00374242">
      <w:pPr>
        <w:rPr>
          <w:sz w:val="22"/>
          <w:szCs w:val="22"/>
        </w:rPr>
      </w:pPr>
      <w:r w:rsidRPr="00B02CB4">
        <w:rPr>
          <w:b/>
          <w:sz w:val="22"/>
          <w:szCs w:val="22"/>
        </w:rPr>
        <w:t>3:50-4:50</w:t>
      </w:r>
      <w:r w:rsidRPr="00B02CB4">
        <w:rPr>
          <w:sz w:val="22"/>
          <w:szCs w:val="22"/>
        </w:rPr>
        <w:tab/>
        <w:t>MPA 101</w:t>
      </w:r>
      <w:r w:rsidRPr="00B02CB4">
        <w:rPr>
          <w:sz w:val="22"/>
          <w:szCs w:val="22"/>
        </w:rPr>
        <w:tab/>
      </w:r>
      <w:r w:rsidRPr="00B02CB4">
        <w:rPr>
          <w:sz w:val="22"/>
          <w:szCs w:val="22"/>
        </w:rPr>
        <w:tab/>
      </w:r>
      <w:r w:rsidRPr="00B02CB4">
        <w:rPr>
          <w:sz w:val="22"/>
          <w:szCs w:val="22"/>
        </w:rPr>
        <w:tab/>
      </w:r>
      <w:proofErr w:type="spellStart"/>
      <w:r w:rsidRPr="00B02CB4">
        <w:rPr>
          <w:sz w:val="22"/>
          <w:szCs w:val="22"/>
        </w:rPr>
        <w:t>Randee</w:t>
      </w:r>
      <w:proofErr w:type="spellEnd"/>
      <w:r w:rsidRPr="00B02CB4">
        <w:rPr>
          <w:sz w:val="22"/>
          <w:szCs w:val="22"/>
        </w:rPr>
        <w:t xml:space="preserve"> Gibbons, General Cohort</w:t>
      </w:r>
      <w:r w:rsidR="00B02CB4" w:rsidRPr="00B02CB4">
        <w:rPr>
          <w:sz w:val="22"/>
          <w:szCs w:val="22"/>
        </w:rPr>
        <w:t>, L4300</w:t>
      </w:r>
    </w:p>
    <w:p w14:paraId="61633FC7" w14:textId="1CF63213" w:rsidR="00374242" w:rsidRPr="00B02CB4" w:rsidRDefault="00374242" w:rsidP="00374242">
      <w:pPr>
        <w:ind w:left="4320"/>
        <w:rPr>
          <w:sz w:val="22"/>
          <w:szCs w:val="22"/>
        </w:rPr>
      </w:pPr>
      <w:proofErr w:type="spellStart"/>
      <w:r w:rsidRPr="00B02CB4">
        <w:rPr>
          <w:sz w:val="22"/>
          <w:szCs w:val="22"/>
        </w:rPr>
        <w:t>Puanani</w:t>
      </w:r>
      <w:proofErr w:type="spellEnd"/>
      <w:r w:rsidRPr="00B02CB4">
        <w:rPr>
          <w:sz w:val="22"/>
          <w:szCs w:val="22"/>
        </w:rPr>
        <w:t xml:space="preserve"> </w:t>
      </w:r>
      <w:proofErr w:type="spellStart"/>
      <w:r w:rsidRPr="00B02CB4">
        <w:rPr>
          <w:sz w:val="22"/>
          <w:szCs w:val="22"/>
        </w:rPr>
        <w:t>Nih</w:t>
      </w:r>
      <w:r w:rsidR="00B02CB4" w:rsidRPr="00B02CB4">
        <w:rPr>
          <w:sz w:val="22"/>
          <w:szCs w:val="22"/>
        </w:rPr>
        <w:t>oa</w:t>
      </w:r>
      <w:proofErr w:type="spellEnd"/>
      <w:r w:rsidR="00B02CB4" w:rsidRPr="00B02CB4">
        <w:rPr>
          <w:sz w:val="22"/>
          <w:szCs w:val="22"/>
        </w:rPr>
        <w:t>, Tribal Cohort, L1412</w:t>
      </w:r>
    </w:p>
    <w:p w14:paraId="3792A277" w14:textId="77777777" w:rsidR="00374242" w:rsidRPr="00B02CB4" w:rsidRDefault="00374242" w:rsidP="00374242">
      <w:pPr>
        <w:rPr>
          <w:sz w:val="22"/>
          <w:szCs w:val="22"/>
        </w:rPr>
      </w:pPr>
      <w:r w:rsidRPr="00B02CB4">
        <w:rPr>
          <w:b/>
          <w:sz w:val="22"/>
          <w:szCs w:val="22"/>
        </w:rPr>
        <w:t>5:00-5:30</w:t>
      </w:r>
      <w:r w:rsidRPr="00B02CB4">
        <w:rPr>
          <w:sz w:val="22"/>
          <w:szCs w:val="22"/>
        </w:rPr>
        <w:tab/>
        <w:t>Refreshments/Mingling</w:t>
      </w:r>
    </w:p>
    <w:p w14:paraId="0F6F7BA9" w14:textId="77777777" w:rsidR="00374242" w:rsidRPr="00B02CB4" w:rsidRDefault="00374242" w:rsidP="00374242">
      <w:pPr>
        <w:rPr>
          <w:sz w:val="22"/>
          <w:szCs w:val="22"/>
        </w:rPr>
      </w:pPr>
    </w:p>
    <w:p w14:paraId="42E7C05C" w14:textId="77777777" w:rsidR="00374242" w:rsidRPr="00B02CB4" w:rsidRDefault="00374242" w:rsidP="00374242">
      <w:pPr>
        <w:rPr>
          <w:sz w:val="22"/>
          <w:szCs w:val="22"/>
        </w:rPr>
      </w:pPr>
      <w:r w:rsidRPr="00B02CB4">
        <w:rPr>
          <w:b/>
          <w:sz w:val="22"/>
          <w:szCs w:val="22"/>
        </w:rPr>
        <w:t>5:30-6:45</w:t>
      </w:r>
      <w:r w:rsidRPr="00B02CB4">
        <w:rPr>
          <w:sz w:val="22"/>
          <w:szCs w:val="22"/>
        </w:rPr>
        <w:tab/>
        <w:t>Faculty Panel</w:t>
      </w:r>
      <w:r w:rsidRPr="00B02CB4">
        <w:rPr>
          <w:sz w:val="22"/>
          <w:szCs w:val="22"/>
        </w:rPr>
        <w:tab/>
      </w:r>
      <w:r w:rsidRPr="00B02CB4">
        <w:rPr>
          <w:sz w:val="22"/>
          <w:szCs w:val="22"/>
        </w:rPr>
        <w:tab/>
      </w:r>
      <w:r w:rsidRPr="00B02CB4">
        <w:rPr>
          <w:sz w:val="22"/>
          <w:szCs w:val="22"/>
        </w:rPr>
        <w:tab/>
        <w:t>MPA Faculty</w:t>
      </w:r>
    </w:p>
    <w:p w14:paraId="4FCB6B94" w14:textId="77777777" w:rsidR="00374242" w:rsidRPr="00B02CB4" w:rsidRDefault="00374242" w:rsidP="00374242">
      <w:pPr>
        <w:rPr>
          <w:sz w:val="22"/>
          <w:szCs w:val="22"/>
        </w:rPr>
      </w:pPr>
    </w:p>
    <w:p w14:paraId="49EAE4A8" w14:textId="77777777" w:rsidR="00374242" w:rsidRPr="00B02CB4" w:rsidRDefault="00374242" w:rsidP="00374242">
      <w:pPr>
        <w:rPr>
          <w:sz w:val="22"/>
          <w:szCs w:val="22"/>
        </w:rPr>
      </w:pPr>
      <w:r w:rsidRPr="00B02CB4">
        <w:rPr>
          <w:b/>
          <w:sz w:val="22"/>
          <w:szCs w:val="22"/>
        </w:rPr>
        <w:t>6:45-7:00</w:t>
      </w:r>
      <w:r w:rsidRPr="00B02CB4">
        <w:rPr>
          <w:b/>
          <w:sz w:val="22"/>
          <w:szCs w:val="22"/>
        </w:rPr>
        <w:tab/>
      </w:r>
      <w:r w:rsidRPr="00B02CB4">
        <w:rPr>
          <w:sz w:val="22"/>
          <w:szCs w:val="22"/>
        </w:rPr>
        <w:t>Networking with Faculty</w:t>
      </w:r>
    </w:p>
    <w:p w14:paraId="5352DD58" w14:textId="77777777" w:rsidR="00374242" w:rsidRPr="00B02CB4" w:rsidRDefault="00374242" w:rsidP="00374242">
      <w:pPr>
        <w:pBdr>
          <w:bottom w:val="wave" w:sz="6" w:space="1" w:color="auto"/>
        </w:pBdr>
        <w:rPr>
          <w:sz w:val="22"/>
          <w:szCs w:val="22"/>
        </w:rPr>
      </w:pPr>
    </w:p>
    <w:p w14:paraId="2D024A6B" w14:textId="77777777" w:rsidR="00374242" w:rsidRPr="00B02CB4" w:rsidRDefault="00374242" w:rsidP="00374242">
      <w:pPr>
        <w:rPr>
          <w:sz w:val="22"/>
          <w:szCs w:val="22"/>
        </w:rPr>
      </w:pPr>
    </w:p>
    <w:p w14:paraId="4BEDAF5B" w14:textId="77777777" w:rsidR="00374242" w:rsidRPr="00B02CB4" w:rsidRDefault="00374242" w:rsidP="00374242">
      <w:pPr>
        <w:rPr>
          <w:b/>
          <w:sz w:val="22"/>
          <w:szCs w:val="22"/>
        </w:rPr>
      </w:pPr>
      <w:r w:rsidRPr="00B02CB4">
        <w:rPr>
          <w:b/>
          <w:sz w:val="22"/>
          <w:szCs w:val="22"/>
        </w:rPr>
        <w:t>Saturday, October 4</w:t>
      </w:r>
      <w:r w:rsidRPr="00B02CB4">
        <w:rPr>
          <w:b/>
          <w:sz w:val="22"/>
          <w:szCs w:val="22"/>
          <w:vertAlign w:val="superscript"/>
        </w:rPr>
        <w:t>th</w:t>
      </w:r>
      <w:r w:rsidRPr="00B02CB4">
        <w:rPr>
          <w:b/>
          <w:sz w:val="22"/>
          <w:szCs w:val="22"/>
        </w:rPr>
        <w:t>: 9am-5pm</w:t>
      </w:r>
    </w:p>
    <w:p w14:paraId="786D10A5" w14:textId="5D4BD95F" w:rsidR="00374242" w:rsidRPr="00B02CB4" w:rsidRDefault="006E7685" w:rsidP="00374242">
      <w:pPr>
        <w:rPr>
          <w:b/>
          <w:sz w:val="22"/>
          <w:szCs w:val="22"/>
        </w:rPr>
      </w:pPr>
      <w:r>
        <w:rPr>
          <w:b/>
          <w:sz w:val="22"/>
          <w:szCs w:val="22"/>
        </w:rPr>
        <w:t>MEET</w:t>
      </w:r>
      <w:bookmarkStart w:id="0" w:name="_GoBack"/>
      <w:bookmarkEnd w:id="0"/>
      <w:r w:rsidR="00374242" w:rsidRPr="00B02CB4">
        <w:rPr>
          <w:b/>
          <w:sz w:val="22"/>
          <w:szCs w:val="22"/>
        </w:rPr>
        <w:t xml:space="preserve"> IN LIBRARY 4300</w:t>
      </w:r>
    </w:p>
    <w:p w14:paraId="0B247AF0" w14:textId="77777777" w:rsidR="00374242" w:rsidRPr="00B02CB4" w:rsidRDefault="00374242" w:rsidP="00374242">
      <w:pPr>
        <w:rPr>
          <w:b/>
          <w:sz w:val="22"/>
          <w:szCs w:val="22"/>
        </w:rPr>
      </w:pPr>
    </w:p>
    <w:p w14:paraId="1C130B8F" w14:textId="049EAB0B" w:rsidR="006E7685" w:rsidRDefault="00374242" w:rsidP="00374242">
      <w:pPr>
        <w:rPr>
          <w:sz w:val="22"/>
          <w:szCs w:val="22"/>
        </w:rPr>
      </w:pPr>
      <w:r w:rsidRPr="00B02CB4">
        <w:rPr>
          <w:b/>
          <w:sz w:val="22"/>
          <w:szCs w:val="22"/>
        </w:rPr>
        <w:t>9:00-10:15</w:t>
      </w:r>
      <w:r w:rsidRPr="00B02CB4">
        <w:rPr>
          <w:b/>
          <w:sz w:val="22"/>
          <w:szCs w:val="22"/>
        </w:rPr>
        <w:tab/>
      </w:r>
      <w:r w:rsidR="00B02CB4">
        <w:rPr>
          <w:sz w:val="22"/>
          <w:szCs w:val="22"/>
        </w:rPr>
        <w:t xml:space="preserve">Scavenger Hunt: </w:t>
      </w:r>
      <w:r w:rsidR="006E7685">
        <w:rPr>
          <w:sz w:val="22"/>
          <w:szCs w:val="22"/>
        </w:rPr>
        <w:tab/>
      </w:r>
      <w:r w:rsidR="006E7685">
        <w:rPr>
          <w:sz w:val="22"/>
          <w:szCs w:val="22"/>
        </w:rPr>
        <w:tab/>
        <w:t xml:space="preserve">Facilitator: Cheryl </w:t>
      </w:r>
    </w:p>
    <w:p w14:paraId="68475D1E" w14:textId="21AF2E37" w:rsidR="00374242" w:rsidRPr="00B02CB4" w:rsidRDefault="00374242" w:rsidP="006E7685">
      <w:pPr>
        <w:ind w:left="720" w:firstLine="720"/>
        <w:rPr>
          <w:sz w:val="22"/>
          <w:szCs w:val="22"/>
        </w:rPr>
      </w:pPr>
      <w:r w:rsidRPr="00B02CB4">
        <w:rPr>
          <w:sz w:val="22"/>
          <w:szCs w:val="22"/>
        </w:rPr>
        <w:t>Building Learning Communities</w:t>
      </w:r>
    </w:p>
    <w:p w14:paraId="14CC3D2A" w14:textId="77777777" w:rsidR="00374242" w:rsidRPr="00B02CB4" w:rsidRDefault="00374242" w:rsidP="00374242">
      <w:pPr>
        <w:rPr>
          <w:sz w:val="22"/>
          <w:szCs w:val="22"/>
        </w:rPr>
      </w:pPr>
    </w:p>
    <w:p w14:paraId="7A5331FF" w14:textId="77777777" w:rsidR="00374242" w:rsidRPr="00B02CB4" w:rsidRDefault="00374242" w:rsidP="00374242">
      <w:pPr>
        <w:ind w:left="720" w:hanging="720"/>
        <w:rPr>
          <w:sz w:val="22"/>
          <w:szCs w:val="22"/>
        </w:rPr>
      </w:pPr>
      <w:r w:rsidRPr="00B02CB4">
        <w:rPr>
          <w:b/>
          <w:sz w:val="22"/>
          <w:szCs w:val="22"/>
        </w:rPr>
        <w:t>10:30-11:45</w:t>
      </w:r>
      <w:r w:rsidRPr="00B02CB4">
        <w:rPr>
          <w:sz w:val="22"/>
          <w:szCs w:val="22"/>
        </w:rPr>
        <w:tab/>
        <w:t>Seminar #1</w:t>
      </w:r>
      <w:r w:rsidRPr="00B02CB4">
        <w:rPr>
          <w:sz w:val="22"/>
          <w:szCs w:val="22"/>
        </w:rPr>
        <w:tab/>
      </w:r>
      <w:r w:rsidRPr="00B02CB4">
        <w:rPr>
          <w:sz w:val="22"/>
          <w:szCs w:val="22"/>
        </w:rPr>
        <w:tab/>
      </w:r>
      <w:r w:rsidRPr="00B02CB4">
        <w:rPr>
          <w:sz w:val="22"/>
          <w:szCs w:val="22"/>
        </w:rPr>
        <w:tab/>
        <w:t>Tribal Cohort Seminar Rooms:</w:t>
      </w:r>
    </w:p>
    <w:p w14:paraId="64B1F740" w14:textId="77777777" w:rsidR="005D5254" w:rsidRPr="00B02CB4" w:rsidRDefault="005D5254" w:rsidP="005D5254">
      <w:pPr>
        <w:ind w:left="720" w:firstLine="720"/>
        <w:rPr>
          <w:sz w:val="22"/>
          <w:szCs w:val="22"/>
        </w:rPr>
      </w:pPr>
      <w:proofErr w:type="spellStart"/>
      <w:r w:rsidRPr="00B02CB4">
        <w:rPr>
          <w:b/>
          <w:sz w:val="22"/>
          <w:szCs w:val="22"/>
        </w:rPr>
        <w:t>Swetkis</w:t>
      </w:r>
      <w:proofErr w:type="spellEnd"/>
      <w:r w:rsidRPr="00B02CB4">
        <w:rPr>
          <w:sz w:val="22"/>
          <w:szCs w:val="22"/>
        </w:rPr>
        <w:t xml:space="preserve"> General Cohort </w:t>
      </w:r>
      <w:r w:rsidRPr="00B02CB4">
        <w:rPr>
          <w:sz w:val="22"/>
          <w:szCs w:val="22"/>
        </w:rPr>
        <w:tab/>
      </w:r>
      <w:r w:rsidRPr="00B02CB4">
        <w:rPr>
          <w:b/>
          <w:sz w:val="22"/>
          <w:szCs w:val="22"/>
        </w:rPr>
        <w:t xml:space="preserve">Lane: </w:t>
      </w:r>
      <w:r w:rsidRPr="00B02CB4">
        <w:rPr>
          <w:sz w:val="22"/>
          <w:szCs w:val="22"/>
        </w:rPr>
        <w:t xml:space="preserve">L1412; </w:t>
      </w:r>
      <w:proofErr w:type="spellStart"/>
      <w:r w:rsidRPr="00B02CB4">
        <w:rPr>
          <w:b/>
          <w:sz w:val="22"/>
          <w:szCs w:val="22"/>
        </w:rPr>
        <w:t>Swetkis</w:t>
      </w:r>
      <w:proofErr w:type="spellEnd"/>
      <w:r w:rsidRPr="00B02CB4">
        <w:rPr>
          <w:b/>
          <w:sz w:val="22"/>
          <w:szCs w:val="22"/>
        </w:rPr>
        <w:t>:</w:t>
      </w:r>
      <w:r w:rsidRPr="00B02CB4">
        <w:rPr>
          <w:sz w:val="22"/>
          <w:szCs w:val="22"/>
        </w:rPr>
        <w:t xml:space="preserve"> L1540</w:t>
      </w:r>
    </w:p>
    <w:p w14:paraId="1A673695" w14:textId="77777777" w:rsidR="005D5254" w:rsidRPr="00B02CB4" w:rsidRDefault="005D5254" w:rsidP="005D5254">
      <w:pPr>
        <w:ind w:left="720" w:firstLine="720"/>
        <w:rPr>
          <w:sz w:val="22"/>
          <w:szCs w:val="22"/>
        </w:rPr>
      </w:pPr>
      <w:proofErr w:type="gramStart"/>
      <w:r w:rsidRPr="00B02CB4">
        <w:rPr>
          <w:sz w:val="22"/>
          <w:szCs w:val="22"/>
        </w:rPr>
        <w:t>seminar</w:t>
      </w:r>
      <w:proofErr w:type="gramEnd"/>
      <w:r w:rsidRPr="00B02CB4">
        <w:rPr>
          <w:sz w:val="22"/>
          <w:szCs w:val="22"/>
        </w:rPr>
        <w:t xml:space="preserve"> students divided </w:t>
      </w:r>
    </w:p>
    <w:p w14:paraId="04A5ADED" w14:textId="4A82025F" w:rsidR="005D5254" w:rsidRPr="00B02CB4" w:rsidRDefault="005D5254" w:rsidP="005D5254">
      <w:pPr>
        <w:ind w:left="720" w:firstLine="720"/>
        <w:rPr>
          <w:sz w:val="22"/>
          <w:szCs w:val="22"/>
        </w:rPr>
      </w:pPr>
      <w:proofErr w:type="gramStart"/>
      <w:r w:rsidRPr="00B02CB4">
        <w:rPr>
          <w:sz w:val="22"/>
          <w:szCs w:val="22"/>
        </w:rPr>
        <w:t>among</w:t>
      </w:r>
      <w:proofErr w:type="gramEnd"/>
      <w:r w:rsidRPr="00B02CB4">
        <w:rPr>
          <w:sz w:val="22"/>
          <w:szCs w:val="22"/>
        </w:rPr>
        <w:t xml:space="preserve"> other seminars </w:t>
      </w:r>
      <w:r w:rsidRPr="00B02CB4">
        <w:rPr>
          <w:sz w:val="22"/>
          <w:szCs w:val="22"/>
        </w:rPr>
        <w:tab/>
        <w:t>General Cohort Seminar Rooms:</w:t>
      </w:r>
    </w:p>
    <w:p w14:paraId="630E0EA0" w14:textId="77777777" w:rsidR="00374242" w:rsidRPr="00B02CB4" w:rsidRDefault="005D5254" w:rsidP="005D5254">
      <w:pPr>
        <w:ind w:left="3600" w:firstLine="720"/>
        <w:rPr>
          <w:sz w:val="22"/>
          <w:szCs w:val="22"/>
        </w:rPr>
      </w:pPr>
      <w:r w:rsidRPr="00B02CB4">
        <w:rPr>
          <w:b/>
          <w:sz w:val="22"/>
          <w:szCs w:val="22"/>
        </w:rPr>
        <w:t>Geri:</w:t>
      </w:r>
      <w:r w:rsidRPr="00B02CB4">
        <w:rPr>
          <w:sz w:val="22"/>
          <w:szCs w:val="22"/>
        </w:rPr>
        <w:t xml:space="preserve"> L1326, </w:t>
      </w:r>
      <w:r w:rsidRPr="00B02CB4">
        <w:rPr>
          <w:b/>
          <w:sz w:val="22"/>
          <w:szCs w:val="22"/>
        </w:rPr>
        <w:t>Baldwin:</w:t>
      </w:r>
      <w:r w:rsidRPr="00B02CB4">
        <w:rPr>
          <w:sz w:val="22"/>
          <w:szCs w:val="22"/>
        </w:rPr>
        <w:t xml:space="preserve"> L2780, </w:t>
      </w:r>
      <w:r w:rsidRPr="00B02CB4">
        <w:rPr>
          <w:b/>
          <w:sz w:val="22"/>
          <w:szCs w:val="22"/>
        </w:rPr>
        <w:t>King:</w:t>
      </w:r>
      <w:r w:rsidRPr="00B02CB4">
        <w:rPr>
          <w:sz w:val="22"/>
          <w:szCs w:val="22"/>
        </w:rPr>
        <w:t xml:space="preserve"> L3301</w:t>
      </w:r>
      <w:r w:rsidR="00374242" w:rsidRPr="00B02CB4">
        <w:rPr>
          <w:sz w:val="22"/>
          <w:szCs w:val="22"/>
        </w:rPr>
        <w:tab/>
      </w:r>
    </w:p>
    <w:p w14:paraId="2D53EC70" w14:textId="77777777" w:rsidR="00374242" w:rsidRPr="00B02CB4" w:rsidRDefault="00374242" w:rsidP="005D5254">
      <w:pPr>
        <w:ind w:left="2880"/>
        <w:rPr>
          <w:sz w:val="22"/>
          <w:szCs w:val="22"/>
        </w:rPr>
      </w:pPr>
      <w:r w:rsidRPr="00B02CB4">
        <w:rPr>
          <w:sz w:val="22"/>
          <w:szCs w:val="22"/>
        </w:rPr>
        <w:tab/>
      </w:r>
      <w:r w:rsidRPr="00B02CB4">
        <w:rPr>
          <w:sz w:val="22"/>
          <w:szCs w:val="22"/>
        </w:rPr>
        <w:tab/>
      </w:r>
    </w:p>
    <w:p w14:paraId="07A25623" w14:textId="77777777" w:rsidR="00374242" w:rsidRPr="00B02CB4" w:rsidRDefault="00374242" w:rsidP="00374242">
      <w:pPr>
        <w:rPr>
          <w:sz w:val="22"/>
          <w:szCs w:val="22"/>
        </w:rPr>
      </w:pPr>
      <w:r w:rsidRPr="00B02CB4">
        <w:rPr>
          <w:b/>
          <w:sz w:val="22"/>
          <w:szCs w:val="22"/>
        </w:rPr>
        <w:t>12:00-1:00</w:t>
      </w:r>
      <w:r w:rsidRPr="00B02CB4">
        <w:rPr>
          <w:sz w:val="22"/>
          <w:szCs w:val="22"/>
        </w:rPr>
        <w:tab/>
        <w:t>Lunch (L4300)</w:t>
      </w:r>
    </w:p>
    <w:p w14:paraId="79CF4132" w14:textId="77777777" w:rsidR="00374242" w:rsidRPr="00B02CB4" w:rsidRDefault="00374242" w:rsidP="00374242">
      <w:pPr>
        <w:rPr>
          <w:sz w:val="22"/>
          <w:szCs w:val="22"/>
        </w:rPr>
      </w:pPr>
    </w:p>
    <w:p w14:paraId="1F051C1E" w14:textId="78A1D6CB" w:rsidR="00374242" w:rsidRPr="00B02CB4" w:rsidRDefault="00374242" w:rsidP="00374242">
      <w:pPr>
        <w:rPr>
          <w:sz w:val="22"/>
          <w:szCs w:val="22"/>
        </w:rPr>
      </w:pPr>
      <w:r w:rsidRPr="00B02CB4">
        <w:rPr>
          <w:b/>
          <w:sz w:val="22"/>
          <w:szCs w:val="22"/>
        </w:rPr>
        <w:t>1:00-2:00</w:t>
      </w:r>
      <w:r w:rsidRPr="00B02CB4">
        <w:rPr>
          <w:sz w:val="22"/>
          <w:szCs w:val="22"/>
        </w:rPr>
        <w:tab/>
        <w:t>Alumni/Student Panels</w:t>
      </w:r>
      <w:r w:rsidRPr="00B02CB4">
        <w:rPr>
          <w:sz w:val="22"/>
          <w:szCs w:val="22"/>
        </w:rPr>
        <w:tab/>
      </w:r>
      <w:r w:rsidRPr="00B02CB4">
        <w:rPr>
          <w:b/>
          <w:sz w:val="22"/>
          <w:szCs w:val="22"/>
        </w:rPr>
        <w:t>Tribal Cohort:</w:t>
      </w:r>
      <w:r w:rsidRPr="00B02CB4">
        <w:rPr>
          <w:sz w:val="22"/>
          <w:szCs w:val="22"/>
        </w:rPr>
        <w:t xml:space="preserve"> L1412</w:t>
      </w:r>
    </w:p>
    <w:p w14:paraId="2214759B" w14:textId="77777777" w:rsidR="00374242" w:rsidRPr="00B02CB4" w:rsidRDefault="00374242" w:rsidP="00374242">
      <w:pPr>
        <w:rPr>
          <w:sz w:val="22"/>
          <w:szCs w:val="22"/>
        </w:rPr>
      </w:pPr>
      <w:r w:rsidRPr="00B02CB4">
        <w:rPr>
          <w:sz w:val="22"/>
          <w:szCs w:val="22"/>
        </w:rPr>
        <w:tab/>
      </w:r>
      <w:r w:rsidRPr="00B02CB4">
        <w:rPr>
          <w:sz w:val="22"/>
          <w:szCs w:val="22"/>
        </w:rPr>
        <w:tab/>
      </w:r>
      <w:r w:rsidRPr="00B02CB4">
        <w:rPr>
          <w:sz w:val="22"/>
          <w:szCs w:val="22"/>
        </w:rPr>
        <w:tab/>
      </w:r>
      <w:r w:rsidRPr="00B02CB4">
        <w:rPr>
          <w:sz w:val="22"/>
          <w:szCs w:val="22"/>
        </w:rPr>
        <w:tab/>
      </w:r>
      <w:r w:rsidRPr="00B02CB4">
        <w:rPr>
          <w:sz w:val="22"/>
          <w:szCs w:val="22"/>
        </w:rPr>
        <w:tab/>
      </w:r>
      <w:r w:rsidRPr="00B02CB4">
        <w:rPr>
          <w:sz w:val="22"/>
          <w:szCs w:val="22"/>
        </w:rPr>
        <w:tab/>
      </w:r>
      <w:r w:rsidRPr="00B02CB4">
        <w:rPr>
          <w:b/>
          <w:sz w:val="22"/>
          <w:szCs w:val="22"/>
        </w:rPr>
        <w:t>General Cohort:</w:t>
      </w:r>
      <w:r w:rsidRPr="00B02CB4">
        <w:rPr>
          <w:sz w:val="22"/>
          <w:szCs w:val="22"/>
        </w:rPr>
        <w:t xml:space="preserve"> L4300</w:t>
      </w:r>
    </w:p>
    <w:p w14:paraId="05F07276" w14:textId="77777777" w:rsidR="00374242" w:rsidRPr="00B02CB4" w:rsidRDefault="00374242" w:rsidP="00374242">
      <w:pPr>
        <w:rPr>
          <w:sz w:val="22"/>
          <w:szCs w:val="22"/>
        </w:rPr>
      </w:pPr>
    </w:p>
    <w:p w14:paraId="7463C05A" w14:textId="77777777" w:rsidR="00374242" w:rsidRPr="00B02CB4" w:rsidRDefault="00374242" w:rsidP="00374242">
      <w:pPr>
        <w:rPr>
          <w:sz w:val="22"/>
          <w:szCs w:val="22"/>
        </w:rPr>
      </w:pPr>
      <w:r w:rsidRPr="00B02CB4">
        <w:rPr>
          <w:b/>
          <w:sz w:val="22"/>
          <w:szCs w:val="22"/>
        </w:rPr>
        <w:t>2:15-3:00</w:t>
      </w:r>
      <w:r w:rsidRPr="00B02CB4">
        <w:rPr>
          <w:sz w:val="22"/>
          <w:szCs w:val="22"/>
        </w:rPr>
        <w:tab/>
        <w:t>Financial Aid (L4300)</w:t>
      </w:r>
      <w:r w:rsidRPr="00B02CB4">
        <w:rPr>
          <w:sz w:val="22"/>
          <w:szCs w:val="22"/>
        </w:rPr>
        <w:tab/>
      </w:r>
      <w:r w:rsidRPr="00B02CB4">
        <w:rPr>
          <w:sz w:val="22"/>
          <w:szCs w:val="22"/>
        </w:rPr>
        <w:tab/>
        <w:t xml:space="preserve">Colby </w:t>
      </w:r>
      <w:proofErr w:type="spellStart"/>
      <w:r w:rsidRPr="00B02CB4">
        <w:rPr>
          <w:sz w:val="22"/>
          <w:szCs w:val="22"/>
        </w:rPr>
        <w:t>Morelli</w:t>
      </w:r>
      <w:proofErr w:type="spellEnd"/>
      <w:r w:rsidRPr="00B02CB4">
        <w:rPr>
          <w:sz w:val="22"/>
          <w:szCs w:val="22"/>
        </w:rPr>
        <w:t xml:space="preserve">, Associate Director of </w:t>
      </w:r>
    </w:p>
    <w:p w14:paraId="31D73255" w14:textId="77777777" w:rsidR="00374242" w:rsidRPr="00B02CB4" w:rsidRDefault="00374242" w:rsidP="00374242">
      <w:pPr>
        <w:ind w:left="3600" w:firstLine="720"/>
        <w:rPr>
          <w:sz w:val="22"/>
          <w:szCs w:val="22"/>
        </w:rPr>
      </w:pPr>
      <w:r w:rsidRPr="00B02CB4">
        <w:rPr>
          <w:sz w:val="22"/>
          <w:szCs w:val="22"/>
        </w:rPr>
        <w:t>Financial Aid and MPA Alumnus)</w:t>
      </w:r>
    </w:p>
    <w:p w14:paraId="27B2C79D" w14:textId="77777777" w:rsidR="00374242" w:rsidRPr="00B02CB4" w:rsidRDefault="00374242" w:rsidP="00374242">
      <w:pPr>
        <w:ind w:left="3600" w:firstLine="720"/>
        <w:rPr>
          <w:sz w:val="22"/>
          <w:szCs w:val="22"/>
        </w:rPr>
      </w:pPr>
    </w:p>
    <w:p w14:paraId="10A0989F" w14:textId="4713C333" w:rsidR="00374242" w:rsidRPr="00B02CB4" w:rsidRDefault="005D5254" w:rsidP="005D5254">
      <w:pPr>
        <w:rPr>
          <w:sz w:val="22"/>
          <w:szCs w:val="22"/>
        </w:rPr>
      </w:pPr>
      <w:r w:rsidRPr="00B02CB4">
        <w:rPr>
          <w:b/>
          <w:sz w:val="22"/>
          <w:szCs w:val="22"/>
        </w:rPr>
        <w:t>3:00-3:15</w:t>
      </w:r>
      <w:r w:rsidRPr="00B02CB4">
        <w:rPr>
          <w:sz w:val="22"/>
          <w:szCs w:val="22"/>
        </w:rPr>
        <w:tab/>
        <w:t>Closing</w:t>
      </w:r>
      <w:r w:rsidR="006E7685">
        <w:rPr>
          <w:sz w:val="22"/>
          <w:szCs w:val="22"/>
        </w:rPr>
        <w:tab/>
      </w:r>
      <w:r w:rsidR="006E7685">
        <w:rPr>
          <w:sz w:val="22"/>
          <w:szCs w:val="22"/>
        </w:rPr>
        <w:tab/>
      </w:r>
      <w:r w:rsidR="006E7685">
        <w:rPr>
          <w:sz w:val="22"/>
          <w:szCs w:val="22"/>
        </w:rPr>
        <w:tab/>
        <w:t>Facilitator: Cheryl</w:t>
      </w:r>
    </w:p>
    <w:p w14:paraId="7C0BC348" w14:textId="77777777" w:rsidR="005D5254" w:rsidRPr="00B02CB4" w:rsidRDefault="005D5254" w:rsidP="005D5254">
      <w:pPr>
        <w:rPr>
          <w:sz w:val="22"/>
          <w:szCs w:val="22"/>
        </w:rPr>
      </w:pPr>
    </w:p>
    <w:p w14:paraId="6A4F91D9" w14:textId="77777777" w:rsidR="005D5254" w:rsidRPr="00B02CB4" w:rsidRDefault="005D5254" w:rsidP="005D5254">
      <w:pPr>
        <w:ind w:left="720" w:hanging="720"/>
        <w:rPr>
          <w:sz w:val="22"/>
          <w:szCs w:val="22"/>
        </w:rPr>
      </w:pPr>
      <w:r w:rsidRPr="00B02CB4">
        <w:rPr>
          <w:b/>
          <w:sz w:val="22"/>
          <w:szCs w:val="22"/>
        </w:rPr>
        <w:t>3:30-5:00</w:t>
      </w:r>
      <w:r w:rsidRPr="00B02CB4">
        <w:rPr>
          <w:sz w:val="22"/>
          <w:szCs w:val="22"/>
        </w:rPr>
        <w:tab/>
        <w:t>Seminar #2</w:t>
      </w:r>
      <w:r w:rsidRPr="00B02CB4">
        <w:rPr>
          <w:sz w:val="22"/>
          <w:szCs w:val="22"/>
        </w:rPr>
        <w:tab/>
      </w:r>
      <w:r w:rsidRPr="00B02CB4">
        <w:rPr>
          <w:sz w:val="22"/>
          <w:szCs w:val="22"/>
        </w:rPr>
        <w:tab/>
      </w:r>
      <w:r w:rsidRPr="00B02CB4">
        <w:rPr>
          <w:sz w:val="22"/>
          <w:szCs w:val="22"/>
        </w:rPr>
        <w:tab/>
        <w:t>Tribal Cohort Seminar Rooms:</w:t>
      </w:r>
    </w:p>
    <w:p w14:paraId="099B12DE" w14:textId="77777777" w:rsidR="005D5254" w:rsidRPr="00B02CB4" w:rsidRDefault="005D5254" w:rsidP="005D5254">
      <w:pPr>
        <w:ind w:left="3600" w:firstLine="720"/>
        <w:rPr>
          <w:sz w:val="22"/>
          <w:szCs w:val="22"/>
        </w:rPr>
      </w:pPr>
      <w:r w:rsidRPr="00B02CB4">
        <w:rPr>
          <w:b/>
          <w:sz w:val="22"/>
          <w:szCs w:val="22"/>
        </w:rPr>
        <w:t>Lane:</w:t>
      </w:r>
      <w:r w:rsidRPr="00B02CB4">
        <w:rPr>
          <w:sz w:val="22"/>
          <w:szCs w:val="22"/>
        </w:rPr>
        <w:t xml:space="preserve"> L1412; </w:t>
      </w:r>
      <w:proofErr w:type="spellStart"/>
      <w:r w:rsidRPr="00B02CB4">
        <w:rPr>
          <w:b/>
          <w:sz w:val="22"/>
          <w:szCs w:val="22"/>
        </w:rPr>
        <w:t>Swetkis</w:t>
      </w:r>
      <w:proofErr w:type="spellEnd"/>
      <w:r w:rsidRPr="00B02CB4">
        <w:rPr>
          <w:b/>
          <w:sz w:val="22"/>
          <w:szCs w:val="22"/>
        </w:rPr>
        <w:t>:</w:t>
      </w:r>
      <w:r w:rsidRPr="00B02CB4">
        <w:rPr>
          <w:sz w:val="22"/>
          <w:szCs w:val="22"/>
        </w:rPr>
        <w:t xml:space="preserve"> L1540</w:t>
      </w:r>
    </w:p>
    <w:p w14:paraId="1D2F8ABE" w14:textId="77777777" w:rsidR="005D5254" w:rsidRPr="00B02CB4" w:rsidRDefault="005D5254" w:rsidP="005D5254">
      <w:pPr>
        <w:ind w:left="3600" w:firstLine="720"/>
        <w:rPr>
          <w:sz w:val="22"/>
          <w:szCs w:val="22"/>
        </w:rPr>
      </w:pPr>
    </w:p>
    <w:p w14:paraId="43EA686D" w14:textId="77777777" w:rsidR="005D5254" w:rsidRPr="00B02CB4" w:rsidRDefault="005D5254" w:rsidP="005D5254">
      <w:pPr>
        <w:rPr>
          <w:sz w:val="22"/>
          <w:szCs w:val="22"/>
        </w:rPr>
      </w:pPr>
      <w:r w:rsidRPr="00B02CB4">
        <w:rPr>
          <w:sz w:val="22"/>
          <w:szCs w:val="22"/>
        </w:rPr>
        <w:tab/>
      </w:r>
      <w:r w:rsidRPr="00B02CB4">
        <w:rPr>
          <w:sz w:val="22"/>
          <w:szCs w:val="22"/>
        </w:rPr>
        <w:tab/>
      </w:r>
      <w:r w:rsidRPr="00B02CB4">
        <w:rPr>
          <w:sz w:val="22"/>
          <w:szCs w:val="22"/>
        </w:rPr>
        <w:tab/>
      </w:r>
      <w:r w:rsidRPr="00B02CB4">
        <w:rPr>
          <w:sz w:val="22"/>
          <w:szCs w:val="22"/>
        </w:rPr>
        <w:tab/>
      </w:r>
      <w:r w:rsidRPr="00B02CB4">
        <w:rPr>
          <w:sz w:val="22"/>
          <w:szCs w:val="22"/>
        </w:rPr>
        <w:tab/>
      </w:r>
      <w:r w:rsidRPr="00B02CB4">
        <w:rPr>
          <w:sz w:val="22"/>
          <w:szCs w:val="22"/>
        </w:rPr>
        <w:tab/>
        <w:t xml:space="preserve">General Cohort Seminar Rooms: </w:t>
      </w:r>
    </w:p>
    <w:p w14:paraId="12B4E96E" w14:textId="77777777" w:rsidR="005D5254" w:rsidRPr="00B02CB4" w:rsidRDefault="005D5254" w:rsidP="005D5254">
      <w:pPr>
        <w:rPr>
          <w:sz w:val="22"/>
          <w:szCs w:val="22"/>
        </w:rPr>
      </w:pPr>
      <w:r w:rsidRPr="00B02CB4">
        <w:rPr>
          <w:sz w:val="22"/>
          <w:szCs w:val="22"/>
        </w:rPr>
        <w:tab/>
      </w:r>
      <w:r w:rsidRPr="00B02CB4">
        <w:rPr>
          <w:sz w:val="22"/>
          <w:szCs w:val="22"/>
        </w:rPr>
        <w:tab/>
      </w:r>
      <w:r w:rsidRPr="00B02CB4">
        <w:rPr>
          <w:sz w:val="22"/>
          <w:szCs w:val="22"/>
        </w:rPr>
        <w:tab/>
      </w:r>
      <w:r w:rsidRPr="00B02CB4">
        <w:rPr>
          <w:sz w:val="22"/>
          <w:szCs w:val="22"/>
        </w:rPr>
        <w:tab/>
      </w:r>
      <w:r w:rsidRPr="00B02CB4">
        <w:rPr>
          <w:sz w:val="22"/>
          <w:szCs w:val="22"/>
        </w:rPr>
        <w:tab/>
      </w:r>
      <w:r w:rsidRPr="00B02CB4">
        <w:rPr>
          <w:sz w:val="22"/>
          <w:szCs w:val="22"/>
        </w:rPr>
        <w:tab/>
      </w:r>
      <w:r w:rsidRPr="00B02CB4">
        <w:rPr>
          <w:b/>
          <w:sz w:val="22"/>
          <w:szCs w:val="22"/>
        </w:rPr>
        <w:t>Geri:</w:t>
      </w:r>
      <w:r w:rsidRPr="00B02CB4">
        <w:rPr>
          <w:sz w:val="22"/>
          <w:szCs w:val="22"/>
        </w:rPr>
        <w:t xml:space="preserve"> L1326, </w:t>
      </w:r>
      <w:r w:rsidRPr="00B02CB4">
        <w:rPr>
          <w:b/>
          <w:sz w:val="22"/>
          <w:szCs w:val="22"/>
        </w:rPr>
        <w:t>Baldwin:</w:t>
      </w:r>
      <w:r w:rsidRPr="00B02CB4">
        <w:rPr>
          <w:sz w:val="22"/>
          <w:szCs w:val="22"/>
        </w:rPr>
        <w:t xml:space="preserve"> L2780, </w:t>
      </w:r>
      <w:r w:rsidRPr="00B02CB4">
        <w:rPr>
          <w:b/>
          <w:sz w:val="22"/>
          <w:szCs w:val="22"/>
        </w:rPr>
        <w:t>King:</w:t>
      </w:r>
      <w:r w:rsidRPr="00B02CB4">
        <w:rPr>
          <w:sz w:val="22"/>
          <w:szCs w:val="22"/>
        </w:rPr>
        <w:t xml:space="preserve"> L3301,</w:t>
      </w:r>
    </w:p>
    <w:p w14:paraId="416BCD8B" w14:textId="77777777" w:rsidR="005D5254" w:rsidRPr="00B02CB4" w:rsidRDefault="005D5254" w:rsidP="005D5254">
      <w:pPr>
        <w:ind w:left="3600" w:firstLine="720"/>
        <w:rPr>
          <w:sz w:val="22"/>
          <w:szCs w:val="22"/>
        </w:rPr>
      </w:pPr>
      <w:proofErr w:type="spellStart"/>
      <w:r w:rsidRPr="00B02CB4">
        <w:rPr>
          <w:b/>
          <w:sz w:val="22"/>
          <w:szCs w:val="22"/>
        </w:rPr>
        <w:t>Swetkis</w:t>
      </w:r>
      <w:proofErr w:type="spellEnd"/>
      <w:r w:rsidRPr="00B02CB4">
        <w:rPr>
          <w:b/>
          <w:sz w:val="22"/>
          <w:szCs w:val="22"/>
        </w:rPr>
        <w:t>:</w:t>
      </w:r>
      <w:r w:rsidRPr="00B02CB4">
        <w:rPr>
          <w:sz w:val="22"/>
          <w:szCs w:val="22"/>
        </w:rPr>
        <w:t xml:space="preserve"> L1005</w:t>
      </w:r>
    </w:p>
    <w:p w14:paraId="5FB92A41" w14:textId="77777777" w:rsidR="005D5254" w:rsidRPr="006875D5" w:rsidRDefault="005D5254" w:rsidP="005D5254"/>
    <w:sectPr w:rsidR="005D5254" w:rsidRPr="006875D5" w:rsidSect="00213A3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5F097" w14:textId="77777777" w:rsidR="00E149C6" w:rsidRDefault="00E149C6" w:rsidP="00E149C6">
      <w:r>
        <w:separator/>
      </w:r>
    </w:p>
  </w:endnote>
  <w:endnote w:type="continuationSeparator" w:id="0">
    <w:p w14:paraId="636A0B28" w14:textId="77777777" w:rsidR="00E149C6" w:rsidRDefault="00E149C6" w:rsidP="00E1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584397" w14:textId="77777777" w:rsidR="00E149C6" w:rsidRDefault="00E149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D51BBF" w14:textId="77777777" w:rsidR="00E149C6" w:rsidRDefault="00E149C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0BA488" w14:textId="77777777" w:rsidR="00E149C6" w:rsidRDefault="00E149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DC232" w14:textId="77777777" w:rsidR="00E149C6" w:rsidRDefault="00E149C6" w:rsidP="00E149C6">
      <w:r>
        <w:separator/>
      </w:r>
    </w:p>
  </w:footnote>
  <w:footnote w:type="continuationSeparator" w:id="0">
    <w:p w14:paraId="72E03B74" w14:textId="77777777" w:rsidR="00E149C6" w:rsidRDefault="00E149C6" w:rsidP="00E149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FFB429" w14:textId="7E2E2D92" w:rsidR="00E149C6" w:rsidRDefault="00E149C6">
    <w:pPr>
      <w:pStyle w:val="Header"/>
    </w:pPr>
    <w:r>
      <w:rPr>
        <w:noProof/>
      </w:rPr>
      <w:pict w14:anchorId="16EC315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1B1B97" w14:textId="73854049" w:rsidR="00E149C6" w:rsidRDefault="00E149C6">
    <w:pPr>
      <w:pStyle w:val="Header"/>
    </w:pPr>
    <w:r>
      <w:rPr>
        <w:noProof/>
      </w:rPr>
      <w:pict w14:anchorId="66129F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5ACAE0" w14:textId="694BFE7E" w:rsidR="00E149C6" w:rsidRDefault="00E149C6">
    <w:pPr>
      <w:pStyle w:val="Header"/>
    </w:pPr>
    <w:r>
      <w:rPr>
        <w:noProof/>
      </w:rPr>
      <w:pict w14:anchorId="7064E25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42"/>
    <w:rsid w:val="00213A34"/>
    <w:rsid w:val="00374242"/>
    <w:rsid w:val="005D5254"/>
    <w:rsid w:val="006875D5"/>
    <w:rsid w:val="006E7685"/>
    <w:rsid w:val="00B02CB4"/>
    <w:rsid w:val="00E1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230F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9C6"/>
    <w:pPr>
      <w:tabs>
        <w:tab w:val="center" w:pos="4320"/>
        <w:tab w:val="right" w:pos="8640"/>
      </w:tabs>
    </w:pPr>
  </w:style>
  <w:style w:type="character" w:customStyle="1" w:styleId="HeaderChar">
    <w:name w:val="Header Char"/>
    <w:basedOn w:val="DefaultParagraphFont"/>
    <w:link w:val="Header"/>
    <w:uiPriority w:val="99"/>
    <w:rsid w:val="00E149C6"/>
  </w:style>
  <w:style w:type="paragraph" w:styleId="Footer">
    <w:name w:val="footer"/>
    <w:basedOn w:val="Normal"/>
    <w:link w:val="FooterChar"/>
    <w:uiPriority w:val="99"/>
    <w:unhideWhenUsed/>
    <w:rsid w:val="00E149C6"/>
    <w:pPr>
      <w:tabs>
        <w:tab w:val="center" w:pos="4320"/>
        <w:tab w:val="right" w:pos="8640"/>
      </w:tabs>
    </w:pPr>
  </w:style>
  <w:style w:type="character" w:customStyle="1" w:styleId="FooterChar">
    <w:name w:val="Footer Char"/>
    <w:basedOn w:val="DefaultParagraphFont"/>
    <w:link w:val="Footer"/>
    <w:uiPriority w:val="99"/>
    <w:rsid w:val="00E149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9C6"/>
    <w:pPr>
      <w:tabs>
        <w:tab w:val="center" w:pos="4320"/>
        <w:tab w:val="right" w:pos="8640"/>
      </w:tabs>
    </w:pPr>
  </w:style>
  <w:style w:type="character" w:customStyle="1" w:styleId="HeaderChar">
    <w:name w:val="Header Char"/>
    <w:basedOn w:val="DefaultParagraphFont"/>
    <w:link w:val="Header"/>
    <w:uiPriority w:val="99"/>
    <w:rsid w:val="00E149C6"/>
  </w:style>
  <w:style w:type="paragraph" w:styleId="Footer">
    <w:name w:val="footer"/>
    <w:basedOn w:val="Normal"/>
    <w:link w:val="FooterChar"/>
    <w:uiPriority w:val="99"/>
    <w:unhideWhenUsed/>
    <w:rsid w:val="00E149C6"/>
    <w:pPr>
      <w:tabs>
        <w:tab w:val="center" w:pos="4320"/>
        <w:tab w:val="right" w:pos="8640"/>
      </w:tabs>
    </w:pPr>
  </w:style>
  <w:style w:type="character" w:customStyle="1" w:styleId="FooterChar">
    <w:name w:val="Footer Char"/>
    <w:basedOn w:val="DefaultParagraphFont"/>
    <w:link w:val="Footer"/>
    <w:uiPriority w:val="99"/>
    <w:rsid w:val="00E1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191</Words>
  <Characters>1092</Characters>
  <Application>Microsoft Macintosh Word</Application>
  <DocSecurity>0</DocSecurity>
  <Lines>9</Lines>
  <Paragraphs>2</Paragraphs>
  <ScaleCrop>false</ScaleCrop>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Simrell King</dc:creator>
  <cp:keywords/>
  <dc:description/>
  <cp:lastModifiedBy>Cheryl Simrell King</cp:lastModifiedBy>
  <cp:revision>4</cp:revision>
  <dcterms:created xsi:type="dcterms:W3CDTF">2014-09-19T04:46:00Z</dcterms:created>
  <dcterms:modified xsi:type="dcterms:W3CDTF">2014-09-19T05:13:00Z</dcterms:modified>
</cp:coreProperties>
</file>