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25" w:rsidRPr="00364C8A" w:rsidRDefault="00C00E25" w:rsidP="00364C8A">
      <w:pPr>
        <w:pStyle w:val="NoSpacing"/>
        <w:jc w:val="center"/>
        <w:rPr>
          <w:b/>
        </w:rPr>
      </w:pPr>
      <w:r w:rsidRPr="00364C8A">
        <w:rPr>
          <w:b/>
        </w:rPr>
        <w:t xml:space="preserve">The Evergreen </w:t>
      </w:r>
      <w:smartTag w:uri="urn:schemas-microsoft-com:office:smarttags" w:element="place">
        <w:r w:rsidRPr="00364C8A">
          <w:rPr>
            <w:b/>
          </w:rPr>
          <w:t>State College</w:t>
        </w:r>
      </w:smartTag>
    </w:p>
    <w:p w:rsidR="00C00E25" w:rsidRPr="00364C8A" w:rsidRDefault="00C00E25" w:rsidP="00364C8A">
      <w:pPr>
        <w:pStyle w:val="NoSpacing"/>
        <w:jc w:val="center"/>
        <w:rPr>
          <w:b/>
        </w:rPr>
      </w:pPr>
      <w:r w:rsidRPr="00364C8A">
        <w:rPr>
          <w:b/>
        </w:rPr>
        <w:t>Masters Program in Public Administration</w:t>
      </w:r>
    </w:p>
    <w:p w:rsidR="00C00E25" w:rsidRDefault="00C00E25" w:rsidP="00364C8A">
      <w:pPr>
        <w:pStyle w:val="NoSpacing"/>
        <w:jc w:val="center"/>
        <w:rPr>
          <w:b/>
        </w:rPr>
      </w:pPr>
      <w:r w:rsidRPr="00364C8A">
        <w:rPr>
          <w:b/>
        </w:rPr>
        <w:t>Globalization and Comparative Public Administration Winter 2009</w:t>
      </w:r>
      <w:r>
        <w:rPr>
          <w:b/>
        </w:rPr>
        <w:t xml:space="preserve">   </w:t>
      </w:r>
    </w:p>
    <w:p w:rsidR="00C00E25" w:rsidRPr="00364C8A" w:rsidRDefault="00C00E25" w:rsidP="00364C8A">
      <w:pPr>
        <w:pStyle w:val="NoSpacing"/>
        <w:jc w:val="center"/>
        <w:rPr>
          <w:b/>
        </w:rPr>
      </w:pPr>
      <w:r>
        <w:rPr>
          <w:b/>
        </w:rPr>
        <w:t>Draft 11 20 08</w:t>
      </w:r>
    </w:p>
    <w:p w:rsidR="00C00E25" w:rsidRPr="00364C8A" w:rsidRDefault="00C00E25" w:rsidP="009C0878">
      <w:pPr>
        <w:pStyle w:val="NoSpacing"/>
      </w:pPr>
    </w:p>
    <w:p w:rsidR="00C00E25" w:rsidRDefault="00C00E25" w:rsidP="009C0878">
      <w:pPr>
        <w:pStyle w:val="NoSpacing"/>
      </w:pPr>
      <w:r w:rsidRPr="00364C8A">
        <w:t xml:space="preserve">Larry Geri  Lab I, 3002  </w:t>
      </w:r>
    </w:p>
    <w:p w:rsidR="00C00E25" w:rsidRPr="00364C8A" w:rsidRDefault="00C00E25" w:rsidP="009C0878">
      <w:pPr>
        <w:pStyle w:val="NoSpacing"/>
      </w:pPr>
      <w:hyperlink r:id="rId7" w:history="1">
        <w:r w:rsidRPr="00364C8A">
          <w:rPr>
            <w:rStyle w:val="Hyperlink"/>
          </w:rPr>
          <w:t>geril@evergreen.edu</w:t>
        </w:r>
      </w:hyperlink>
      <w:r w:rsidRPr="00364C8A">
        <w:t xml:space="preserve">; </w:t>
      </w:r>
    </w:p>
    <w:p w:rsidR="00C00E25" w:rsidRPr="00364C8A" w:rsidRDefault="00C00E25" w:rsidP="009C0878">
      <w:pPr>
        <w:pStyle w:val="NoSpacing"/>
      </w:pPr>
      <w:r w:rsidRPr="00364C8A">
        <w:t>360-867-6616; office hours by appointment</w:t>
      </w:r>
    </w:p>
    <w:p w:rsidR="00C00E25" w:rsidRPr="00364C8A" w:rsidRDefault="00C00E25" w:rsidP="009C0878">
      <w:pPr>
        <w:pStyle w:val="NoSpacing"/>
      </w:pPr>
      <w:r w:rsidRPr="00364C8A">
        <w:t>Jan 24-25, Feb 14-15 &amp; Sat Mar 14 (9am-6</w:t>
      </w:r>
      <w:r>
        <w:t xml:space="preserve">pm).  Location:  TBA.   </w:t>
      </w:r>
    </w:p>
    <w:p w:rsidR="00C00E25" w:rsidRPr="00862DF2" w:rsidRDefault="00C00E25" w:rsidP="00862DF2">
      <w:pPr>
        <w:pStyle w:val="NoSpacing"/>
      </w:pPr>
    </w:p>
    <w:p w:rsidR="00C00E25" w:rsidRDefault="00C00E25" w:rsidP="00C072E4">
      <w:pPr>
        <w:pStyle w:val="NoSpacing"/>
      </w:pPr>
      <w:r w:rsidRPr="00862DF2">
        <w:rPr>
          <w:szCs w:val="24"/>
        </w:rPr>
        <w:t xml:space="preserve">This course will explore the implications of globalization for public administration in the </w:t>
      </w:r>
      <w:smartTag w:uri="urn:schemas-microsoft-com:office:smarttags" w:element="place">
        <w:smartTag w:uri="urn:schemas-microsoft-com:office:smarttags" w:element="country-region">
          <w:r w:rsidRPr="00862DF2">
            <w:rPr>
              <w:szCs w:val="24"/>
            </w:rPr>
            <w:t>United States</w:t>
          </w:r>
        </w:smartTag>
      </w:smartTag>
      <w:r w:rsidRPr="00862DF2">
        <w:rPr>
          <w:szCs w:val="24"/>
        </w:rPr>
        <w:t xml:space="preserve"> and other countries.  We will first explore the vast changes that are occurring around the world, and discuss the economic, political, cultural, environmental and criminal aspects in an attempt to define globalization and determine what is bringing it about.  With that context, we can ask, what does this mean for governance, within and between countries?  How have opinions of the </w:t>
      </w:r>
      <w:smartTag w:uri="urn:schemas-microsoft-com:office:smarttags" w:element="place">
        <w:smartTag w:uri="urn:schemas-microsoft-com:office:smarttags" w:element="country-region">
          <w:r w:rsidRPr="00862DF2">
            <w:rPr>
              <w:szCs w:val="24"/>
            </w:rPr>
            <w:t>US</w:t>
          </w:r>
        </w:smartTag>
      </w:smartTag>
      <w:r w:rsidRPr="00862DF2">
        <w:rPr>
          <w:szCs w:val="24"/>
        </w:rPr>
        <w:t xml:space="preserve"> changed, and what does that mean for foreign policy and international relations?  Has globalization changed the way countries govern themselves, and the policy and administrative options available to them?  The major assignment will be a comparative analysis of a policy or administrative issue in two or more countries. </w:t>
      </w:r>
    </w:p>
    <w:p w:rsidR="00C00E25" w:rsidRDefault="00C00E25" w:rsidP="00862DF2">
      <w:pPr>
        <w:pStyle w:val="NoSpacing"/>
      </w:pPr>
    </w:p>
    <w:p w:rsidR="00C00E25" w:rsidRDefault="00C00E25" w:rsidP="00C072E4">
      <w:pPr>
        <w:pStyle w:val="NoSpacing"/>
      </w:pPr>
      <w:r w:rsidRPr="00364C8A">
        <w:t xml:space="preserve">We will read 4 texts plus a variety of shorter articles, governmental reports, and research studies, and discuss these in class.  Lectures, films, guest presentations and workshops will be featured during our class sessions.  Students will write three short papers, and prepare one longer paper, on which they will deliver a presentation the last day of class.  </w:t>
      </w:r>
    </w:p>
    <w:p w:rsidR="00C00E25" w:rsidRDefault="00C00E25" w:rsidP="00862DF2">
      <w:pPr>
        <w:pStyle w:val="NoSpacing"/>
        <w:rPr>
          <w:b/>
        </w:rPr>
      </w:pPr>
    </w:p>
    <w:p w:rsidR="00C00E25" w:rsidRPr="00C072E4" w:rsidRDefault="00C00E25" w:rsidP="00862DF2">
      <w:pPr>
        <w:pStyle w:val="NoSpacing"/>
        <w:rPr>
          <w:b/>
        </w:rPr>
      </w:pPr>
      <w:r w:rsidRPr="00C072E4">
        <w:rPr>
          <w:b/>
        </w:rPr>
        <w:t>Learning objectives</w:t>
      </w:r>
      <w:r w:rsidRPr="00C072E4">
        <w:t>:  Students will gain:</w:t>
      </w:r>
    </w:p>
    <w:p w:rsidR="00C00E25" w:rsidRPr="00364C8A" w:rsidRDefault="00C00E25" w:rsidP="00862DF2">
      <w:pPr>
        <w:pStyle w:val="NoSpacing"/>
      </w:pPr>
    </w:p>
    <w:p w:rsidR="00C00E25" w:rsidRPr="00364C8A" w:rsidRDefault="00C00E25" w:rsidP="00862DF2">
      <w:pPr>
        <w:pStyle w:val="NoSpacing"/>
        <w:numPr>
          <w:ilvl w:val="0"/>
          <w:numId w:val="2"/>
        </w:numPr>
      </w:pPr>
      <w:r w:rsidRPr="00364C8A">
        <w:t>An understanding of and the ability to apply comparative analysis to important questions of public administration</w:t>
      </w:r>
      <w:r>
        <w:t xml:space="preserve"> and public policy</w:t>
      </w:r>
    </w:p>
    <w:p w:rsidR="00C00E25" w:rsidRPr="00364C8A" w:rsidRDefault="00C00E25" w:rsidP="00A20CE2">
      <w:pPr>
        <w:pStyle w:val="ListParagraph"/>
        <w:numPr>
          <w:ilvl w:val="0"/>
          <w:numId w:val="2"/>
        </w:numPr>
        <w:spacing w:after="240" w:line="240" w:lineRule="auto"/>
        <w:rPr>
          <w:sz w:val="24"/>
          <w:szCs w:val="24"/>
        </w:rPr>
      </w:pPr>
      <w:r w:rsidRPr="00364C8A">
        <w:rPr>
          <w:sz w:val="24"/>
          <w:szCs w:val="24"/>
        </w:rPr>
        <w:t>An improved understanding of globalization and its implications for governance</w:t>
      </w:r>
    </w:p>
    <w:p w:rsidR="00C00E25" w:rsidRDefault="00C00E25" w:rsidP="00A20CE2">
      <w:pPr>
        <w:pStyle w:val="ListParagraph"/>
        <w:numPr>
          <w:ilvl w:val="0"/>
          <w:numId w:val="2"/>
        </w:numPr>
        <w:spacing w:after="240" w:line="240" w:lineRule="auto"/>
        <w:rPr>
          <w:sz w:val="24"/>
          <w:szCs w:val="24"/>
        </w:rPr>
      </w:pPr>
      <w:r>
        <w:rPr>
          <w:sz w:val="24"/>
          <w:szCs w:val="24"/>
        </w:rPr>
        <w:t>An introduction to basic concepts in international relations</w:t>
      </w:r>
    </w:p>
    <w:p w:rsidR="00C00E25" w:rsidRPr="00364C8A" w:rsidRDefault="00C00E25" w:rsidP="00A20CE2">
      <w:pPr>
        <w:pStyle w:val="ListParagraph"/>
        <w:numPr>
          <w:ilvl w:val="0"/>
          <w:numId w:val="2"/>
        </w:numPr>
        <w:spacing w:after="240" w:line="240" w:lineRule="auto"/>
        <w:rPr>
          <w:sz w:val="24"/>
          <w:szCs w:val="24"/>
        </w:rPr>
      </w:pPr>
      <w:r>
        <w:rPr>
          <w:sz w:val="24"/>
          <w:szCs w:val="24"/>
        </w:rPr>
        <w:t>An improved understanding of the nation-state and the forces that will influence its future</w:t>
      </w:r>
    </w:p>
    <w:p w:rsidR="00C00E25" w:rsidRDefault="00C00E25" w:rsidP="00E67DA9">
      <w:pPr>
        <w:pStyle w:val="NoSpacing"/>
      </w:pPr>
      <w:r w:rsidRPr="0008091D">
        <w:rPr>
          <w:rStyle w:val="Strong"/>
        </w:rPr>
        <w:t>Credit and Evaluation</w:t>
      </w:r>
      <w:r w:rsidRPr="00364C8A">
        <w:rPr>
          <w:rStyle w:val="Strong"/>
        </w:rPr>
        <w:t xml:space="preserve">: </w:t>
      </w:r>
      <w:r w:rsidRPr="00364C8A">
        <w:t>Students will receive 4 credits at the completion of the course if all course requirements have been successfully completed.   Plagiarism (i.e., using other peoples’ work as your own), failing to complete one or more assignments, completing one or more assignments late (without having made arrangements before</w:t>
      </w:r>
      <w:r w:rsidRPr="00161B6F">
        <w:rPr>
          <w:i/>
          <w:iCs/>
        </w:rPr>
        <w:t xml:space="preserve"> </w:t>
      </w:r>
      <w:r w:rsidRPr="00364C8A">
        <w:t xml:space="preserve">the due date), or multiple absences may be grounds for denial of credit.  Partial credit </w:t>
      </w:r>
      <w:r>
        <w:t xml:space="preserve">or incompletes </w:t>
      </w:r>
      <w:r w:rsidRPr="00364C8A">
        <w:t xml:space="preserve">will be awarded only under unusual circumstances. </w:t>
      </w:r>
      <w:r>
        <w:t xml:space="preserve">  If you believe you will have difficulty submitting the final paper by its due date, contact me immediately. </w:t>
      </w:r>
    </w:p>
    <w:p w:rsidR="00C00E25" w:rsidRPr="00BC6221" w:rsidRDefault="00C00E25" w:rsidP="00E67DA9">
      <w:pPr>
        <w:pStyle w:val="NoSpacing"/>
        <w:rPr>
          <w:i/>
        </w:rPr>
      </w:pPr>
    </w:p>
    <w:p w:rsidR="00C00E25" w:rsidRPr="00364C8A" w:rsidRDefault="00C00E25" w:rsidP="00E67DA9">
      <w:pPr>
        <w:pStyle w:val="NoSpacing"/>
      </w:pPr>
      <w:r w:rsidRPr="001045C3">
        <w:t xml:space="preserve">Students are expected to attend each class meeting and to be on time. If an absence from class is unavoidable, contact me </w:t>
      </w:r>
      <w:r w:rsidRPr="001045C3">
        <w:rPr>
          <w:rStyle w:val="Emphasis"/>
          <w:rFonts w:ascii="Calibri" w:hAnsi="Calibri"/>
          <w:i w:val="0"/>
        </w:rPr>
        <w:t>prior to class.</w:t>
      </w:r>
      <w:r w:rsidRPr="001045C3">
        <w:rPr>
          <w:rStyle w:val="Emphasis"/>
          <w:rFonts w:ascii="Calibri" w:hAnsi="Calibri"/>
        </w:rPr>
        <w:t xml:space="preserve">  </w:t>
      </w:r>
      <w:r w:rsidRPr="001045C3">
        <w:rPr>
          <w:rStyle w:val="Emphasis"/>
          <w:rFonts w:ascii="Calibri" w:hAnsi="Calibri"/>
          <w:i w:val="0"/>
        </w:rPr>
        <w:t>Because of the intensive nature of this course, missing one day of class will necessitate a make up assignment.  Missing a second day of class will result in a no credit.  Any m</w:t>
      </w:r>
      <w:r w:rsidRPr="001045C3">
        <w:t>akeup work must be completed by the end of the quarter in question to ensure full receipt of course credit</w:t>
      </w:r>
      <w:r w:rsidRPr="001045C3">
        <w:rPr>
          <w:i/>
        </w:rPr>
        <w:t xml:space="preserve">.  </w:t>
      </w:r>
      <w:r>
        <w:t xml:space="preserve"> </w:t>
      </w:r>
      <w:r w:rsidRPr="00364C8A">
        <w:t xml:space="preserve">Consistent with MPA program requirements, a self evaluation will be required for credit.  </w:t>
      </w:r>
    </w:p>
    <w:p w:rsidR="00C00E25" w:rsidRDefault="00C00E25" w:rsidP="00E67DA9">
      <w:pPr>
        <w:pStyle w:val="NoSpacing"/>
        <w:rPr>
          <w:b/>
          <w:sz w:val="24"/>
          <w:szCs w:val="24"/>
        </w:rPr>
      </w:pPr>
    </w:p>
    <w:p w:rsidR="00C00E25" w:rsidRPr="0008091D" w:rsidRDefault="00C00E25" w:rsidP="00E67DA9">
      <w:pPr>
        <w:pStyle w:val="NoSpacing"/>
        <w:rPr>
          <w:sz w:val="24"/>
          <w:szCs w:val="24"/>
        </w:rPr>
      </w:pPr>
      <w:r>
        <w:rPr>
          <w:b/>
        </w:rPr>
        <w:t>“</w:t>
      </w:r>
      <w:r w:rsidRPr="0008091D">
        <w:rPr>
          <w:b/>
        </w:rPr>
        <w:t>Moodle.</w:t>
      </w:r>
      <w:r>
        <w:rPr>
          <w:b/>
        </w:rPr>
        <w:t>”</w:t>
      </w:r>
      <w:r w:rsidRPr="0008091D">
        <w:rPr>
          <w:sz w:val="24"/>
          <w:szCs w:val="24"/>
        </w:rPr>
        <w:t xml:space="preserve">   Lecture notes </w:t>
      </w:r>
      <w:r>
        <w:rPr>
          <w:sz w:val="24"/>
          <w:szCs w:val="24"/>
        </w:rPr>
        <w:t xml:space="preserve">after each class session </w:t>
      </w:r>
      <w:r w:rsidRPr="0008091D">
        <w:rPr>
          <w:sz w:val="24"/>
          <w:szCs w:val="24"/>
        </w:rPr>
        <w:t xml:space="preserve">and some course readings will be available at the Evergreen Online Learning page at </w:t>
      </w:r>
      <w:hyperlink r:id="rId8" w:history="1">
        <w:r w:rsidRPr="0008091D">
          <w:rPr>
            <w:rStyle w:val="Hyperlink"/>
            <w:sz w:val="24"/>
            <w:szCs w:val="24"/>
          </w:rPr>
          <w:t>http://elms.evergreen.edu/</w:t>
        </w:r>
      </w:hyperlink>
      <w:r>
        <w:rPr>
          <w:sz w:val="24"/>
          <w:szCs w:val="24"/>
        </w:rPr>
        <w:t xml:space="preserve">, under the course name. </w:t>
      </w:r>
    </w:p>
    <w:p w:rsidR="00C00E25" w:rsidRDefault="00C00E25" w:rsidP="00E67DA9">
      <w:pPr>
        <w:pStyle w:val="NoSpacing"/>
        <w:rPr>
          <w:sz w:val="24"/>
          <w:szCs w:val="24"/>
        </w:rPr>
      </w:pPr>
      <w:r w:rsidRPr="00862DF2">
        <w:rPr>
          <w:b/>
          <w:sz w:val="24"/>
          <w:szCs w:val="24"/>
        </w:rPr>
        <w:t>Texts</w:t>
      </w:r>
      <w:r w:rsidRPr="00364C8A">
        <w:rPr>
          <w:sz w:val="24"/>
          <w:szCs w:val="24"/>
        </w:rPr>
        <w:t xml:space="preserve">. </w:t>
      </w:r>
      <w:r>
        <w:rPr>
          <w:sz w:val="24"/>
          <w:szCs w:val="24"/>
        </w:rPr>
        <w:t xml:space="preserve"> </w:t>
      </w:r>
      <w:r w:rsidRPr="00364C8A">
        <w:rPr>
          <w:sz w:val="24"/>
          <w:szCs w:val="24"/>
        </w:rPr>
        <w:t>Books</w:t>
      </w:r>
      <w:r>
        <w:rPr>
          <w:sz w:val="24"/>
          <w:szCs w:val="24"/>
        </w:rPr>
        <w:t xml:space="preserve">.  Available through the TESC bookstore or online. </w:t>
      </w:r>
    </w:p>
    <w:p w:rsidR="00C00E25" w:rsidRPr="00364C8A" w:rsidRDefault="00C00E25" w:rsidP="00E67DA9">
      <w:pPr>
        <w:pStyle w:val="NoSpacing"/>
        <w:rPr>
          <w:sz w:val="24"/>
          <w:szCs w:val="24"/>
        </w:rPr>
      </w:pPr>
    </w:p>
    <w:p w:rsidR="00C00E25" w:rsidRPr="00364C8A" w:rsidRDefault="00C00E25" w:rsidP="008735DF">
      <w:pPr>
        <w:pStyle w:val="NoSpacing"/>
      </w:pPr>
      <w:r w:rsidRPr="00364C8A">
        <w:t xml:space="preserve">Held, David and Anthony McGrew (2007). </w:t>
      </w:r>
      <w:r w:rsidRPr="00364C8A">
        <w:rPr>
          <w:i/>
        </w:rPr>
        <w:t xml:space="preserve">Globalization/Anti-Globalization: Beyond the Great Divide </w:t>
      </w:r>
      <w:r w:rsidRPr="00364C8A">
        <w:t xml:space="preserve">(Paperback).  </w:t>
      </w:r>
      <w:smartTag w:uri="urn:schemas-microsoft-com:office:smarttags" w:element="place">
        <w:smartTag w:uri="urn:schemas-microsoft-com:office:smarttags" w:element="State">
          <w:r w:rsidRPr="00364C8A">
            <w:t>New York</w:t>
          </w:r>
        </w:smartTag>
      </w:smartTag>
      <w:r w:rsidRPr="00364C8A">
        <w:t>: Polity Press.  ISBN-10: 0745639119  ISBN-13: 978-0745639116</w:t>
      </w:r>
    </w:p>
    <w:p w:rsidR="00C00E25" w:rsidRPr="00364C8A" w:rsidRDefault="00C00E25" w:rsidP="008735DF">
      <w:pPr>
        <w:pStyle w:val="NoSpacing"/>
      </w:pPr>
    </w:p>
    <w:p w:rsidR="00C00E25" w:rsidRPr="00364C8A" w:rsidRDefault="00C00E25" w:rsidP="008735DF">
      <w:pPr>
        <w:pStyle w:val="NoSpacing"/>
      </w:pPr>
      <w:r w:rsidRPr="00364C8A">
        <w:t xml:space="preserve">Bacevich, Andrew (2008). </w:t>
      </w:r>
      <w:r w:rsidRPr="00364C8A">
        <w:rPr>
          <w:i/>
        </w:rPr>
        <w:t>The Limits of Power: The End of American Exceptionalism</w:t>
      </w:r>
      <w:r w:rsidRPr="00364C8A">
        <w:t xml:space="preserve"> (Hardcover). </w:t>
      </w:r>
      <w:smartTag w:uri="urn:schemas-microsoft-com:office:smarttags" w:element="place">
        <w:smartTag w:uri="urn:schemas-microsoft-com:office:smarttags" w:element="State">
          <w:r w:rsidRPr="00364C8A">
            <w:t>New York</w:t>
          </w:r>
        </w:smartTag>
      </w:smartTag>
      <w:r w:rsidRPr="00364C8A">
        <w:t xml:space="preserve">: Metropolitan Books.   </w:t>
      </w:r>
      <w:r w:rsidRPr="00364C8A">
        <w:rPr>
          <w:b/>
          <w:bCs/>
        </w:rPr>
        <w:t>ISBN-10:</w:t>
      </w:r>
      <w:r w:rsidRPr="00364C8A">
        <w:t xml:space="preserve"> 0805088156   </w:t>
      </w:r>
      <w:r w:rsidRPr="00364C8A">
        <w:rPr>
          <w:b/>
          <w:bCs/>
        </w:rPr>
        <w:t>ISBN-13:</w:t>
      </w:r>
      <w:r w:rsidRPr="00364C8A">
        <w:t xml:space="preserve"> 978-0805088151</w:t>
      </w:r>
    </w:p>
    <w:p w:rsidR="00C00E25" w:rsidRPr="00364C8A" w:rsidRDefault="00C00E25" w:rsidP="008735DF">
      <w:pPr>
        <w:pStyle w:val="NoSpacing"/>
      </w:pPr>
    </w:p>
    <w:p w:rsidR="00C00E25" w:rsidRPr="00364C8A" w:rsidRDefault="00C00E25" w:rsidP="00A20CE2">
      <w:pPr>
        <w:pStyle w:val="NoSpacing"/>
        <w:rPr>
          <w:bCs/>
        </w:rPr>
      </w:pPr>
      <w:r w:rsidRPr="00364C8A">
        <w:rPr>
          <w:bCs/>
        </w:rPr>
        <w:t xml:space="preserve">Appiah, Kwame Anthony (2007). </w:t>
      </w:r>
      <w:r w:rsidRPr="00364C8A">
        <w:rPr>
          <w:bCs/>
          <w:i/>
        </w:rPr>
        <w:t>Cosmopolitanism: Ethics in a World of Strangers</w:t>
      </w:r>
      <w:r w:rsidRPr="00364C8A">
        <w:rPr>
          <w:bCs/>
        </w:rPr>
        <w:t xml:space="preserve"> (Paperback). </w:t>
      </w:r>
    </w:p>
    <w:p w:rsidR="00C00E25" w:rsidRPr="00364C8A" w:rsidRDefault="00C00E25" w:rsidP="00A20CE2">
      <w:pPr>
        <w:pStyle w:val="NoSpacing"/>
        <w:rPr>
          <w:sz w:val="24"/>
          <w:szCs w:val="24"/>
        </w:rPr>
      </w:pPr>
      <w:smartTag w:uri="urn:schemas-microsoft-com:office:smarttags" w:element="place">
        <w:smartTag w:uri="urn:schemas-microsoft-com:office:smarttags" w:element="State">
          <w:r w:rsidRPr="00364C8A">
            <w:rPr>
              <w:bCs/>
            </w:rPr>
            <w:t>New York</w:t>
          </w:r>
        </w:smartTag>
      </w:smartTag>
      <w:r w:rsidRPr="00364C8A">
        <w:rPr>
          <w:b/>
          <w:bCs/>
        </w:rPr>
        <w:t>:</w:t>
      </w:r>
      <w:r w:rsidRPr="00364C8A">
        <w:rPr>
          <w:sz w:val="24"/>
          <w:szCs w:val="24"/>
        </w:rPr>
        <w:t xml:space="preserve"> W. W. Norton.    </w:t>
      </w:r>
      <w:r w:rsidRPr="00364C8A">
        <w:rPr>
          <w:b/>
          <w:bCs/>
          <w:sz w:val="24"/>
          <w:szCs w:val="24"/>
        </w:rPr>
        <w:t>ISBN-10:</w:t>
      </w:r>
      <w:r w:rsidRPr="00364C8A">
        <w:rPr>
          <w:sz w:val="24"/>
          <w:szCs w:val="24"/>
        </w:rPr>
        <w:t xml:space="preserve"> 039332933X   </w:t>
      </w:r>
      <w:r w:rsidRPr="00364C8A">
        <w:rPr>
          <w:b/>
          <w:bCs/>
          <w:sz w:val="24"/>
          <w:szCs w:val="24"/>
        </w:rPr>
        <w:t>ISBN-13:</w:t>
      </w:r>
      <w:r w:rsidRPr="00364C8A">
        <w:rPr>
          <w:sz w:val="24"/>
          <w:szCs w:val="24"/>
        </w:rPr>
        <w:t xml:space="preserve"> 978-0393329339</w:t>
      </w:r>
    </w:p>
    <w:p w:rsidR="00C00E25" w:rsidRPr="00364C8A" w:rsidRDefault="00C00E25" w:rsidP="00A20CE2">
      <w:pPr>
        <w:pStyle w:val="NoSpacing"/>
        <w:rPr>
          <w:sz w:val="24"/>
          <w:szCs w:val="24"/>
        </w:rPr>
      </w:pPr>
    </w:p>
    <w:p w:rsidR="00C00E25" w:rsidRPr="00364C8A" w:rsidRDefault="00C00E25" w:rsidP="00A20CE2">
      <w:pPr>
        <w:pStyle w:val="NoSpacing"/>
        <w:rPr>
          <w:sz w:val="24"/>
          <w:szCs w:val="24"/>
        </w:rPr>
      </w:pPr>
      <w:r w:rsidRPr="00364C8A">
        <w:t xml:space="preserve">Pollitt, Christopher and Geert Bouckaert (2004). </w:t>
      </w:r>
      <w:r w:rsidRPr="00364C8A">
        <w:rPr>
          <w:i/>
        </w:rPr>
        <w:t>Public Management Reform: A Comparative Analysis 2</w:t>
      </w:r>
      <w:r w:rsidRPr="00364C8A">
        <w:rPr>
          <w:i/>
          <w:vertAlign w:val="superscript"/>
        </w:rPr>
        <w:t>nd</w:t>
      </w:r>
      <w:r w:rsidRPr="00364C8A">
        <w:rPr>
          <w:i/>
        </w:rPr>
        <w:t xml:space="preserve"> Edition.</w:t>
      </w:r>
      <w:r w:rsidRPr="00364C8A">
        <w:t xml:space="preserve"> (Paperback).  </w:t>
      </w:r>
      <w:smartTag w:uri="urn:schemas-microsoft-com:office:smarttags" w:element="State">
        <w:r w:rsidRPr="00364C8A">
          <w:t>New York</w:t>
        </w:r>
      </w:smartTag>
      <w:r w:rsidRPr="00364C8A">
        <w:t>:</w:t>
      </w:r>
      <w:r w:rsidRPr="00364C8A">
        <w:rPr>
          <w:sz w:val="24"/>
          <w:szCs w:val="24"/>
        </w:rPr>
        <w:t xml:space="preserve"> </w:t>
      </w:r>
      <w:smartTag w:uri="urn:schemas-microsoft-com:office:smarttags" w:element="PlaceName">
        <w:r w:rsidRPr="00364C8A">
          <w:rPr>
            <w:sz w:val="24"/>
            <w:szCs w:val="24"/>
          </w:rPr>
          <w:t>Oxford</w:t>
        </w:r>
      </w:smartTag>
      <w:r w:rsidRPr="00364C8A">
        <w:rPr>
          <w:sz w:val="24"/>
          <w:szCs w:val="24"/>
        </w:rPr>
        <w:t xml:space="preserve"> </w:t>
      </w:r>
      <w:smartTag w:uri="urn:schemas-microsoft-com:office:smarttags" w:element="PlaceType">
        <w:r w:rsidRPr="00364C8A">
          <w:rPr>
            <w:sz w:val="24"/>
            <w:szCs w:val="24"/>
          </w:rPr>
          <w:t>University</w:t>
        </w:r>
      </w:smartTag>
      <w:r w:rsidRPr="00364C8A">
        <w:rPr>
          <w:sz w:val="24"/>
          <w:szCs w:val="24"/>
        </w:rPr>
        <w:t xml:space="preserve"> </w:t>
      </w:r>
      <w:smartTag w:uri="urn:schemas-microsoft-com:office:smarttags" w:element="place">
        <w:smartTag w:uri="urn:schemas-microsoft-com:office:smarttags" w:element="City">
          <w:r w:rsidRPr="00364C8A">
            <w:rPr>
              <w:sz w:val="24"/>
              <w:szCs w:val="24"/>
            </w:rPr>
            <w:t>Press</w:t>
          </w:r>
        </w:smartTag>
        <w:r w:rsidRPr="00364C8A">
          <w:rPr>
            <w:sz w:val="24"/>
            <w:szCs w:val="24"/>
          </w:rPr>
          <w:t xml:space="preserve">, </w:t>
        </w:r>
        <w:smartTag w:uri="urn:schemas-microsoft-com:office:smarttags" w:element="country-region">
          <w:r w:rsidRPr="00364C8A">
            <w:rPr>
              <w:sz w:val="24"/>
              <w:szCs w:val="24"/>
            </w:rPr>
            <w:t>USA</w:t>
          </w:r>
        </w:smartTag>
      </w:smartTag>
      <w:r w:rsidRPr="00364C8A">
        <w:rPr>
          <w:sz w:val="24"/>
          <w:szCs w:val="24"/>
        </w:rPr>
        <w:t xml:space="preserve">.   </w:t>
      </w:r>
      <w:r w:rsidRPr="00364C8A">
        <w:rPr>
          <w:b/>
          <w:bCs/>
          <w:sz w:val="24"/>
          <w:szCs w:val="24"/>
        </w:rPr>
        <w:t>ISBN-10:</w:t>
      </w:r>
      <w:r w:rsidRPr="00364C8A">
        <w:rPr>
          <w:sz w:val="24"/>
          <w:szCs w:val="24"/>
        </w:rPr>
        <w:t xml:space="preserve"> 0199268495 </w:t>
      </w:r>
    </w:p>
    <w:p w:rsidR="00C00E25" w:rsidRPr="00364C8A" w:rsidRDefault="00C00E25" w:rsidP="008735DF">
      <w:pPr>
        <w:pStyle w:val="NoSpacing"/>
      </w:pPr>
      <w:r w:rsidRPr="00364C8A">
        <w:rPr>
          <w:sz w:val="24"/>
          <w:szCs w:val="24"/>
        </w:rPr>
        <w:t xml:space="preserve"> </w:t>
      </w:r>
      <w:r w:rsidRPr="00364C8A">
        <w:rPr>
          <w:b/>
          <w:bCs/>
          <w:sz w:val="24"/>
          <w:szCs w:val="24"/>
        </w:rPr>
        <w:t>ISBN-13:</w:t>
      </w:r>
      <w:r w:rsidRPr="00364C8A">
        <w:rPr>
          <w:sz w:val="24"/>
          <w:szCs w:val="24"/>
        </w:rPr>
        <w:t xml:space="preserve"> 978-0199268498</w:t>
      </w:r>
    </w:p>
    <w:p w:rsidR="00C00E25" w:rsidRPr="00364C8A" w:rsidRDefault="00C00E25" w:rsidP="008735DF">
      <w:pPr>
        <w:pStyle w:val="NoSpacing"/>
      </w:pPr>
    </w:p>
    <w:p w:rsidR="00C00E25" w:rsidRPr="00E67DA9" w:rsidRDefault="00C00E25" w:rsidP="008735DF">
      <w:pPr>
        <w:pStyle w:val="NoSpacing"/>
        <w:rPr>
          <w:b/>
        </w:rPr>
      </w:pPr>
      <w:r w:rsidRPr="00E67DA9">
        <w:rPr>
          <w:b/>
        </w:rPr>
        <w:t>Articles:</w:t>
      </w:r>
    </w:p>
    <w:p w:rsidR="00C00E25" w:rsidRDefault="00C00E25" w:rsidP="008735DF">
      <w:pPr>
        <w:pStyle w:val="NoSpacing"/>
      </w:pPr>
    </w:p>
    <w:p w:rsidR="00C00E25" w:rsidRDefault="00C00E25" w:rsidP="008735DF">
      <w:pPr>
        <w:pStyle w:val="NoSpacing"/>
      </w:pPr>
      <w:r>
        <w:t xml:space="preserve">Huntington,   Samuel P. (1993) “ </w:t>
      </w:r>
      <w:r w:rsidRPr="00B24A98">
        <w:rPr>
          <w:bCs/>
        </w:rPr>
        <w:t xml:space="preserve">The Clash of Civilizations?”  </w:t>
      </w:r>
      <w:r w:rsidRPr="00E67DA9">
        <w:rPr>
          <w:bCs/>
          <w:i/>
        </w:rPr>
        <w:t>Foreign Affairs</w:t>
      </w:r>
      <w:r w:rsidRPr="00B24A98">
        <w:rPr>
          <w:bCs/>
        </w:rPr>
        <w:t>, Summer.</w:t>
      </w:r>
      <w:r>
        <w:rPr>
          <w:b/>
          <w:bCs/>
        </w:rPr>
        <w:t xml:space="preserve">  </w:t>
      </w:r>
      <w:r w:rsidRPr="00B24A98">
        <w:rPr>
          <w:bCs/>
        </w:rPr>
        <w:t>Available at:</w:t>
      </w:r>
    </w:p>
    <w:p w:rsidR="00C00E25" w:rsidRDefault="00C00E25" w:rsidP="008735DF">
      <w:pPr>
        <w:pStyle w:val="NoSpacing"/>
      </w:pPr>
      <w:hyperlink r:id="rId9" w:history="1">
        <w:r w:rsidRPr="00F24650">
          <w:rPr>
            <w:rStyle w:val="Hyperlink"/>
          </w:rPr>
          <w:t>http://history.club.fatih.edu.tr/103%20Huntington%20Clash%20of%20Civilizations%20full%20text.htm</w:t>
        </w:r>
      </w:hyperlink>
    </w:p>
    <w:p w:rsidR="00C00E25" w:rsidRDefault="00C00E25" w:rsidP="008735DF">
      <w:pPr>
        <w:pStyle w:val="NoSpacing"/>
      </w:pPr>
    </w:p>
    <w:p w:rsidR="00C00E25" w:rsidRDefault="00C00E25" w:rsidP="008735DF">
      <w:pPr>
        <w:pStyle w:val="NoSpacing"/>
      </w:pPr>
      <w:r w:rsidRPr="00E67DA9">
        <w:rPr>
          <w:i/>
        </w:rPr>
        <w:t>World Development Report 2009</w:t>
      </w:r>
      <w:r>
        <w:t>. Available at:</w:t>
      </w:r>
    </w:p>
    <w:p w:rsidR="00C00E25" w:rsidRDefault="00C00E25" w:rsidP="008735DF">
      <w:pPr>
        <w:pStyle w:val="NoSpacing"/>
      </w:pPr>
      <w:hyperlink r:id="rId10" w:history="1">
        <w:r w:rsidRPr="00F24650">
          <w:rPr>
            <w:rStyle w:val="Hyperlink"/>
          </w:rPr>
          <w:t>http://econ.worldbank.org/WBSITE/EXTERNAL/EXTDEC/EXTRESEARCH/EXTWDRS/EXTWDR2009/0,,contentMDK:21955654~menuPK:4231159~pagePK:64167689~piPK:64167673~theSitePK:4231059,00.html</w:t>
        </w:r>
      </w:hyperlink>
    </w:p>
    <w:p w:rsidR="00C00E25" w:rsidRDefault="00C00E25" w:rsidP="008735DF">
      <w:pPr>
        <w:pStyle w:val="NoSpacing"/>
      </w:pPr>
    </w:p>
    <w:p w:rsidR="00C00E25" w:rsidRDefault="00C00E25" w:rsidP="00E67DA9">
      <w:pPr>
        <w:pStyle w:val="NoSpacing"/>
      </w:pPr>
      <w:r>
        <w:t xml:space="preserve">Berger, Suzanne (2000). “Globalization and Politics,” </w:t>
      </w:r>
      <w:r w:rsidRPr="00E67DA9">
        <w:rPr>
          <w:i/>
        </w:rPr>
        <w:t>Annual Review of Political Science</w:t>
      </w:r>
      <w:r>
        <w:t xml:space="preserve">, vol. 3. (will be available on the course Moodle site). </w:t>
      </w:r>
    </w:p>
    <w:p w:rsidR="00C00E25" w:rsidRPr="00364C8A" w:rsidRDefault="00C00E25" w:rsidP="00E67DA9">
      <w:pPr>
        <w:pStyle w:val="NoSpacing"/>
      </w:pPr>
    </w:p>
    <w:p w:rsidR="00C00E25" w:rsidRDefault="00C00E25" w:rsidP="00E67DA9">
      <w:pPr>
        <w:pStyle w:val="NoSpacing"/>
        <w:rPr>
          <w:b/>
        </w:rPr>
      </w:pPr>
      <w:r w:rsidRPr="00E67DA9">
        <w:rPr>
          <w:b/>
        </w:rPr>
        <w:t>Assignments:</w:t>
      </w:r>
    </w:p>
    <w:p w:rsidR="00C00E25" w:rsidRPr="00E67DA9" w:rsidRDefault="00C00E25" w:rsidP="00E67DA9">
      <w:pPr>
        <w:pStyle w:val="NoSpacing"/>
        <w:rPr>
          <w:b/>
        </w:rPr>
      </w:pPr>
    </w:p>
    <w:p w:rsidR="00C00E25" w:rsidRPr="00B54929" w:rsidRDefault="00C00E25" w:rsidP="00B54929">
      <w:pPr>
        <w:pStyle w:val="NoSpacing"/>
        <w:rPr>
          <w:b/>
        </w:rPr>
      </w:pPr>
      <w:r w:rsidRPr="00B54929">
        <w:rPr>
          <w:b/>
        </w:rPr>
        <w:t>Seminar papers.</w:t>
      </w:r>
      <w:r>
        <w:t xml:space="preserve">  Write a seminar paper of 1-2 double spaced pages on the texts by Bacevich, Pollitt and Bouckaert, and Appiah.    You can take a variety of approaches to these seminar papers: critique the thesis of the text and discuss whether the author(s) accomplished what they set out to do with the book; or focus on an argument in the text with which you strongly agreed or disagreed.  DON’T write a summary of the book.  </w:t>
      </w:r>
      <w:r w:rsidRPr="00B54929">
        <w:rPr>
          <w:b/>
        </w:rPr>
        <w:t>These papers are due on the date the text will be discussed in class (Bacevich, Jan. 25</w:t>
      </w:r>
      <w:r w:rsidRPr="00B54929">
        <w:rPr>
          <w:b/>
          <w:vertAlign w:val="superscript"/>
        </w:rPr>
        <w:t>th</w:t>
      </w:r>
      <w:r w:rsidRPr="00B54929">
        <w:rPr>
          <w:b/>
        </w:rPr>
        <w:t>; Pollitt and Bouckaert, February 14</w:t>
      </w:r>
      <w:r w:rsidRPr="00B54929">
        <w:rPr>
          <w:b/>
          <w:vertAlign w:val="superscript"/>
        </w:rPr>
        <w:t>th</w:t>
      </w:r>
      <w:r w:rsidRPr="00B54929">
        <w:rPr>
          <w:b/>
        </w:rPr>
        <w:t>; Appiah, February 15</w:t>
      </w:r>
      <w:r w:rsidRPr="00B54929">
        <w:rPr>
          <w:b/>
          <w:vertAlign w:val="superscript"/>
        </w:rPr>
        <w:t>th</w:t>
      </w:r>
      <w:r w:rsidRPr="00B54929">
        <w:rPr>
          <w:b/>
        </w:rPr>
        <w:t xml:space="preserve">). </w:t>
      </w:r>
    </w:p>
    <w:p w:rsidR="00C00E25" w:rsidRPr="00364C8A" w:rsidRDefault="00C00E25" w:rsidP="00B54929">
      <w:pPr>
        <w:pStyle w:val="NoSpacing"/>
      </w:pPr>
    </w:p>
    <w:p w:rsidR="00C00E25" w:rsidRDefault="00C00E25" w:rsidP="00B54929">
      <w:pPr>
        <w:pStyle w:val="NoSpacing"/>
      </w:pPr>
      <w:r w:rsidRPr="00B357E9">
        <w:rPr>
          <w:b/>
        </w:rPr>
        <w:t>Assignment 1.</w:t>
      </w:r>
      <w:r>
        <w:t xml:space="preserve">   Held and McGrew describe and analyze globalization.  In your view, has globalization resulted in net gains or losses to global well-being?    Should the process be stopped, or accelerated? Write a paper of 3-4 double-spaced pages in which you make clear your conclusion on this issue, and use quotes from the text (or other sources) to defend your choice.   </w:t>
      </w:r>
      <w:r>
        <w:rPr>
          <w:b/>
        </w:rPr>
        <w:t xml:space="preserve"> </w:t>
      </w:r>
      <w:r w:rsidRPr="00B54929">
        <w:rPr>
          <w:b/>
        </w:rPr>
        <w:t>Due Saturday, January 24</w:t>
      </w:r>
      <w:r w:rsidRPr="00B54929">
        <w:rPr>
          <w:b/>
          <w:vertAlign w:val="superscript"/>
        </w:rPr>
        <w:t>th</w:t>
      </w:r>
      <w:r w:rsidRPr="00B54929">
        <w:rPr>
          <w:b/>
        </w:rPr>
        <w:t>.</w:t>
      </w:r>
    </w:p>
    <w:p w:rsidR="00C00E25" w:rsidRPr="00364C8A" w:rsidRDefault="00C00E25" w:rsidP="00B54929">
      <w:pPr>
        <w:pStyle w:val="NoSpacing"/>
      </w:pPr>
    </w:p>
    <w:p w:rsidR="00C00E25" w:rsidRDefault="00C00E25" w:rsidP="000679D6">
      <w:pPr>
        <w:pStyle w:val="NoSpacing"/>
      </w:pPr>
      <w:r w:rsidRPr="00E67DA9">
        <w:rPr>
          <w:b/>
        </w:rPr>
        <w:t xml:space="preserve"> Assignment 2.   </w:t>
      </w:r>
      <w:r>
        <w:t xml:space="preserve">Write an essay of 4-5 double-spaced pages in which you analyze the </w:t>
      </w:r>
      <w:r w:rsidRPr="00862DF2">
        <w:t xml:space="preserve">implications of globalization for public administration in the </w:t>
      </w:r>
      <w:smartTag w:uri="urn:schemas-microsoft-com:office:smarttags" w:element="place">
        <w:smartTag w:uri="urn:schemas-microsoft-com:office:smarttags" w:element="country-region">
          <w:r w:rsidRPr="00862DF2">
            <w:t>United States</w:t>
          </w:r>
        </w:smartTag>
      </w:smartTag>
      <w:r w:rsidRPr="00862DF2">
        <w:t xml:space="preserve"> and other countries.  </w:t>
      </w:r>
      <w:r>
        <w:t xml:space="preserve">Has globalization had either a substantial or a limited role on the size, scope and nature of the state, and in turn on public administration?   Do you perceive any trends which could change this in the future?  </w:t>
      </w:r>
      <w:r w:rsidRPr="000679D6">
        <w:rPr>
          <w:b/>
        </w:rPr>
        <w:t>Due February 15</w:t>
      </w:r>
      <w:r w:rsidRPr="000679D6">
        <w:rPr>
          <w:b/>
          <w:vertAlign w:val="superscript"/>
        </w:rPr>
        <w:t>th</w:t>
      </w:r>
      <w:r w:rsidRPr="000679D6">
        <w:rPr>
          <w:b/>
        </w:rPr>
        <w:t>.</w:t>
      </w:r>
      <w:r>
        <w:t xml:space="preserve">  </w:t>
      </w:r>
    </w:p>
    <w:p w:rsidR="00C00E25" w:rsidRPr="000679D6" w:rsidRDefault="00C00E25" w:rsidP="000679D6">
      <w:pPr>
        <w:pStyle w:val="NoSpacing"/>
      </w:pPr>
    </w:p>
    <w:p w:rsidR="00C00E25" w:rsidRDefault="00C00E25" w:rsidP="00B54929">
      <w:pPr>
        <w:pStyle w:val="NoSpacing"/>
      </w:pPr>
      <w:r w:rsidRPr="00B54929">
        <w:rPr>
          <w:b/>
        </w:rPr>
        <w:t>3.  Assignment 3.</w:t>
      </w:r>
      <w:r>
        <w:t xml:space="preserve">  </w:t>
      </w:r>
      <w:r w:rsidRPr="00364C8A">
        <w:t xml:space="preserve">The major assignment for the course will be a comparative analysis of a policy or public administration issue between two or more countries.  </w:t>
      </w:r>
      <w:r>
        <w:t xml:space="preserve">Select a policy topic or administrative issue and use a comparative approach to analyze it.  More details on this assignment will be provided in class.  </w:t>
      </w:r>
    </w:p>
    <w:p w:rsidR="00C00E25" w:rsidRPr="000679D6" w:rsidRDefault="00C00E25" w:rsidP="00B54929">
      <w:pPr>
        <w:pStyle w:val="NoSpacing"/>
        <w:rPr>
          <w:b/>
        </w:rPr>
      </w:pPr>
      <w:r w:rsidRPr="000679D6">
        <w:rPr>
          <w:b/>
        </w:rPr>
        <w:t>Due March 14</w:t>
      </w:r>
      <w:r w:rsidRPr="000679D6">
        <w:rPr>
          <w:b/>
          <w:vertAlign w:val="superscript"/>
        </w:rPr>
        <w:t>th</w:t>
      </w:r>
      <w:r w:rsidRPr="000679D6">
        <w:rPr>
          <w:b/>
        </w:rPr>
        <w:t xml:space="preserve">. Be prepared to give a ten minute presentation on your paper in class that day.  </w:t>
      </w:r>
    </w:p>
    <w:p w:rsidR="00C00E25" w:rsidRDefault="00C00E25" w:rsidP="007365E2">
      <w:pPr>
        <w:spacing w:after="240" w:line="240" w:lineRule="auto"/>
        <w:rPr>
          <w:b/>
          <w:sz w:val="24"/>
          <w:szCs w:val="24"/>
        </w:rPr>
      </w:pPr>
    </w:p>
    <w:p w:rsidR="00C00E25" w:rsidRPr="00862DF2" w:rsidRDefault="00C00E25" w:rsidP="007365E2">
      <w:pPr>
        <w:spacing w:after="240" w:line="240" w:lineRule="auto"/>
        <w:rPr>
          <w:b/>
          <w:sz w:val="24"/>
          <w:szCs w:val="24"/>
        </w:rPr>
      </w:pPr>
      <w:r w:rsidRPr="00862DF2">
        <w:rPr>
          <w:b/>
          <w:sz w:val="24"/>
          <w:szCs w:val="24"/>
        </w:rPr>
        <w:t>Tentative Class Schedule: subject to revision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C00E25" w:rsidRPr="002410C6" w:rsidTr="002410C6">
        <w:tc>
          <w:tcPr>
            <w:tcW w:w="4788" w:type="dxa"/>
          </w:tcPr>
          <w:p w:rsidR="00C00E25" w:rsidRPr="002410C6" w:rsidRDefault="00C00E25" w:rsidP="002410C6">
            <w:pPr>
              <w:spacing w:after="240" w:line="240" w:lineRule="auto"/>
              <w:rPr>
                <w:b/>
                <w:sz w:val="24"/>
                <w:szCs w:val="24"/>
              </w:rPr>
            </w:pPr>
            <w:r w:rsidRPr="002410C6">
              <w:rPr>
                <w:b/>
                <w:sz w:val="24"/>
                <w:szCs w:val="24"/>
              </w:rPr>
              <w:t>Jan. 24</w:t>
            </w:r>
          </w:p>
          <w:p w:rsidR="00C00E25" w:rsidRPr="002410C6" w:rsidRDefault="00C00E25" w:rsidP="00876966">
            <w:pPr>
              <w:pStyle w:val="NoSpacing"/>
              <w:rPr>
                <w:b/>
              </w:rPr>
            </w:pPr>
            <w:r w:rsidRPr="002410C6">
              <w:rPr>
                <w:b/>
              </w:rPr>
              <w:t xml:space="preserve">What is Globalization? </w:t>
            </w:r>
          </w:p>
          <w:p w:rsidR="00C00E25" w:rsidRPr="002410C6" w:rsidRDefault="00C00E25" w:rsidP="00876966">
            <w:pPr>
              <w:pStyle w:val="NoSpacing"/>
            </w:pPr>
            <w:r w:rsidRPr="002410C6">
              <w:t>More than International political economy</w:t>
            </w:r>
          </w:p>
          <w:p w:rsidR="00C00E25" w:rsidRPr="002410C6" w:rsidRDefault="00C00E25" w:rsidP="00876966">
            <w:pPr>
              <w:pStyle w:val="NoSpacing"/>
            </w:pPr>
            <w:r w:rsidRPr="002410C6">
              <w:t xml:space="preserve">Culture; Law; crime; </w:t>
            </w:r>
          </w:p>
          <w:p w:rsidR="00C00E25" w:rsidRPr="002410C6" w:rsidRDefault="00C00E25" w:rsidP="00876966">
            <w:pPr>
              <w:pStyle w:val="NoSpacing"/>
            </w:pPr>
            <w:r w:rsidRPr="002410C6">
              <w:t xml:space="preserve">Outcomes: inequality?  Growth?  Instability? </w:t>
            </w:r>
          </w:p>
          <w:p w:rsidR="00C00E25" w:rsidRPr="002410C6" w:rsidRDefault="00C00E25" w:rsidP="00876966">
            <w:pPr>
              <w:pStyle w:val="NoSpacing"/>
            </w:pPr>
          </w:p>
          <w:p w:rsidR="00C00E25" w:rsidRPr="002410C6" w:rsidRDefault="00C00E25" w:rsidP="007B37D1">
            <w:pPr>
              <w:pStyle w:val="NoSpacing"/>
            </w:pPr>
            <w:r w:rsidRPr="002410C6">
              <w:t xml:space="preserve">Read:  Held and McGrew, </w:t>
            </w:r>
            <w:r w:rsidRPr="002410C6">
              <w:rPr>
                <w:i/>
              </w:rPr>
              <w:t xml:space="preserve">Globalization-Anti-Globalization; </w:t>
            </w:r>
            <w:r w:rsidRPr="002410C6">
              <w:t>What is a state?: reading TBD</w:t>
            </w:r>
          </w:p>
          <w:p w:rsidR="00C00E25" w:rsidRPr="002410C6" w:rsidRDefault="00C00E25" w:rsidP="007B37D1">
            <w:pPr>
              <w:pStyle w:val="NoSpacing"/>
            </w:pPr>
          </w:p>
          <w:p w:rsidR="00C00E25" w:rsidRPr="002410C6" w:rsidRDefault="00C00E25" w:rsidP="002410C6">
            <w:pPr>
              <w:spacing w:after="240" w:line="240" w:lineRule="auto"/>
              <w:rPr>
                <w:b/>
                <w:sz w:val="24"/>
                <w:szCs w:val="24"/>
              </w:rPr>
            </w:pPr>
            <w:r w:rsidRPr="002410C6">
              <w:rPr>
                <w:b/>
                <w:sz w:val="24"/>
                <w:szCs w:val="24"/>
              </w:rPr>
              <w:t>Due: Assignment 1</w:t>
            </w:r>
          </w:p>
        </w:tc>
        <w:tc>
          <w:tcPr>
            <w:tcW w:w="4788" w:type="dxa"/>
          </w:tcPr>
          <w:p w:rsidR="00C00E25" w:rsidRPr="002410C6" w:rsidRDefault="00C00E25" w:rsidP="002410C6">
            <w:pPr>
              <w:spacing w:after="240" w:line="240" w:lineRule="auto"/>
              <w:rPr>
                <w:b/>
                <w:sz w:val="24"/>
                <w:szCs w:val="24"/>
              </w:rPr>
            </w:pPr>
            <w:r w:rsidRPr="002410C6">
              <w:rPr>
                <w:b/>
                <w:sz w:val="24"/>
                <w:szCs w:val="24"/>
              </w:rPr>
              <w:t>Jan 25</w:t>
            </w:r>
          </w:p>
          <w:p w:rsidR="00C00E25" w:rsidRPr="002410C6" w:rsidRDefault="00C00E25" w:rsidP="00876966">
            <w:pPr>
              <w:pStyle w:val="NoSpacing"/>
              <w:rPr>
                <w:b/>
              </w:rPr>
            </w:pPr>
            <w:r w:rsidRPr="002410C6">
              <w:rPr>
                <w:b/>
              </w:rPr>
              <w:t>Intro to International Relations</w:t>
            </w:r>
          </w:p>
          <w:p w:rsidR="00C00E25" w:rsidRPr="002410C6" w:rsidRDefault="00C00E25" w:rsidP="00876966">
            <w:pPr>
              <w:pStyle w:val="NoSpacing"/>
            </w:pPr>
            <w:r w:rsidRPr="002410C6">
              <w:t xml:space="preserve">Theoretical Frameworks: Basic concepts, and theories </w:t>
            </w:r>
          </w:p>
          <w:p w:rsidR="00C00E25" w:rsidRPr="002410C6" w:rsidRDefault="00C00E25" w:rsidP="00876966">
            <w:pPr>
              <w:pStyle w:val="NoSpacing"/>
            </w:pPr>
            <w:r w:rsidRPr="002410C6">
              <w:t>International Security: war, peace, anarchy, violence, and international cooperation and intervention</w:t>
            </w:r>
          </w:p>
          <w:p w:rsidR="00C00E25" w:rsidRPr="002410C6" w:rsidRDefault="00C00E25" w:rsidP="002410C6">
            <w:pPr>
              <w:spacing w:after="240" w:line="240" w:lineRule="auto"/>
              <w:rPr>
                <w:sz w:val="24"/>
                <w:szCs w:val="24"/>
              </w:rPr>
            </w:pPr>
          </w:p>
          <w:p w:rsidR="00C00E25" w:rsidRPr="002410C6" w:rsidRDefault="00C00E25" w:rsidP="007B37D1">
            <w:pPr>
              <w:pStyle w:val="NoSpacing"/>
            </w:pPr>
            <w:r w:rsidRPr="002410C6">
              <w:t xml:space="preserve">Read: Bacevich: </w:t>
            </w:r>
            <w:r w:rsidRPr="002410C6">
              <w:rPr>
                <w:i/>
              </w:rPr>
              <w:t>The Limits of Power</w:t>
            </w:r>
          </w:p>
          <w:p w:rsidR="00C00E25" w:rsidRPr="002410C6" w:rsidRDefault="00C00E25" w:rsidP="007B37D1">
            <w:pPr>
              <w:pStyle w:val="NoSpacing"/>
            </w:pPr>
            <w:smartTag w:uri="urn:schemas-microsoft-com:office:smarttags" w:element="place">
              <w:smartTag w:uri="urn:schemas-microsoft-com:office:smarttags" w:element="City">
                <w:r w:rsidRPr="002410C6">
                  <w:t>Huntington</w:t>
                </w:r>
              </w:smartTag>
            </w:smartTag>
            <w:r w:rsidRPr="002410C6">
              <w:t>, “Clash of Civilizations?” (online)</w:t>
            </w:r>
          </w:p>
          <w:p w:rsidR="00C00E25" w:rsidRPr="002410C6" w:rsidRDefault="00C00E25" w:rsidP="007B37D1">
            <w:pPr>
              <w:pStyle w:val="NoSpacing"/>
            </w:pPr>
          </w:p>
          <w:p w:rsidR="00C00E25" w:rsidRPr="002410C6" w:rsidRDefault="00C00E25" w:rsidP="002410C6">
            <w:pPr>
              <w:spacing w:after="240" w:line="240" w:lineRule="auto"/>
              <w:rPr>
                <w:b/>
                <w:sz w:val="24"/>
                <w:szCs w:val="24"/>
              </w:rPr>
            </w:pPr>
            <w:r w:rsidRPr="002410C6">
              <w:rPr>
                <w:b/>
                <w:sz w:val="24"/>
                <w:szCs w:val="24"/>
              </w:rPr>
              <w:t xml:space="preserve">Due:  Seminar paper on Bacevich </w:t>
            </w:r>
          </w:p>
        </w:tc>
      </w:tr>
      <w:tr w:rsidR="00C00E25" w:rsidRPr="002410C6" w:rsidTr="002410C6">
        <w:tc>
          <w:tcPr>
            <w:tcW w:w="4788" w:type="dxa"/>
          </w:tcPr>
          <w:p w:rsidR="00C00E25" w:rsidRPr="002410C6" w:rsidRDefault="00C00E25" w:rsidP="002410C6">
            <w:pPr>
              <w:spacing w:after="240" w:line="240" w:lineRule="auto"/>
              <w:rPr>
                <w:b/>
                <w:sz w:val="24"/>
                <w:szCs w:val="24"/>
              </w:rPr>
            </w:pPr>
            <w:r w:rsidRPr="002410C6">
              <w:rPr>
                <w:b/>
                <w:sz w:val="24"/>
                <w:szCs w:val="24"/>
              </w:rPr>
              <w:t>Feb. 14</w:t>
            </w:r>
          </w:p>
          <w:p w:rsidR="00C00E25" w:rsidRPr="002410C6" w:rsidRDefault="00C00E25" w:rsidP="00D13EB0">
            <w:pPr>
              <w:pStyle w:val="NoSpacing"/>
              <w:rPr>
                <w:b/>
              </w:rPr>
            </w:pPr>
            <w:r w:rsidRPr="002410C6">
              <w:rPr>
                <w:b/>
              </w:rPr>
              <w:t>Comparative Politics and Comparative PA</w:t>
            </w:r>
          </w:p>
          <w:p w:rsidR="00C00E25" w:rsidRPr="002410C6" w:rsidRDefault="00C00E25" w:rsidP="00D13EB0">
            <w:pPr>
              <w:pStyle w:val="NoSpacing"/>
            </w:pPr>
            <w:r w:rsidRPr="002410C6">
              <w:t>What is “reform” and who benefits from it?</w:t>
            </w:r>
          </w:p>
          <w:p w:rsidR="00C00E25" w:rsidRPr="002410C6" w:rsidRDefault="00C00E25" w:rsidP="00D13EB0">
            <w:pPr>
              <w:pStyle w:val="NoSpacing"/>
            </w:pPr>
          </w:p>
          <w:p w:rsidR="00C00E25" w:rsidRPr="002410C6" w:rsidRDefault="00C00E25" w:rsidP="00161B6F">
            <w:pPr>
              <w:pStyle w:val="NoSpacing"/>
            </w:pPr>
            <w:r w:rsidRPr="002410C6">
              <w:t>Intro to Comparative Analysis</w:t>
            </w:r>
          </w:p>
          <w:p w:rsidR="00C00E25" w:rsidRPr="002410C6" w:rsidRDefault="00C00E25" w:rsidP="00D13EB0">
            <w:pPr>
              <w:pStyle w:val="NoSpacing"/>
            </w:pPr>
          </w:p>
          <w:p w:rsidR="00C00E25" w:rsidRPr="002410C6" w:rsidRDefault="00C00E25" w:rsidP="002410C6">
            <w:pPr>
              <w:spacing w:after="240" w:line="240" w:lineRule="auto"/>
              <w:rPr>
                <w:i/>
                <w:sz w:val="24"/>
                <w:szCs w:val="24"/>
              </w:rPr>
            </w:pPr>
            <w:r w:rsidRPr="002410C6">
              <w:rPr>
                <w:sz w:val="24"/>
                <w:szCs w:val="24"/>
              </w:rPr>
              <w:t xml:space="preserve">Read:  Pollitt and Bouckaert, </w:t>
            </w:r>
            <w:r w:rsidRPr="002410C6">
              <w:rPr>
                <w:i/>
                <w:sz w:val="24"/>
                <w:szCs w:val="24"/>
              </w:rPr>
              <w:t xml:space="preserve">Public Management Reform </w:t>
            </w:r>
          </w:p>
          <w:p w:rsidR="00C00E25" w:rsidRPr="002410C6" w:rsidRDefault="00C00E25" w:rsidP="002410C6">
            <w:pPr>
              <w:spacing w:after="240" w:line="240" w:lineRule="auto"/>
              <w:rPr>
                <w:i/>
                <w:sz w:val="24"/>
                <w:szCs w:val="24"/>
              </w:rPr>
            </w:pPr>
            <w:r w:rsidRPr="002410C6">
              <w:rPr>
                <w:i/>
                <w:sz w:val="24"/>
                <w:szCs w:val="24"/>
              </w:rPr>
              <w:t>Short readings on comparative analysis</w:t>
            </w:r>
          </w:p>
          <w:p w:rsidR="00C00E25" w:rsidRPr="002410C6" w:rsidRDefault="00C00E25" w:rsidP="002410C6">
            <w:pPr>
              <w:spacing w:after="240" w:line="240" w:lineRule="auto"/>
              <w:rPr>
                <w:b/>
                <w:sz w:val="24"/>
                <w:szCs w:val="24"/>
              </w:rPr>
            </w:pPr>
            <w:r w:rsidRPr="002410C6">
              <w:rPr>
                <w:b/>
                <w:sz w:val="24"/>
                <w:szCs w:val="24"/>
              </w:rPr>
              <w:t>Due: seminar paper on Pollitt and Bouckaert</w:t>
            </w:r>
          </w:p>
        </w:tc>
        <w:tc>
          <w:tcPr>
            <w:tcW w:w="4788" w:type="dxa"/>
          </w:tcPr>
          <w:p w:rsidR="00C00E25" w:rsidRPr="002410C6" w:rsidRDefault="00C00E25" w:rsidP="002410C6">
            <w:pPr>
              <w:spacing w:after="240" w:line="240" w:lineRule="auto"/>
              <w:rPr>
                <w:b/>
                <w:sz w:val="24"/>
                <w:szCs w:val="24"/>
              </w:rPr>
            </w:pPr>
            <w:r w:rsidRPr="002410C6">
              <w:rPr>
                <w:b/>
                <w:sz w:val="24"/>
                <w:szCs w:val="24"/>
              </w:rPr>
              <w:t>Feb 15</w:t>
            </w:r>
          </w:p>
          <w:p w:rsidR="00C00E25" w:rsidRPr="002410C6" w:rsidRDefault="00C00E25" w:rsidP="00831F23">
            <w:pPr>
              <w:pStyle w:val="NoSpacing"/>
              <w:rPr>
                <w:b/>
              </w:rPr>
            </w:pPr>
            <w:r w:rsidRPr="002410C6">
              <w:rPr>
                <w:b/>
              </w:rPr>
              <w:t>More on Comparative PA</w:t>
            </w:r>
          </w:p>
          <w:p w:rsidR="00C00E25" w:rsidRPr="002410C6" w:rsidRDefault="00C00E25" w:rsidP="00831F23">
            <w:pPr>
              <w:pStyle w:val="NoSpacing"/>
              <w:rPr>
                <w:b/>
              </w:rPr>
            </w:pPr>
            <w:r w:rsidRPr="002410C6">
              <w:rPr>
                <w:b/>
              </w:rPr>
              <w:t>Comparative Policy</w:t>
            </w:r>
          </w:p>
          <w:p w:rsidR="00C00E25" w:rsidRPr="002410C6" w:rsidRDefault="00C00E25" w:rsidP="00831F23">
            <w:pPr>
              <w:pStyle w:val="NoSpacing"/>
              <w:rPr>
                <w:b/>
              </w:rPr>
            </w:pPr>
            <w:r w:rsidRPr="002410C6">
              <w:rPr>
                <w:b/>
              </w:rPr>
              <w:t>The future of the nation-state</w:t>
            </w:r>
          </w:p>
          <w:p w:rsidR="00C00E25" w:rsidRPr="002410C6" w:rsidRDefault="00C00E25" w:rsidP="00831F23">
            <w:pPr>
              <w:pStyle w:val="NoSpacing"/>
            </w:pPr>
          </w:p>
          <w:p w:rsidR="00C00E25" w:rsidRPr="002410C6" w:rsidRDefault="00C00E25" w:rsidP="000679D6">
            <w:pPr>
              <w:pStyle w:val="NoSpacing"/>
            </w:pPr>
            <w:r w:rsidRPr="002410C6">
              <w:t xml:space="preserve">Read: Appiah, </w:t>
            </w:r>
            <w:r w:rsidRPr="002410C6">
              <w:rPr>
                <w:i/>
              </w:rPr>
              <w:t>Cosmopolitanism</w:t>
            </w:r>
          </w:p>
          <w:p w:rsidR="00C00E25" w:rsidRPr="002410C6" w:rsidRDefault="00C00E25" w:rsidP="000679D6">
            <w:pPr>
              <w:pStyle w:val="NoSpacing"/>
              <w:rPr>
                <w:i/>
              </w:rPr>
            </w:pPr>
            <w:r w:rsidRPr="002410C6">
              <w:t xml:space="preserve">Skim summary and Part III of </w:t>
            </w:r>
            <w:r w:rsidRPr="002410C6">
              <w:rPr>
                <w:i/>
              </w:rPr>
              <w:t>World Development Report 2009</w:t>
            </w:r>
          </w:p>
          <w:p w:rsidR="00C00E25" w:rsidRPr="002410C6" w:rsidRDefault="00C00E25" w:rsidP="000679D6">
            <w:pPr>
              <w:pStyle w:val="NoSpacing"/>
            </w:pPr>
            <w:r w:rsidRPr="002410C6">
              <w:t>Berger, “Globalization and Politics”</w:t>
            </w:r>
          </w:p>
          <w:p w:rsidR="00C00E25" w:rsidRPr="002410C6" w:rsidRDefault="00C00E25" w:rsidP="000679D6">
            <w:pPr>
              <w:pStyle w:val="NoSpacing"/>
            </w:pPr>
          </w:p>
          <w:p w:rsidR="00C00E25" w:rsidRPr="002410C6" w:rsidRDefault="00C00E25" w:rsidP="002410C6">
            <w:pPr>
              <w:spacing w:after="240" w:line="240" w:lineRule="auto"/>
              <w:rPr>
                <w:b/>
                <w:sz w:val="24"/>
                <w:szCs w:val="24"/>
              </w:rPr>
            </w:pPr>
            <w:r w:rsidRPr="002410C6">
              <w:rPr>
                <w:b/>
                <w:sz w:val="24"/>
                <w:szCs w:val="24"/>
              </w:rPr>
              <w:t xml:space="preserve">Due:  Seminar paper on Appiah; Assignment 2 </w:t>
            </w:r>
          </w:p>
        </w:tc>
      </w:tr>
      <w:tr w:rsidR="00C00E25" w:rsidRPr="002410C6" w:rsidTr="002410C6">
        <w:tc>
          <w:tcPr>
            <w:tcW w:w="4788" w:type="dxa"/>
          </w:tcPr>
          <w:p w:rsidR="00C00E25" w:rsidRPr="002410C6" w:rsidRDefault="00C00E25" w:rsidP="002410C6">
            <w:pPr>
              <w:spacing w:after="240" w:line="240" w:lineRule="auto"/>
              <w:rPr>
                <w:b/>
                <w:sz w:val="24"/>
                <w:szCs w:val="24"/>
              </w:rPr>
            </w:pPr>
            <w:r w:rsidRPr="002410C6">
              <w:rPr>
                <w:b/>
                <w:sz w:val="24"/>
                <w:szCs w:val="24"/>
              </w:rPr>
              <w:t>March 14</w:t>
            </w:r>
          </w:p>
          <w:p w:rsidR="00C00E25" w:rsidRPr="002410C6" w:rsidRDefault="00C00E25" w:rsidP="002410C6">
            <w:pPr>
              <w:spacing w:after="240" w:line="240" w:lineRule="auto"/>
              <w:rPr>
                <w:sz w:val="24"/>
                <w:szCs w:val="24"/>
              </w:rPr>
            </w:pPr>
            <w:r w:rsidRPr="002410C6">
              <w:rPr>
                <w:sz w:val="24"/>
                <w:szCs w:val="24"/>
              </w:rPr>
              <w:t xml:space="preserve">Final Presentations </w:t>
            </w:r>
          </w:p>
          <w:p w:rsidR="00C00E25" w:rsidRPr="002410C6" w:rsidRDefault="00C00E25" w:rsidP="002410C6">
            <w:pPr>
              <w:spacing w:after="240" w:line="240" w:lineRule="auto"/>
              <w:rPr>
                <w:b/>
                <w:sz w:val="24"/>
                <w:szCs w:val="24"/>
              </w:rPr>
            </w:pPr>
            <w:r w:rsidRPr="002410C6">
              <w:rPr>
                <w:b/>
                <w:sz w:val="24"/>
                <w:szCs w:val="24"/>
              </w:rPr>
              <w:t xml:space="preserve">Due:  Assignment 3 </w:t>
            </w:r>
          </w:p>
          <w:p w:rsidR="00C00E25" w:rsidRPr="002410C6" w:rsidRDefault="00C00E25" w:rsidP="002410C6">
            <w:pPr>
              <w:spacing w:after="240" w:line="240" w:lineRule="auto"/>
              <w:rPr>
                <w:sz w:val="24"/>
                <w:szCs w:val="24"/>
              </w:rPr>
            </w:pPr>
          </w:p>
        </w:tc>
        <w:tc>
          <w:tcPr>
            <w:tcW w:w="4788" w:type="dxa"/>
          </w:tcPr>
          <w:p w:rsidR="00C00E25" w:rsidRPr="002410C6" w:rsidRDefault="00C00E25" w:rsidP="002410C6">
            <w:pPr>
              <w:spacing w:after="240" w:line="240" w:lineRule="auto"/>
              <w:rPr>
                <w:sz w:val="24"/>
                <w:szCs w:val="24"/>
              </w:rPr>
            </w:pPr>
          </w:p>
        </w:tc>
      </w:tr>
    </w:tbl>
    <w:p w:rsidR="00C00E25" w:rsidRPr="00364C8A" w:rsidRDefault="00C00E25" w:rsidP="00862DF2">
      <w:pPr>
        <w:spacing w:after="240" w:line="240" w:lineRule="auto"/>
        <w:rPr>
          <w:sz w:val="24"/>
          <w:szCs w:val="24"/>
        </w:rPr>
      </w:pPr>
    </w:p>
    <w:sectPr w:rsidR="00C00E25" w:rsidRPr="00364C8A" w:rsidSect="00B94106">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E25" w:rsidRDefault="00C00E25" w:rsidP="00307D68">
      <w:pPr>
        <w:spacing w:after="0" w:line="240" w:lineRule="auto"/>
      </w:pPr>
      <w:r>
        <w:separator/>
      </w:r>
    </w:p>
  </w:endnote>
  <w:endnote w:type="continuationSeparator" w:id="1">
    <w:p w:rsidR="00C00E25" w:rsidRDefault="00C00E25" w:rsidP="00307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E25" w:rsidRDefault="00C00E25">
    <w:pPr>
      <w:pStyle w:val="Footer"/>
      <w:jc w:val="right"/>
    </w:pPr>
    <w:fldSimple w:instr=" PAGE   \* MERGEFORMAT ">
      <w:r>
        <w:rPr>
          <w:noProof/>
        </w:rPr>
        <w:t>1</w:t>
      </w:r>
    </w:fldSimple>
  </w:p>
  <w:p w:rsidR="00C00E25" w:rsidRDefault="00C00E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E25" w:rsidRDefault="00C00E25" w:rsidP="00307D68">
      <w:pPr>
        <w:spacing w:after="0" w:line="240" w:lineRule="auto"/>
      </w:pPr>
      <w:r>
        <w:separator/>
      </w:r>
    </w:p>
  </w:footnote>
  <w:footnote w:type="continuationSeparator" w:id="1">
    <w:p w:rsidR="00C00E25" w:rsidRDefault="00C00E25" w:rsidP="00307D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4017"/>
    <w:multiLevelType w:val="multilevel"/>
    <w:tmpl w:val="DBDAD4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8875E7F"/>
    <w:multiLevelType w:val="hybridMultilevel"/>
    <w:tmpl w:val="BEF0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65E2"/>
    <w:rsid w:val="00031F16"/>
    <w:rsid w:val="00050026"/>
    <w:rsid w:val="000679D6"/>
    <w:rsid w:val="0008091D"/>
    <w:rsid w:val="000B5410"/>
    <w:rsid w:val="001045C3"/>
    <w:rsid w:val="00116E69"/>
    <w:rsid w:val="00141C2B"/>
    <w:rsid w:val="00161B6F"/>
    <w:rsid w:val="002020B1"/>
    <w:rsid w:val="00235647"/>
    <w:rsid w:val="002410C6"/>
    <w:rsid w:val="00302A7C"/>
    <w:rsid w:val="00307D68"/>
    <w:rsid w:val="00364C8A"/>
    <w:rsid w:val="00394C11"/>
    <w:rsid w:val="004D16CF"/>
    <w:rsid w:val="004F7B56"/>
    <w:rsid w:val="00530258"/>
    <w:rsid w:val="005B6657"/>
    <w:rsid w:val="005D79E9"/>
    <w:rsid w:val="00642CEC"/>
    <w:rsid w:val="00686455"/>
    <w:rsid w:val="006B2FC2"/>
    <w:rsid w:val="007365E2"/>
    <w:rsid w:val="00786F14"/>
    <w:rsid w:val="007B37D1"/>
    <w:rsid w:val="0081490F"/>
    <w:rsid w:val="00816286"/>
    <w:rsid w:val="00831F23"/>
    <w:rsid w:val="00862DF2"/>
    <w:rsid w:val="008735DF"/>
    <w:rsid w:val="00876966"/>
    <w:rsid w:val="009C0878"/>
    <w:rsid w:val="009F2B0C"/>
    <w:rsid w:val="00A20CE2"/>
    <w:rsid w:val="00AB56DC"/>
    <w:rsid w:val="00AD41F7"/>
    <w:rsid w:val="00AD7963"/>
    <w:rsid w:val="00B24A98"/>
    <w:rsid w:val="00B357E9"/>
    <w:rsid w:val="00B54929"/>
    <w:rsid w:val="00B94106"/>
    <w:rsid w:val="00BC6221"/>
    <w:rsid w:val="00C00E25"/>
    <w:rsid w:val="00C072E4"/>
    <w:rsid w:val="00C40909"/>
    <w:rsid w:val="00C6145C"/>
    <w:rsid w:val="00CE1925"/>
    <w:rsid w:val="00D13EB0"/>
    <w:rsid w:val="00D47ADD"/>
    <w:rsid w:val="00E05FC2"/>
    <w:rsid w:val="00E67DA9"/>
    <w:rsid w:val="00EB77B4"/>
    <w:rsid w:val="00F246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106"/>
    <w:pPr>
      <w:spacing w:after="200" w:line="276" w:lineRule="auto"/>
    </w:pPr>
  </w:style>
  <w:style w:type="paragraph" w:styleId="Heading5">
    <w:name w:val="heading 5"/>
    <w:basedOn w:val="Normal"/>
    <w:link w:val="Heading5Char"/>
    <w:uiPriority w:val="99"/>
    <w:qFormat/>
    <w:rsid w:val="00C40909"/>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C40909"/>
    <w:rPr>
      <w:rFonts w:ascii="Times New Roman" w:hAnsi="Times New Roman" w:cs="Times New Roman"/>
      <w:b/>
      <w:bCs/>
      <w:sz w:val="20"/>
      <w:szCs w:val="20"/>
    </w:rPr>
  </w:style>
  <w:style w:type="character" w:styleId="Hyperlink">
    <w:name w:val="Hyperlink"/>
    <w:basedOn w:val="DefaultParagraphFont"/>
    <w:uiPriority w:val="99"/>
    <w:rsid w:val="000B5410"/>
    <w:rPr>
      <w:rFonts w:cs="Times New Roman"/>
      <w:color w:val="0000FF"/>
      <w:u w:val="single"/>
    </w:rPr>
  </w:style>
  <w:style w:type="paragraph" w:styleId="NoSpacing">
    <w:name w:val="No Spacing"/>
    <w:uiPriority w:val="99"/>
    <w:qFormat/>
    <w:rsid w:val="008735DF"/>
  </w:style>
  <w:style w:type="table" w:styleId="TableGrid">
    <w:name w:val="Table Grid"/>
    <w:basedOn w:val="TableNormal"/>
    <w:uiPriority w:val="99"/>
    <w:rsid w:val="0053025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307D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07D68"/>
    <w:rPr>
      <w:rFonts w:cs="Times New Roman"/>
    </w:rPr>
  </w:style>
  <w:style w:type="paragraph" w:styleId="Footer">
    <w:name w:val="footer"/>
    <w:basedOn w:val="Normal"/>
    <w:link w:val="FooterChar"/>
    <w:uiPriority w:val="99"/>
    <w:rsid w:val="00307D6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07D68"/>
    <w:rPr>
      <w:rFonts w:cs="Times New Roman"/>
    </w:rPr>
  </w:style>
  <w:style w:type="paragraph" w:styleId="ListParagraph">
    <w:name w:val="List Paragraph"/>
    <w:basedOn w:val="Normal"/>
    <w:uiPriority w:val="99"/>
    <w:qFormat/>
    <w:rsid w:val="00A20CE2"/>
    <w:pPr>
      <w:ind w:left="720"/>
      <w:contextualSpacing/>
    </w:pPr>
  </w:style>
  <w:style w:type="character" w:styleId="Strong">
    <w:name w:val="Strong"/>
    <w:basedOn w:val="DefaultParagraphFont"/>
    <w:uiPriority w:val="99"/>
    <w:qFormat/>
    <w:rsid w:val="00364C8A"/>
    <w:rPr>
      <w:rFonts w:cs="Times New Roman"/>
      <w:b/>
      <w:bCs/>
    </w:rPr>
  </w:style>
  <w:style w:type="paragraph" w:styleId="NormalWeb">
    <w:name w:val="Normal (Web)"/>
    <w:basedOn w:val="Normal"/>
    <w:uiPriority w:val="99"/>
    <w:semiHidden/>
    <w:rsid w:val="00B24A98"/>
    <w:rPr>
      <w:rFonts w:ascii="Times New Roman" w:hAnsi="Times New Roman"/>
      <w:sz w:val="24"/>
      <w:szCs w:val="24"/>
    </w:rPr>
  </w:style>
  <w:style w:type="character" w:styleId="Emphasis">
    <w:name w:val="Emphasis"/>
    <w:basedOn w:val="DefaultParagraphFont"/>
    <w:uiPriority w:val="99"/>
    <w:qFormat/>
    <w:rsid w:val="00BC6221"/>
    <w:rPr>
      <w:rFonts w:ascii="Times New Roman" w:hAnsi="Times New Roman" w:cs="Times New Roman"/>
      <w:i/>
      <w:iCs/>
    </w:rPr>
  </w:style>
</w:styles>
</file>

<file path=word/webSettings.xml><?xml version="1.0" encoding="utf-8"?>
<w:webSettings xmlns:r="http://schemas.openxmlformats.org/officeDocument/2006/relationships" xmlns:w="http://schemas.openxmlformats.org/wordprocessingml/2006/main">
  <w:divs>
    <w:div w:id="1095318788">
      <w:marLeft w:val="0"/>
      <w:marRight w:val="0"/>
      <w:marTop w:val="0"/>
      <w:marBottom w:val="0"/>
      <w:divBdr>
        <w:top w:val="none" w:sz="0" w:space="0" w:color="auto"/>
        <w:left w:val="none" w:sz="0" w:space="0" w:color="auto"/>
        <w:bottom w:val="none" w:sz="0" w:space="0" w:color="auto"/>
        <w:right w:val="none" w:sz="0" w:space="0" w:color="auto"/>
      </w:divBdr>
    </w:div>
    <w:div w:id="1095318789">
      <w:marLeft w:val="0"/>
      <w:marRight w:val="0"/>
      <w:marTop w:val="0"/>
      <w:marBottom w:val="0"/>
      <w:divBdr>
        <w:top w:val="none" w:sz="0" w:space="0" w:color="auto"/>
        <w:left w:val="none" w:sz="0" w:space="0" w:color="auto"/>
        <w:bottom w:val="none" w:sz="0" w:space="0" w:color="auto"/>
        <w:right w:val="none" w:sz="0" w:space="0" w:color="auto"/>
      </w:divBdr>
    </w:div>
    <w:div w:id="1095318790">
      <w:marLeft w:val="0"/>
      <w:marRight w:val="0"/>
      <w:marTop w:val="0"/>
      <w:marBottom w:val="0"/>
      <w:divBdr>
        <w:top w:val="none" w:sz="0" w:space="0" w:color="auto"/>
        <w:left w:val="none" w:sz="0" w:space="0" w:color="auto"/>
        <w:bottom w:val="none" w:sz="0" w:space="0" w:color="auto"/>
        <w:right w:val="none" w:sz="0" w:space="0" w:color="auto"/>
      </w:divBdr>
    </w:div>
    <w:div w:id="1095318791">
      <w:marLeft w:val="0"/>
      <w:marRight w:val="0"/>
      <w:marTop w:val="0"/>
      <w:marBottom w:val="0"/>
      <w:divBdr>
        <w:top w:val="none" w:sz="0" w:space="0" w:color="auto"/>
        <w:left w:val="none" w:sz="0" w:space="0" w:color="auto"/>
        <w:bottom w:val="none" w:sz="0" w:space="0" w:color="auto"/>
        <w:right w:val="none" w:sz="0" w:space="0" w:color="auto"/>
      </w:divBdr>
    </w:div>
    <w:div w:id="1095318792">
      <w:marLeft w:val="0"/>
      <w:marRight w:val="0"/>
      <w:marTop w:val="0"/>
      <w:marBottom w:val="0"/>
      <w:divBdr>
        <w:top w:val="none" w:sz="0" w:space="0" w:color="auto"/>
        <w:left w:val="none" w:sz="0" w:space="0" w:color="auto"/>
        <w:bottom w:val="none" w:sz="0" w:space="0" w:color="auto"/>
        <w:right w:val="none" w:sz="0" w:space="0" w:color="auto"/>
      </w:divBdr>
    </w:div>
    <w:div w:id="1095318793">
      <w:marLeft w:val="0"/>
      <w:marRight w:val="0"/>
      <w:marTop w:val="0"/>
      <w:marBottom w:val="0"/>
      <w:divBdr>
        <w:top w:val="none" w:sz="0" w:space="0" w:color="auto"/>
        <w:left w:val="none" w:sz="0" w:space="0" w:color="auto"/>
        <w:bottom w:val="none" w:sz="0" w:space="0" w:color="auto"/>
        <w:right w:val="none" w:sz="0" w:space="0" w:color="auto"/>
      </w:divBdr>
    </w:div>
    <w:div w:id="1095318794">
      <w:marLeft w:val="0"/>
      <w:marRight w:val="0"/>
      <w:marTop w:val="0"/>
      <w:marBottom w:val="0"/>
      <w:divBdr>
        <w:top w:val="none" w:sz="0" w:space="0" w:color="auto"/>
        <w:left w:val="none" w:sz="0" w:space="0" w:color="auto"/>
        <w:bottom w:val="none" w:sz="0" w:space="0" w:color="auto"/>
        <w:right w:val="none" w:sz="0" w:space="0" w:color="auto"/>
      </w:divBdr>
    </w:div>
    <w:div w:id="1095318795">
      <w:marLeft w:val="0"/>
      <w:marRight w:val="0"/>
      <w:marTop w:val="0"/>
      <w:marBottom w:val="0"/>
      <w:divBdr>
        <w:top w:val="none" w:sz="0" w:space="0" w:color="auto"/>
        <w:left w:val="none" w:sz="0" w:space="0" w:color="auto"/>
        <w:bottom w:val="none" w:sz="0" w:space="0" w:color="auto"/>
        <w:right w:val="none" w:sz="0" w:space="0" w:color="auto"/>
      </w:divBdr>
    </w:div>
    <w:div w:id="1095318796">
      <w:marLeft w:val="0"/>
      <w:marRight w:val="0"/>
      <w:marTop w:val="0"/>
      <w:marBottom w:val="0"/>
      <w:divBdr>
        <w:top w:val="none" w:sz="0" w:space="0" w:color="auto"/>
        <w:left w:val="none" w:sz="0" w:space="0" w:color="auto"/>
        <w:bottom w:val="none" w:sz="0" w:space="0" w:color="auto"/>
        <w:right w:val="none" w:sz="0" w:space="0" w:color="auto"/>
      </w:divBdr>
    </w:div>
    <w:div w:id="1095318797">
      <w:marLeft w:val="0"/>
      <w:marRight w:val="0"/>
      <w:marTop w:val="0"/>
      <w:marBottom w:val="0"/>
      <w:divBdr>
        <w:top w:val="none" w:sz="0" w:space="0" w:color="auto"/>
        <w:left w:val="none" w:sz="0" w:space="0" w:color="auto"/>
        <w:bottom w:val="none" w:sz="0" w:space="0" w:color="auto"/>
        <w:right w:val="none" w:sz="0" w:space="0" w:color="auto"/>
      </w:divBdr>
    </w:div>
    <w:div w:id="1095318798">
      <w:marLeft w:val="0"/>
      <w:marRight w:val="0"/>
      <w:marTop w:val="0"/>
      <w:marBottom w:val="0"/>
      <w:divBdr>
        <w:top w:val="none" w:sz="0" w:space="0" w:color="auto"/>
        <w:left w:val="none" w:sz="0" w:space="0" w:color="auto"/>
        <w:bottom w:val="none" w:sz="0" w:space="0" w:color="auto"/>
        <w:right w:val="none" w:sz="0" w:space="0" w:color="auto"/>
      </w:divBdr>
    </w:div>
    <w:div w:id="1095318799">
      <w:marLeft w:val="0"/>
      <w:marRight w:val="0"/>
      <w:marTop w:val="0"/>
      <w:marBottom w:val="0"/>
      <w:divBdr>
        <w:top w:val="none" w:sz="0" w:space="0" w:color="auto"/>
        <w:left w:val="none" w:sz="0" w:space="0" w:color="auto"/>
        <w:bottom w:val="none" w:sz="0" w:space="0" w:color="auto"/>
        <w:right w:val="none" w:sz="0" w:space="0" w:color="auto"/>
      </w:divBdr>
    </w:div>
    <w:div w:id="1095318800">
      <w:marLeft w:val="0"/>
      <w:marRight w:val="0"/>
      <w:marTop w:val="0"/>
      <w:marBottom w:val="0"/>
      <w:divBdr>
        <w:top w:val="none" w:sz="0" w:space="0" w:color="auto"/>
        <w:left w:val="none" w:sz="0" w:space="0" w:color="auto"/>
        <w:bottom w:val="none" w:sz="0" w:space="0" w:color="auto"/>
        <w:right w:val="none" w:sz="0" w:space="0" w:color="auto"/>
      </w:divBdr>
    </w:div>
    <w:div w:id="1095318801">
      <w:marLeft w:val="0"/>
      <w:marRight w:val="0"/>
      <w:marTop w:val="0"/>
      <w:marBottom w:val="0"/>
      <w:divBdr>
        <w:top w:val="none" w:sz="0" w:space="0" w:color="auto"/>
        <w:left w:val="none" w:sz="0" w:space="0" w:color="auto"/>
        <w:bottom w:val="none" w:sz="0" w:space="0" w:color="auto"/>
        <w:right w:val="none" w:sz="0" w:space="0" w:color="auto"/>
      </w:divBdr>
    </w:div>
    <w:div w:id="1095318802">
      <w:marLeft w:val="0"/>
      <w:marRight w:val="0"/>
      <w:marTop w:val="0"/>
      <w:marBottom w:val="0"/>
      <w:divBdr>
        <w:top w:val="none" w:sz="0" w:space="0" w:color="auto"/>
        <w:left w:val="none" w:sz="0" w:space="0" w:color="auto"/>
        <w:bottom w:val="none" w:sz="0" w:space="0" w:color="auto"/>
        <w:right w:val="none" w:sz="0" w:space="0" w:color="auto"/>
      </w:divBdr>
    </w:div>
    <w:div w:id="1095318803">
      <w:marLeft w:val="0"/>
      <w:marRight w:val="0"/>
      <w:marTop w:val="0"/>
      <w:marBottom w:val="0"/>
      <w:divBdr>
        <w:top w:val="none" w:sz="0" w:space="0" w:color="auto"/>
        <w:left w:val="none" w:sz="0" w:space="0" w:color="auto"/>
        <w:bottom w:val="none" w:sz="0" w:space="0" w:color="auto"/>
        <w:right w:val="none" w:sz="0" w:space="0" w:color="auto"/>
      </w:divBdr>
    </w:div>
    <w:div w:id="1095318804">
      <w:marLeft w:val="0"/>
      <w:marRight w:val="0"/>
      <w:marTop w:val="0"/>
      <w:marBottom w:val="0"/>
      <w:divBdr>
        <w:top w:val="none" w:sz="0" w:space="0" w:color="auto"/>
        <w:left w:val="none" w:sz="0" w:space="0" w:color="auto"/>
        <w:bottom w:val="none" w:sz="0" w:space="0" w:color="auto"/>
        <w:right w:val="none" w:sz="0" w:space="0" w:color="auto"/>
      </w:divBdr>
    </w:div>
    <w:div w:id="1095318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ms.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ril@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con.worldbank.org/WBSITE/EXTERNAL/EXTDEC/EXTRESEARCH/EXTWDRS/EXTWDR2009/0,,contentMDK:21955654~menuPK:4231159~pagePK:64167689~piPK:64167673~theSitePK:4231059,00.html" TargetMode="External"/><Relationship Id="rId4" Type="http://schemas.openxmlformats.org/officeDocument/2006/relationships/webSettings" Target="webSettings.xml"/><Relationship Id="rId9" Type="http://schemas.openxmlformats.org/officeDocument/2006/relationships/hyperlink" Target="http://history.club.fatih.edu.tr/103%20Huntington%20Clash%20of%20Civilizations%20full%20tex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1190</Words>
  <Characters>6786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Evergreen State College</dc:title>
  <dc:subject/>
  <dc:creator>Larry</dc:creator>
  <cp:keywords/>
  <dc:description/>
  <cp:lastModifiedBy>gibbonsr</cp:lastModifiedBy>
  <cp:revision>2</cp:revision>
  <cp:lastPrinted>2008-11-14T19:04:00Z</cp:lastPrinted>
  <dcterms:created xsi:type="dcterms:W3CDTF">2008-12-05T22:35:00Z</dcterms:created>
  <dcterms:modified xsi:type="dcterms:W3CDTF">2008-12-05T22:35:00Z</dcterms:modified>
</cp:coreProperties>
</file>