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6E" w:rsidRDefault="00373B28" w:rsidP="00373B28">
      <w:pPr>
        <w:jc w:val="center"/>
        <w:rPr>
          <w:b/>
          <w:sz w:val="36"/>
          <w:szCs w:val="36"/>
        </w:rPr>
      </w:pPr>
      <w:r w:rsidRPr="00373B28">
        <w:rPr>
          <w:b/>
          <w:sz w:val="36"/>
          <w:szCs w:val="36"/>
        </w:rPr>
        <w:t>10 Scenarios for the MPA Web Usability Study</w:t>
      </w:r>
    </w:p>
    <w:p w:rsidR="00373B28" w:rsidRPr="00715D5C" w:rsidRDefault="00373B28" w:rsidP="00373B28">
      <w:pPr>
        <w:jc w:val="center"/>
      </w:pPr>
      <w:r w:rsidRPr="00715D5C">
        <w:t>(Prepared by Randee Gibbons, Laura Hendrix and Puanani Nihoa)</w:t>
      </w:r>
    </w:p>
    <w:p w:rsidR="00373B28" w:rsidRDefault="00373B28" w:rsidP="00373B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581400" cy="237841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 Center006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860" cy="23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B28" w:rsidRPr="00715D5C" w:rsidRDefault="00373B28" w:rsidP="00373B28">
      <w:pPr>
        <w:jc w:val="center"/>
      </w:pP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 xml:space="preserve">Can you find the student demographics, “do people look like me” </w:t>
      </w:r>
      <w:r w:rsidR="00B547AF" w:rsidRPr="00715D5C">
        <w:t xml:space="preserve">and </w:t>
      </w:r>
      <w:r w:rsidRPr="00715D5C">
        <w:t>is the Tribal program Native Preference?</w:t>
      </w: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 xml:space="preserve">Are the three concentrations clear as to what they are, what you can do with the career, how many electives are allowed with each, what your schedule would be </w:t>
      </w:r>
      <w:r w:rsidR="00B547AF" w:rsidRPr="00715D5C">
        <w:t xml:space="preserve">and </w:t>
      </w:r>
      <w:r w:rsidRPr="00715D5C">
        <w:t>how the</w:t>
      </w:r>
      <w:r w:rsidR="00B547AF" w:rsidRPr="00715D5C">
        <w:t xml:space="preserve"> concentrations are the same/</w:t>
      </w:r>
      <w:r w:rsidRPr="00715D5C">
        <w:t xml:space="preserve"> how they are different?</w:t>
      </w: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>Can you easily apply to the program with the given information?</w:t>
      </w: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>Can you find visitation</w:t>
      </w:r>
      <w:r w:rsidR="00B547AF" w:rsidRPr="00715D5C">
        <w:t>, contact,</w:t>
      </w:r>
      <w:r w:rsidRPr="00715D5C">
        <w:t xml:space="preserve"> and informational session information easily?</w:t>
      </w: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>Is the Financial Aid page clear on what is available and how you can obtain funds?</w:t>
      </w: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>Can you find the course information for both classes offered and syllabus for current classes?</w:t>
      </w: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>Can you tell what is a full time and a part time student and what your schedule for graduation may look like in different scenarios?</w:t>
      </w: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>Can you decipher the costs and affordability of the program?</w:t>
      </w: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>How does the program sell itself as unique and can you find the Evergreen qualities?</w:t>
      </w:r>
    </w:p>
    <w:p w:rsidR="00373B28" w:rsidRPr="00715D5C" w:rsidRDefault="00373B28" w:rsidP="00373B28">
      <w:pPr>
        <w:pStyle w:val="ListParagraph"/>
        <w:numPr>
          <w:ilvl w:val="0"/>
          <w:numId w:val="2"/>
        </w:numPr>
        <w:jc w:val="both"/>
      </w:pPr>
      <w:r w:rsidRPr="00715D5C">
        <w:t>Can you tell what you can do with an MPA degree for work</w:t>
      </w:r>
      <w:r w:rsidR="00B547AF" w:rsidRPr="00715D5C">
        <w:t>/ jobs</w:t>
      </w:r>
    </w:p>
    <w:p w:rsidR="00B547AF" w:rsidRPr="00715D5C" w:rsidRDefault="00B547AF" w:rsidP="00B547AF">
      <w:pPr>
        <w:jc w:val="both"/>
      </w:pPr>
      <w:r>
        <w:rPr>
          <w:b/>
        </w:rPr>
        <w:t xml:space="preserve">Exit question?  </w:t>
      </w:r>
      <w:r w:rsidRPr="00715D5C">
        <w:t>What overall impression are you left with from the website and the program; i.e. is the program rigorous, offer competitive job line, reputable??? Does the website appear professional, useful, appealing???</w:t>
      </w:r>
    </w:p>
    <w:sectPr w:rsidR="00B547AF" w:rsidRPr="00715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6CBD"/>
    <w:multiLevelType w:val="hybridMultilevel"/>
    <w:tmpl w:val="D024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533BD"/>
    <w:multiLevelType w:val="hybridMultilevel"/>
    <w:tmpl w:val="3F703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28"/>
    <w:rsid w:val="000D346E"/>
    <w:rsid w:val="00373B28"/>
    <w:rsid w:val="00715D5C"/>
    <w:rsid w:val="00B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2</cp:revision>
  <dcterms:created xsi:type="dcterms:W3CDTF">2014-03-19T19:13:00Z</dcterms:created>
  <dcterms:modified xsi:type="dcterms:W3CDTF">2014-03-19T19:49:00Z</dcterms:modified>
</cp:coreProperties>
</file>