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80" w:rsidRDefault="006173D2" w:rsidP="006173D2">
      <w:pPr>
        <w:jc w:val="center"/>
        <w:rPr>
          <w:b/>
          <w:sz w:val="24"/>
          <w:szCs w:val="24"/>
          <w:u w:val="single"/>
        </w:rPr>
      </w:pPr>
      <w:r>
        <w:rPr>
          <w:b/>
          <w:sz w:val="24"/>
          <w:szCs w:val="24"/>
          <w:u w:val="single"/>
        </w:rPr>
        <w:t>Fall 2013 Collective Elective Survey Results</w:t>
      </w:r>
    </w:p>
    <w:p w:rsidR="006173D2" w:rsidRPr="00C60374" w:rsidRDefault="006173D2" w:rsidP="006173D2">
      <w:pPr>
        <w:jc w:val="center"/>
        <w:rPr>
          <w:b/>
          <w:u w:val="single"/>
        </w:rPr>
      </w:pPr>
    </w:p>
    <w:p w:rsidR="006173D2" w:rsidRPr="00C60374" w:rsidRDefault="006173D2" w:rsidP="006173D2">
      <w:pPr>
        <w:rPr>
          <w:b/>
        </w:rPr>
      </w:pPr>
      <w:r w:rsidRPr="00C60374">
        <w:rPr>
          <w:b/>
        </w:rPr>
        <w:t xml:space="preserve">Tribal Economics </w:t>
      </w:r>
    </w:p>
    <w:p w:rsidR="006173D2" w:rsidRPr="00C60374" w:rsidRDefault="006173D2" w:rsidP="006173D2">
      <w:r w:rsidRPr="00C60374">
        <w:t>6 surveys returned;</w:t>
      </w:r>
      <w:r w:rsidRPr="00C60374">
        <w:t xml:space="preserve"> 83% majority 2</w:t>
      </w:r>
      <w:r w:rsidRPr="00C60374">
        <w:rPr>
          <w:vertAlign w:val="superscript"/>
        </w:rPr>
        <w:t>nd</w:t>
      </w:r>
      <w:r w:rsidRPr="00C60374">
        <w:t xml:space="preserve"> year students</w:t>
      </w:r>
    </w:p>
    <w:p w:rsidR="006173D2" w:rsidRPr="00C60374" w:rsidRDefault="006173D2" w:rsidP="006173D2">
      <w:r w:rsidRPr="00C60374">
        <w:t>The majority rated the course quality in content and structure as almost always high.  83% felt that the class was very good or excellent with faculty rating very high.  The class was fully recommended to continue.</w:t>
      </w:r>
    </w:p>
    <w:p w:rsidR="006173D2" w:rsidRPr="00C60374" w:rsidRDefault="006173D2" w:rsidP="006173D2">
      <w:r w:rsidRPr="00C60374">
        <w:t>Quote: “This was the information I was waiting for when I enrolled…”.</w:t>
      </w:r>
    </w:p>
    <w:p w:rsidR="006173D2" w:rsidRPr="00C60374" w:rsidRDefault="00C60374" w:rsidP="006173D2">
      <w:pPr>
        <w:rPr>
          <w:b/>
        </w:rPr>
      </w:pPr>
      <w:r w:rsidRPr="00C60374">
        <w:rPr>
          <w:b/>
        </w:rPr>
        <w:t>Transportation Policy</w:t>
      </w:r>
    </w:p>
    <w:p w:rsidR="00C60374" w:rsidRPr="00C60374" w:rsidRDefault="00C60374" w:rsidP="006173D2">
      <w:r w:rsidRPr="00C60374">
        <w:t>9 surveys returned; equal 1</w:t>
      </w:r>
      <w:r w:rsidRPr="00C60374">
        <w:rPr>
          <w:vertAlign w:val="superscript"/>
        </w:rPr>
        <w:t>st</w:t>
      </w:r>
      <w:r w:rsidRPr="00C60374">
        <w:t xml:space="preserve"> and 2</w:t>
      </w:r>
      <w:r w:rsidRPr="00C60374">
        <w:rPr>
          <w:vertAlign w:val="superscript"/>
        </w:rPr>
        <w:t>nd</w:t>
      </w:r>
      <w:r w:rsidRPr="00C60374">
        <w:t xml:space="preserve"> year students plus one 3</w:t>
      </w:r>
      <w:r w:rsidRPr="00C60374">
        <w:rPr>
          <w:vertAlign w:val="superscript"/>
        </w:rPr>
        <w:t>rd</w:t>
      </w:r>
      <w:r w:rsidRPr="00C60374">
        <w:t xml:space="preserve"> year</w:t>
      </w:r>
    </w:p>
    <w:p w:rsidR="00C60374" w:rsidRPr="00C60374" w:rsidRDefault="00C60374" w:rsidP="006173D2">
      <w:r w:rsidRPr="00C60374">
        <w:t>Course was rated as exceptionally positive on participation and open environment at 100%.  Majority also ranked the content and structure as almost always of high quality.  A slight majority gave the overall course an excellent rating with the majority feeling the class should be offered again but with a change in credits and course description. Four persons requested the class be offered as a four credit rather than 2 credit class.</w:t>
      </w:r>
    </w:p>
    <w:p w:rsidR="00C60374" w:rsidRDefault="00C60374" w:rsidP="006173D2">
      <w:r w:rsidRPr="00C60374">
        <w:t xml:space="preserve">Quote: “The course description was slightly misleading…’transportation policy’…more along the lines of ‘Public Transit Policy’ would be more clear…”.  </w:t>
      </w:r>
    </w:p>
    <w:p w:rsidR="00C60374" w:rsidRDefault="00C60374" w:rsidP="006173D2">
      <w:pPr>
        <w:rPr>
          <w:b/>
        </w:rPr>
      </w:pPr>
      <w:r w:rsidRPr="00C60374">
        <w:rPr>
          <w:b/>
        </w:rPr>
        <w:t>Leadership &amp; Discussion Making</w:t>
      </w:r>
    </w:p>
    <w:p w:rsidR="006173D2" w:rsidRDefault="00C60374" w:rsidP="006173D2">
      <w:r>
        <w:t xml:space="preserve">9 surveys returned; </w:t>
      </w:r>
      <w:r w:rsidRPr="00C60374">
        <w:t>equal 1</w:t>
      </w:r>
      <w:r w:rsidRPr="00C60374">
        <w:rPr>
          <w:vertAlign w:val="superscript"/>
        </w:rPr>
        <w:t>st</w:t>
      </w:r>
      <w:r w:rsidRPr="00C60374">
        <w:t xml:space="preserve"> and 2</w:t>
      </w:r>
      <w:r w:rsidRPr="00C60374">
        <w:rPr>
          <w:vertAlign w:val="superscript"/>
        </w:rPr>
        <w:t>nd</w:t>
      </w:r>
      <w:r>
        <w:t xml:space="preserve"> year students plus one special student</w:t>
      </w:r>
    </w:p>
    <w:p w:rsidR="00C60374" w:rsidRDefault="00C60374" w:rsidP="006173D2">
      <w:r>
        <w:t xml:space="preserve">Course ranked slightly lower in content and structure with a slight majority favoring almost always over frequent quality.  However, overall course rating was still 70% </w:t>
      </w:r>
      <w:r w:rsidR="00426A85">
        <w:t>excellent and 30% very good.  100% felt the course should be offered again.</w:t>
      </w:r>
    </w:p>
    <w:p w:rsidR="00426A85" w:rsidRDefault="00426A85" w:rsidP="006173D2">
      <w:r>
        <w:t>Comment of constructive nature stated the instructor should make topic transitions more organized and clear.</w:t>
      </w:r>
    </w:p>
    <w:p w:rsidR="00426A85" w:rsidRDefault="00426A85" w:rsidP="006173D2">
      <w:pPr>
        <w:rPr>
          <w:b/>
        </w:rPr>
      </w:pPr>
      <w:r w:rsidRPr="00426A85">
        <w:rPr>
          <w:b/>
        </w:rPr>
        <w:t>Non-Profit Theory and Practice</w:t>
      </w:r>
    </w:p>
    <w:p w:rsidR="00426A85" w:rsidRDefault="00426A85" w:rsidP="006173D2">
      <w:r w:rsidRPr="00426A85">
        <w:t>8 surveys returned; 71% 1</w:t>
      </w:r>
      <w:r w:rsidRPr="00426A85">
        <w:rPr>
          <w:vertAlign w:val="superscript"/>
        </w:rPr>
        <w:t>st</w:t>
      </w:r>
      <w:r w:rsidRPr="00426A85">
        <w:t xml:space="preserve"> year 1 special student and one second year student</w:t>
      </w:r>
    </w:p>
    <w:p w:rsidR="00426A85" w:rsidRDefault="00426A85" w:rsidP="006173D2">
      <w:r>
        <w:t>This course consistently rated lower in content and quality.  The majority rated the KSA’s and instructor as fair or lower.  The overall ranking was between poor and good.  The majority felt the class could be offered again with changes as listed in the quotes below:</w:t>
      </w:r>
    </w:p>
    <w:p w:rsidR="00426A85" w:rsidRDefault="00426A85" w:rsidP="006173D2">
      <w:r>
        <w:t>Quotes:  “Replace Faculty” and “more organized”.</w:t>
      </w:r>
    </w:p>
    <w:p w:rsidR="00426A85" w:rsidRDefault="00426A85" w:rsidP="006173D2">
      <w:pPr>
        <w:rPr>
          <w:b/>
        </w:rPr>
      </w:pPr>
      <w:r w:rsidRPr="00426A85">
        <w:rPr>
          <w:b/>
        </w:rPr>
        <w:lastRenderedPageBreak/>
        <w:t>Legislative Policy</w:t>
      </w:r>
    </w:p>
    <w:p w:rsidR="00426A85" w:rsidRDefault="00426A85" w:rsidP="006173D2">
      <w:r>
        <w:t>12 surveys returned; majority 2</w:t>
      </w:r>
      <w:r w:rsidRPr="00426A85">
        <w:rPr>
          <w:vertAlign w:val="superscript"/>
        </w:rPr>
        <w:t>nd</w:t>
      </w:r>
      <w:r>
        <w:t xml:space="preserve"> year with one 1</w:t>
      </w:r>
      <w:r w:rsidRPr="00426A85">
        <w:rPr>
          <w:vertAlign w:val="superscript"/>
        </w:rPr>
        <w:t>st</w:t>
      </w:r>
      <w:r>
        <w:t xml:space="preserve"> year and two 3</w:t>
      </w:r>
      <w:r w:rsidRPr="00426A85">
        <w:rPr>
          <w:vertAlign w:val="superscript"/>
        </w:rPr>
        <w:t>rd</w:t>
      </w:r>
      <w:r>
        <w:t xml:space="preserve"> year students</w:t>
      </w:r>
    </w:p>
    <w:p w:rsidR="00426A85" w:rsidRDefault="00426A85" w:rsidP="006173D2">
      <w:r>
        <w:t>The majority consistently ranked the course as almost always or high quality in structure and content.  The majority also ranked the overall course as excellent.  Though the majority said the class should be offered again, there was one individual who stated that the course should not be offered.</w:t>
      </w:r>
    </w:p>
    <w:p w:rsidR="00426A85" w:rsidRDefault="00426A85" w:rsidP="006173D2">
      <w:r>
        <w:t>Comments of constructive nature voiced that the culminating project is difficult and that there are too many e-mails sent from the instructor.</w:t>
      </w:r>
    </w:p>
    <w:p w:rsidR="00426A85" w:rsidRDefault="00426A85" w:rsidP="006173D2">
      <w:pPr>
        <w:rPr>
          <w:b/>
        </w:rPr>
      </w:pPr>
      <w:r w:rsidRPr="00426A85">
        <w:rPr>
          <w:b/>
        </w:rPr>
        <w:t>Human Resources</w:t>
      </w:r>
    </w:p>
    <w:p w:rsidR="00426A85" w:rsidRDefault="00B454D7" w:rsidP="006173D2">
      <w:r w:rsidRPr="00B454D7">
        <w:t>9 surveys returned; majority 2</w:t>
      </w:r>
      <w:r w:rsidRPr="00B454D7">
        <w:rPr>
          <w:vertAlign w:val="superscript"/>
        </w:rPr>
        <w:t>nd</w:t>
      </w:r>
      <w:r w:rsidRPr="00B454D7">
        <w:t xml:space="preserve"> year</w:t>
      </w:r>
      <w:r w:rsidR="00196CDE" w:rsidRPr="00B454D7">
        <w:t>, 37</w:t>
      </w:r>
      <w:r w:rsidRPr="00B454D7">
        <w:t>% 1</w:t>
      </w:r>
      <w:r w:rsidRPr="00B454D7">
        <w:rPr>
          <w:vertAlign w:val="superscript"/>
        </w:rPr>
        <w:t>st</w:t>
      </w:r>
      <w:r w:rsidRPr="00B454D7">
        <w:t xml:space="preserve"> year and 1 special student</w:t>
      </w:r>
    </w:p>
    <w:p w:rsidR="00B454D7" w:rsidRDefault="00B454D7" w:rsidP="006173D2">
      <w:r>
        <w:t>The majority felt the course was almost always of quality in structure and content with a slight dip to frequently in the areas of readings and assignments.  The instructor was rated as excellent and the overall course rating was good.  100% felt the course should be offered again.</w:t>
      </w:r>
    </w:p>
    <w:p w:rsidR="00B454D7" w:rsidRDefault="00B454D7" w:rsidP="006173D2">
      <w:r>
        <w:t>Quote: “I have worked in Human Resources for over 30 years; this course taught me things I never knew.  Interesting, relevant”.</w:t>
      </w:r>
    </w:p>
    <w:p w:rsidR="00B454D7" w:rsidRDefault="00B454D7" w:rsidP="006173D2">
      <w:pPr>
        <w:rPr>
          <w:b/>
        </w:rPr>
      </w:pPr>
      <w:r w:rsidRPr="00B454D7">
        <w:rPr>
          <w:b/>
        </w:rPr>
        <w:t>Government Finance Policy</w:t>
      </w:r>
    </w:p>
    <w:p w:rsidR="00B454D7" w:rsidRDefault="00B454D7" w:rsidP="006173D2">
      <w:r>
        <w:t>10 surveys returned; majority 1</w:t>
      </w:r>
      <w:r w:rsidRPr="00B454D7">
        <w:rPr>
          <w:vertAlign w:val="superscript"/>
        </w:rPr>
        <w:t>st</w:t>
      </w:r>
      <w:r>
        <w:t xml:space="preserve"> year students, 30% 2</w:t>
      </w:r>
      <w:r w:rsidRPr="00B454D7">
        <w:rPr>
          <w:vertAlign w:val="superscript"/>
        </w:rPr>
        <w:t>nd</w:t>
      </w:r>
      <w:r>
        <w:t xml:space="preserve"> year, one 3</w:t>
      </w:r>
      <w:r w:rsidRPr="00B454D7">
        <w:rPr>
          <w:vertAlign w:val="superscript"/>
        </w:rPr>
        <w:t>rd</w:t>
      </w:r>
      <w:r>
        <w:t xml:space="preserve"> year and 2 special students</w:t>
      </w:r>
    </w:p>
    <w:p w:rsidR="00B454D7" w:rsidRDefault="00B454D7" w:rsidP="006173D2">
      <w:r>
        <w:t>The majority consistently rated the quality of content and structure to be almost always high.  The course was rated as excellent with 80 percent stating it should be offered again.  The other 20% recommending it be offered again but as a four credit course.</w:t>
      </w:r>
    </w:p>
    <w:p w:rsidR="00B454D7" w:rsidRDefault="00B454D7" w:rsidP="006173D2">
      <w:pPr>
        <w:rPr>
          <w:b/>
        </w:rPr>
      </w:pPr>
      <w:r w:rsidRPr="00B454D7">
        <w:rPr>
          <w:b/>
        </w:rPr>
        <w:t>Doing the Public’s Business</w:t>
      </w:r>
    </w:p>
    <w:p w:rsidR="00B454D7" w:rsidRDefault="00B454D7" w:rsidP="006173D2">
      <w:r>
        <w:t xml:space="preserve">9 surveys returned; </w:t>
      </w:r>
      <w:r w:rsidRPr="00B454D7">
        <w:t>majority 1</w:t>
      </w:r>
      <w:r w:rsidRPr="00B454D7">
        <w:rPr>
          <w:vertAlign w:val="superscript"/>
        </w:rPr>
        <w:t>st</w:t>
      </w:r>
      <w:r w:rsidRPr="00B454D7">
        <w:t xml:space="preserve"> year with 33% 2</w:t>
      </w:r>
      <w:r w:rsidRPr="00B454D7">
        <w:rPr>
          <w:vertAlign w:val="superscript"/>
        </w:rPr>
        <w:t>nd</w:t>
      </w:r>
      <w:r w:rsidRPr="00B454D7">
        <w:t xml:space="preserve"> year students</w:t>
      </w:r>
    </w:p>
    <w:p w:rsidR="00B454D7" w:rsidRDefault="00B454D7" w:rsidP="006173D2">
      <w:r>
        <w:t>The majority consistently ranked the course of high quality almost always, with the overall course rating at a 66.7% majority of excellent.  100% felt the class should be offered again.</w:t>
      </w:r>
    </w:p>
    <w:p w:rsidR="00457D49" w:rsidRPr="00B454D7" w:rsidRDefault="00457D49" w:rsidP="006173D2">
      <w:r>
        <w:t>Quot</w:t>
      </w:r>
      <w:bookmarkStart w:id="0" w:name="_GoBack"/>
      <w:bookmarkEnd w:id="0"/>
      <w:r>
        <w:t>e:  “I don’t usually mark the highest score for everything on the survey, but I loved this class…”.</w:t>
      </w:r>
    </w:p>
    <w:sectPr w:rsidR="00457D49" w:rsidRPr="00B45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D2"/>
    <w:rsid w:val="00196CDE"/>
    <w:rsid w:val="00426A85"/>
    <w:rsid w:val="00457D49"/>
    <w:rsid w:val="005F4580"/>
    <w:rsid w:val="006173D2"/>
    <w:rsid w:val="00B454D7"/>
    <w:rsid w:val="00C6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2</cp:revision>
  <dcterms:created xsi:type="dcterms:W3CDTF">2014-01-20T20:13:00Z</dcterms:created>
  <dcterms:modified xsi:type="dcterms:W3CDTF">2014-01-20T20:58:00Z</dcterms:modified>
</cp:coreProperties>
</file>