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80" w:rsidRPr="00006217" w:rsidRDefault="00006217">
      <w:pPr>
        <w:rPr>
          <w:rFonts w:ascii="Garamond" w:hAnsi="Garamond"/>
          <w:sz w:val="28"/>
          <w:szCs w:val="28"/>
        </w:rPr>
      </w:pPr>
      <w:bookmarkStart w:id="0" w:name="_GoBack"/>
      <w:r w:rsidRPr="00006217">
        <w:rPr>
          <w:rFonts w:ascii="Garamond" w:hAnsi="Garamond"/>
          <w:sz w:val="28"/>
          <w:szCs w:val="28"/>
        </w:rPr>
        <w:t>(Application -- MPA Specific Info and Requirements page)</w:t>
      </w:r>
    </w:p>
    <w:bookmarkEnd w:id="0"/>
    <w:p w:rsidR="00AA332A" w:rsidRPr="00AA332A" w:rsidRDefault="00006217" w:rsidP="00AA332A">
      <w:pPr>
        <w:spacing w:after="0" w:line="240" w:lineRule="auto"/>
        <w:rPr>
          <w:rFonts w:ascii="Times New Roman" w:eastAsia="Times New Roman" w:hAnsi="Times New Roman" w:cs="Times New Roman"/>
          <w:b/>
          <w:sz w:val="24"/>
          <w:szCs w:val="24"/>
        </w:rPr>
      </w:pPr>
      <w:r>
        <w:fldChar w:fldCharType="begin"/>
      </w:r>
      <w:r>
        <w:instrText xml:space="preserve"> HYPERLINK "http://www.evergreen.edu/mpa/apply.htm" </w:instrText>
      </w:r>
      <w:r>
        <w:fldChar w:fldCharType="separate"/>
      </w:r>
      <w:r w:rsidR="000C0221" w:rsidRPr="000C0221">
        <w:rPr>
          <w:rStyle w:val="Hyperlink"/>
          <w:rFonts w:ascii="Verdana" w:eastAsia="Times New Roman" w:hAnsi="Verdana" w:cs="Times New Roman"/>
          <w:b/>
          <w:sz w:val="24"/>
          <w:szCs w:val="24"/>
        </w:rPr>
        <w:t>ADMISSION REQUIREMENTS</w:t>
      </w:r>
      <w:r>
        <w:rPr>
          <w:rStyle w:val="Hyperlink"/>
          <w:rFonts w:ascii="Verdana" w:eastAsia="Times New Roman" w:hAnsi="Verdana" w:cs="Times New Roman"/>
          <w:b/>
          <w:sz w:val="24"/>
          <w:szCs w:val="24"/>
        </w:rPr>
        <w:fldChar w:fldCharType="end"/>
      </w:r>
    </w:p>
    <w:p w:rsidR="00AA332A" w:rsidRPr="00CC76CC" w:rsidRDefault="00AA332A" w:rsidP="00AA332A">
      <w:pPr>
        <w:spacing w:before="100" w:beforeAutospacing="1" w:after="100" w:afterAutospacing="1" w:line="240" w:lineRule="auto"/>
        <w:rPr>
          <w:rFonts w:ascii="Arial" w:eastAsia="Times New Roman" w:hAnsi="Arial" w:cs="Arial"/>
          <w:sz w:val="24"/>
          <w:szCs w:val="24"/>
        </w:rPr>
      </w:pPr>
      <w:r w:rsidRPr="00CC76CC">
        <w:rPr>
          <w:rStyle w:val="Strong"/>
          <w:rFonts w:ascii="Arial" w:hAnsi="Arial" w:cs="Arial"/>
          <w:sz w:val="24"/>
          <w:szCs w:val="24"/>
        </w:rPr>
        <w:t>Bachelor's degree</w:t>
      </w:r>
      <w:r w:rsidRPr="00CC76CC">
        <w:rPr>
          <w:rFonts w:ascii="Arial" w:hAnsi="Arial" w:cs="Arial"/>
          <w:sz w:val="24"/>
          <w:szCs w:val="24"/>
        </w:rPr>
        <w:t xml:space="preserve"> </w:t>
      </w:r>
    </w:p>
    <w:p w:rsidR="00AA332A" w:rsidRPr="00AA332A" w:rsidRDefault="00AA332A" w:rsidP="00AA332A">
      <w:pPr>
        <w:numPr>
          <w:ilvl w:val="0"/>
          <w:numId w:val="2"/>
        </w:numPr>
        <w:spacing w:before="100" w:beforeAutospacing="1" w:after="100" w:afterAutospacing="1" w:line="240" w:lineRule="auto"/>
        <w:rPr>
          <w:rFonts w:ascii="Arial" w:eastAsia="Times New Roman" w:hAnsi="Arial" w:cs="Arial"/>
          <w:sz w:val="24"/>
          <w:szCs w:val="24"/>
        </w:rPr>
      </w:pPr>
      <w:r w:rsidRPr="00AA332A">
        <w:rPr>
          <w:rFonts w:ascii="Arial" w:eastAsia="Times New Roman" w:hAnsi="Arial" w:cs="Arial"/>
          <w:sz w:val="24"/>
          <w:szCs w:val="24"/>
        </w:rPr>
        <w:t>May be in any subject.</w:t>
      </w:r>
    </w:p>
    <w:p w:rsidR="00AA332A" w:rsidRPr="00AA332A" w:rsidRDefault="00AA332A" w:rsidP="00AA332A">
      <w:pPr>
        <w:numPr>
          <w:ilvl w:val="0"/>
          <w:numId w:val="2"/>
        </w:numPr>
        <w:spacing w:before="100" w:beforeAutospacing="1" w:after="100" w:afterAutospacing="1" w:line="240" w:lineRule="auto"/>
        <w:rPr>
          <w:rFonts w:ascii="Arial" w:eastAsia="Times New Roman" w:hAnsi="Arial" w:cs="Arial"/>
          <w:sz w:val="24"/>
          <w:szCs w:val="24"/>
        </w:rPr>
      </w:pPr>
      <w:r w:rsidRPr="00AA332A">
        <w:rPr>
          <w:rFonts w:ascii="Arial" w:eastAsia="Times New Roman" w:hAnsi="Arial" w:cs="Arial"/>
          <w:sz w:val="24"/>
          <w:szCs w:val="24"/>
        </w:rPr>
        <w:t>Received at a regionally-accredited institution of higher education or foreign equivalent.</w:t>
      </w:r>
    </w:p>
    <w:p w:rsidR="00AA332A" w:rsidRPr="00AA332A" w:rsidRDefault="00AA332A" w:rsidP="00AA332A">
      <w:pPr>
        <w:numPr>
          <w:ilvl w:val="0"/>
          <w:numId w:val="2"/>
        </w:numPr>
        <w:spacing w:before="100" w:beforeAutospacing="1" w:after="100" w:afterAutospacing="1" w:line="240" w:lineRule="auto"/>
        <w:rPr>
          <w:rFonts w:ascii="Arial" w:eastAsia="Times New Roman" w:hAnsi="Arial" w:cs="Arial"/>
          <w:sz w:val="24"/>
          <w:szCs w:val="24"/>
        </w:rPr>
      </w:pPr>
      <w:r w:rsidRPr="00AA332A">
        <w:rPr>
          <w:rFonts w:ascii="Arial" w:eastAsia="Times New Roman" w:hAnsi="Arial" w:cs="Arial"/>
          <w:sz w:val="24"/>
          <w:szCs w:val="24"/>
        </w:rPr>
        <w:t>May be admitted provisionally pending completion.</w:t>
      </w:r>
    </w:p>
    <w:p w:rsidR="00CC76CC" w:rsidRDefault="00AA332A" w:rsidP="00AA332A">
      <w:pPr>
        <w:spacing w:before="100" w:beforeAutospacing="1" w:after="100" w:afterAutospacing="1" w:line="240" w:lineRule="auto"/>
        <w:rPr>
          <w:rFonts w:ascii="Arial" w:hAnsi="Arial" w:cs="Arial"/>
          <w:sz w:val="24"/>
          <w:szCs w:val="24"/>
        </w:rPr>
      </w:pPr>
      <w:r w:rsidRPr="00CC76CC">
        <w:rPr>
          <w:rStyle w:val="Strong"/>
          <w:rFonts w:ascii="Arial" w:hAnsi="Arial" w:cs="Arial"/>
          <w:sz w:val="24"/>
          <w:szCs w:val="24"/>
        </w:rPr>
        <w:t>Minimum GPA</w:t>
      </w:r>
      <w:r w:rsidRPr="00CC76CC">
        <w:rPr>
          <w:rFonts w:ascii="Arial" w:hAnsi="Arial" w:cs="Arial"/>
          <w:sz w:val="24"/>
          <w:szCs w:val="24"/>
        </w:rPr>
        <w:t xml:space="preserve"> of 3.0 on 4.0 scale for last 90 graded quarter hours or 60 graded semester hours of post-secondary school coursework from accredited institutions. </w:t>
      </w:r>
    </w:p>
    <w:p w:rsidR="00CC76CC" w:rsidRPr="00CC76CC" w:rsidRDefault="00AA332A" w:rsidP="00CC76CC">
      <w:pPr>
        <w:pStyle w:val="ListParagraph"/>
        <w:numPr>
          <w:ilvl w:val="0"/>
          <w:numId w:val="7"/>
        </w:numPr>
        <w:spacing w:before="100" w:beforeAutospacing="1" w:after="100" w:afterAutospacing="1" w:line="240" w:lineRule="auto"/>
        <w:rPr>
          <w:rFonts w:ascii="Arial" w:eastAsia="Times New Roman" w:hAnsi="Arial" w:cs="Arial"/>
          <w:sz w:val="24"/>
          <w:szCs w:val="24"/>
        </w:rPr>
      </w:pPr>
      <w:r w:rsidRPr="00CC76CC">
        <w:rPr>
          <w:rFonts w:ascii="Arial" w:hAnsi="Arial" w:cs="Arial"/>
          <w:sz w:val="24"/>
          <w:szCs w:val="24"/>
        </w:rPr>
        <w:t xml:space="preserve">We will calculate your GPA after you apply. </w:t>
      </w:r>
    </w:p>
    <w:p w:rsidR="00CC76CC" w:rsidRPr="00CC76CC" w:rsidRDefault="00AA332A" w:rsidP="00CC76CC">
      <w:pPr>
        <w:pStyle w:val="ListParagraph"/>
        <w:numPr>
          <w:ilvl w:val="0"/>
          <w:numId w:val="7"/>
        </w:numPr>
        <w:spacing w:before="100" w:beforeAutospacing="1" w:after="100" w:afterAutospacing="1" w:line="240" w:lineRule="auto"/>
        <w:rPr>
          <w:rFonts w:ascii="Arial" w:eastAsia="Times New Roman" w:hAnsi="Arial" w:cs="Arial"/>
          <w:sz w:val="24"/>
          <w:szCs w:val="24"/>
        </w:rPr>
      </w:pPr>
      <w:r w:rsidRPr="00CC76CC">
        <w:rPr>
          <w:rFonts w:ascii="Arial" w:hAnsi="Arial" w:cs="Arial"/>
          <w:sz w:val="24"/>
          <w:szCs w:val="24"/>
        </w:rPr>
        <w:t xml:space="preserve">If your GPA falls below 3.0 but you are otherwise well qualified, we encourage you to apply: the Admissions Committee is permitted to make a few exceptions to this requirement every year. </w:t>
      </w:r>
    </w:p>
    <w:p w:rsidR="00AA332A" w:rsidRPr="00CC76CC" w:rsidRDefault="00CC76CC" w:rsidP="00CC76CC">
      <w:pPr>
        <w:pStyle w:val="ListParagraph"/>
        <w:numPr>
          <w:ilvl w:val="0"/>
          <w:numId w:val="7"/>
        </w:numPr>
        <w:spacing w:before="100" w:beforeAutospacing="1" w:after="100" w:afterAutospacing="1" w:line="240" w:lineRule="auto"/>
        <w:rPr>
          <w:rFonts w:ascii="Arial" w:eastAsia="Times New Roman" w:hAnsi="Arial" w:cs="Arial"/>
          <w:sz w:val="24"/>
          <w:szCs w:val="24"/>
        </w:rPr>
      </w:pPr>
      <w:r>
        <w:rPr>
          <w:rStyle w:val="Emphasis"/>
          <w:rFonts w:ascii="Arial" w:hAnsi="Arial" w:cs="Arial"/>
          <w:sz w:val="24"/>
          <w:szCs w:val="24"/>
        </w:rPr>
        <w:t>For graduates of Evergreen and other schools that use narrative evaluation</w:t>
      </w:r>
      <w:r w:rsidR="00AA332A" w:rsidRPr="00CC76CC">
        <w:rPr>
          <w:rFonts w:ascii="Arial" w:hAnsi="Arial" w:cs="Arial"/>
          <w:sz w:val="24"/>
          <w:szCs w:val="24"/>
        </w:rPr>
        <w:t xml:space="preserve">: this requirement does </w:t>
      </w:r>
      <w:r w:rsidR="00AA332A" w:rsidRPr="00CC76CC">
        <w:rPr>
          <w:rFonts w:ascii="Arial" w:hAnsi="Arial" w:cs="Arial"/>
          <w:b/>
          <w:sz w:val="24"/>
          <w:szCs w:val="24"/>
        </w:rPr>
        <w:t>not</w:t>
      </w:r>
      <w:r w:rsidR="00AA332A" w:rsidRPr="00CC76CC">
        <w:rPr>
          <w:rFonts w:ascii="Arial" w:hAnsi="Arial" w:cs="Arial"/>
          <w:sz w:val="24"/>
          <w:szCs w:val="24"/>
        </w:rPr>
        <w:t xml:space="preserve"> apply to you. Instead, we read through your evaluations to determine whether you're ready for graduate-level study.</w:t>
      </w:r>
    </w:p>
    <w:p w:rsidR="00AA332A" w:rsidRPr="00CC76CC" w:rsidRDefault="00AA332A" w:rsidP="00AA332A">
      <w:pPr>
        <w:spacing w:before="100" w:beforeAutospacing="1" w:after="100" w:afterAutospacing="1" w:line="240" w:lineRule="auto"/>
        <w:rPr>
          <w:rFonts w:ascii="Arial" w:eastAsia="Times New Roman" w:hAnsi="Arial" w:cs="Arial"/>
          <w:sz w:val="24"/>
          <w:szCs w:val="24"/>
        </w:rPr>
      </w:pPr>
      <w:r w:rsidRPr="00CC76CC">
        <w:rPr>
          <w:rFonts w:ascii="Arial" w:eastAsia="Times New Roman" w:hAnsi="Arial" w:cs="Arial"/>
          <w:b/>
          <w:bCs/>
          <w:sz w:val="24"/>
          <w:szCs w:val="24"/>
        </w:rPr>
        <w:t>An</w:t>
      </w:r>
      <w:r w:rsidR="00CC76CC">
        <w:rPr>
          <w:rFonts w:ascii="Arial" w:eastAsia="Times New Roman" w:hAnsi="Arial" w:cs="Arial"/>
          <w:b/>
          <w:bCs/>
          <w:sz w:val="24"/>
          <w:szCs w:val="24"/>
        </w:rPr>
        <w:t xml:space="preserve"> MPA-approved</w:t>
      </w:r>
      <w:r w:rsidRPr="00CC76CC">
        <w:rPr>
          <w:rFonts w:ascii="Arial" w:eastAsia="Times New Roman" w:hAnsi="Arial" w:cs="Arial"/>
          <w:b/>
          <w:bCs/>
          <w:sz w:val="24"/>
          <w:szCs w:val="24"/>
        </w:rPr>
        <w:t xml:space="preserve"> introductory </w:t>
      </w:r>
      <w:hyperlink r:id="rId6" w:history="1">
        <w:r w:rsidRPr="00CC76CC">
          <w:rPr>
            <w:rStyle w:val="Hyperlink"/>
            <w:rFonts w:ascii="Arial" w:eastAsia="Times New Roman" w:hAnsi="Arial" w:cs="Arial"/>
            <w:b/>
            <w:bCs/>
            <w:sz w:val="24"/>
            <w:szCs w:val="24"/>
          </w:rPr>
          <w:t>statistics</w:t>
        </w:r>
      </w:hyperlink>
      <w:r w:rsidRPr="00CC76CC">
        <w:rPr>
          <w:rFonts w:ascii="Arial" w:eastAsia="Times New Roman" w:hAnsi="Arial" w:cs="Arial"/>
          <w:b/>
          <w:bCs/>
          <w:sz w:val="24"/>
          <w:szCs w:val="24"/>
        </w:rPr>
        <w:t xml:space="preserve"> course</w:t>
      </w:r>
    </w:p>
    <w:p w:rsidR="00AA332A" w:rsidRPr="00CC76CC" w:rsidRDefault="00AA332A" w:rsidP="00AA332A">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CC76CC">
        <w:rPr>
          <w:rFonts w:ascii="Arial" w:eastAsia="Times New Roman" w:hAnsi="Arial" w:cs="Arial"/>
          <w:sz w:val="24"/>
          <w:szCs w:val="24"/>
        </w:rPr>
        <w:t>You may apply for admission prior to taking statistics and be conditionally admitted, but you must complete the coursework before beginning your MPA studies</w:t>
      </w:r>
      <w:r w:rsidR="004B4B7F" w:rsidRPr="00CC76CC">
        <w:rPr>
          <w:rFonts w:ascii="Arial" w:eastAsia="Times New Roman" w:hAnsi="Arial" w:cs="Arial"/>
          <w:sz w:val="24"/>
          <w:szCs w:val="24"/>
        </w:rPr>
        <w:t xml:space="preserve"> in the </w:t>
      </w:r>
      <w:proofErr w:type="gramStart"/>
      <w:r w:rsidR="004B4B7F" w:rsidRPr="00CC76CC">
        <w:rPr>
          <w:rFonts w:ascii="Arial" w:eastAsia="Times New Roman" w:hAnsi="Arial" w:cs="Arial"/>
          <w:sz w:val="24"/>
          <w:szCs w:val="24"/>
        </w:rPr>
        <w:t>Fall</w:t>
      </w:r>
      <w:proofErr w:type="gramEnd"/>
      <w:r w:rsidR="004B4B7F" w:rsidRPr="00CC76CC">
        <w:rPr>
          <w:rFonts w:ascii="Arial" w:eastAsia="Times New Roman" w:hAnsi="Arial" w:cs="Arial"/>
          <w:sz w:val="24"/>
          <w:szCs w:val="24"/>
        </w:rPr>
        <w:t xml:space="preserve"> of admission</w:t>
      </w:r>
      <w:r w:rsidRPr="00CC76CC">
        <w:rPr>
          <w:rFonts w:ascii="Arial" w:eastAsia="Times New Roman" w:hAnsi="Arial" w:cs="Arial"/>
          <w:sz w:val="24"/>
          <w:szCs w:val="24"/>
        </w:rPr>
        <w:t xml:space="preserve">. </w:t>
      </w:r>
    </w:p>
    <w:p w:rsidR="004B4B7F" w:rsidRPr="00CC76CC" w:rsidRDefault="004B4B7F" w:rsidP="004B4B7F">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CC76CC">
        <w:rPr>
          <w:rFonts w:ascii="Arial" w:eastAsia="Times New Roman" w:hAnsi="Arial" w:cs="Arial"/>
          <w:sz w:val="24"/>
          <w:szCs w:val="24"/>
        </w:rPr>
        <w:t xml:space="preserve">See approved courses on the </w:t>
      </w:r>
      <w:hyperlink r:id="rId7" w:history="1">
        <w:r w:rsidRPr="00CC76CC">
          <w:rPr>
            <w:rStyle w:val="Hyperlink"/>
            <w:rFonts w:ascii="Arial" w:eastAsia="Times New Roman" w:hAnsi="Arial" w:cs="Arial"/>
            <w:sz w:val="24"/>
            <w:szCs w:val="24"/>
          </w:rPr>
          <w:t>MPA Statistics Prerequisite page</w:t>
        </w:r>
      </w:hyperlink>
      <w:r w:rsidRPr="00CC76CC">
        <w:rPr>
          <w:rFonts w:ascii="Arial" w:eastAsia="Times New Roman" w:hAnsi="Arial" w:cs="Arial"/>
          <w:sz w:val="24"/>
          <w:szCs w:val="24"/>
        </w:rPr>
        <w:t xml:space="preserve"> </w:t>
      </w:r>
    </w:p>
    <w:p w:rsidR="00AA332A" w:rsidRDefault="00AA332A" w:rsidP="004B4B7F">
      <w:pPr>
        <w:spacing w:before="100" w:beforeAutospacing="1" w:after="100" w:afterAutospacing="1" w:line="240" w:lineRule="auto"/>
        <w:rPr>
          <w:rFonts w:ascii="Arial" w:hAnsi="Arial" w:cs="Arial"/>
          <w:sz w:val="24"/>
          <w:szCs w:val="24"/>
        </w:rPr>
      </w:pPr>
      <w:proofErr w:type="gramStart"/>
      <w:r w:rsidRPr="00AA332A">
        <w:rPr>
          <w:rFonts w:ascii="Arial" w:eastAsia="Times New Roman" w:hAnsi="Arial" w:cs="Arial"/>
          <w:sz w:val="24"/>
          <w:szCs w:val="24"/>
        </w:rPr>
        <w:t xml:space="preserve">Evidence of </w:t>
      </w:r>
      <w:r w:rsidRPr="00CC76CC">
        <w:rPr>
          <w:rFonts w:ascii="Arial" w:eastAsia="Times New Roman" w:hAnsi="Arial" w:cs="Arial"/>
          <w:b/>
          <w:bCs/>
          <w:sz w:val="24"/>
          <w:szCs w:val="24"/>
        </w:rPr>
        <w:t>writing, analytical and general communication skills</w:t>
      </w:r>
      <w:r w:rsidRPr="00AA332A">
        <w:rPr>
          <w:rFonts w:ascii="Arial" w:eastAsia="Times New Roman" w:hAnsi="Arial" w:cs="Arial"/>
          <w:sz w:val="24"/>
          <w:szCs w:val="24"/>
        </w:rPr>
        <w:t xml:space="preserve"> of a quality and level appropriate for graduate study.</w:t>
      </w:r>
      <w:proofErr w:type="gramEnd"/>
      <w:r w:rsidRPr="00CC76CC">
        <w:rPr>
          <w:rFonts w:ascii="Arial" w:eastAsia="Times New Roman" w:hAnsi="Arial" w:cs="Arial"/>
          <w:sz w:val="24"/>
          <w:szCs w:val="24"/>
        </w:rPr>
        <w:t xml:space="preserve"> </w:t>
      </w:r>
      <w:r w:rsidRPr="00CC76CC">
        <w:rPr>
          <w:rFonts w:ascii="Arial" w:hAnsi="Arial" w:cs="Arial"/>
          <w:sz w:val="24"/>
          <w:szCs w:val="24"/>
        </w:rPr>
        <w:t>The Admissions Committee considers all your application materials to look for evidence of these skills.</w:t>
      </w:r>
    </w:p>
    <w:p w:rsidR="00CC76CC" w:rsidRDefault="00CC76CC" w:rsidP="004B4B7F">
      <w:pPr>
        <w:spacing w:before="100" w:beforeAutospacing="1" w:after="100" w:afterAutospacing="1" w:line="240" w:lineRule="auto"/>
        <w:rPr>
          <w:rFonts w:ascii="Arial" w:hAnsi="Arial" w:cs="Arial"/>
          <w:sz w:val="24"/>
          <w:szCs w:val="24"/>
        </w:rPr>
      </w:pPr>
      <w:r>
        <w:rPr>
          <w:rFonts w:ascii="Arial" w:hAnsi="Arial" w:cs="Arial"/>
          <w:sz w:val="24"/>
          <w:szCs w:val="24"/>
        </w:rPr>
        <w:t>_________________________________________________________________</w:t>
      </w:r>
    </w:p>
    <w:p w:rsidR="00CC76CC" w:rsidRDefault="00006217" w:rsidP="00CC76CC">
      <w:pPr>
        <w:spacing w:after="0" w:line="240" w:lineRule="auto"/>
        <w:rPr>
          <w:rFonts w:ascii="Verdana" w:eastAsia="Times New Roman" w:hAnsi="Verdana" w:cs="Times New Roman"/>
          <w:sz w:val="18"/>
          <w:szCs w:val="18"/>
        </w:rPr>
      </w:pPr>
      <w:hyperlink r:id="rId8" w:tgtFrame="_blank" w:history="1">
        <w:r w:rsidR="00CC76CC" w:rsidRPr="00CC76CC">
          <w:rPr>
            <w:rFonts w:ascii="Verdana" w:eastAsia="Times New Roman" w:hAnsi="Verdana" w:cs="Times New Roman"/>
            <w:b/>
            <w:bCs/>
            <w:color w:val="0000FF"/>
            <w:sz w:val="24"/>
            <w:szCs w:val="24"/>
            <w:u w:val="single"/>
          </w:rPr>
          <w:t>MPA LETTERS OF RECOMMENDATION</w:t>
        </w:r>
      </w:hyperlink>
      <w:r w:rsidR="00CC76CC" w:rsidRPr="00CC76CC">
        <w:rPr>
          <w:rFonts w:ascii="Verdana" w:eastAsia="Times New Roman" w:hAnsi="Verdana" w:cs="Times New Roman"/>
          <w:sz w:val="24"/>
          <w:szCs w:val="24"/>
        </w:rPr>
        <w:br/>
      </w:r>
    </w:p>
    <w:p w:rsidR="00CC76CC" w:rsidRPr="00CC76CC" w:rsidRDefault="00CC76CC" w:rsidP="00CC76CC">
      <w:pPr>
        <w:spacing w:after="0" w:line="240" w:lineRule="auto"/>
        <w:rPr>
          <w:rFonts w:ascii="Arial" w:eastAsia="Times New Roman" w:hAnsi="Arial" w:cs="Arial"/>
          <w:sz w:val="24"/>
          <w:szCs w:val="24"/>
        </w:rPr>
      </w:pPr>
      <w:r w:rsidRPr="00CC76CC">
        <w:rPr>
          <w:rFonts w:ascii="Arial" w:eastAsia="Times New Roman" w:hAnsi="Arial" w:cs="Arial"/>
          <w:sz w:val="24"/>
          <w:szCs w:val="24"/>
        </w:rPr>
        <w:t>List two references from who we could request a letter of recommendation. Your references should</w:t>
      </w:r>
      <w:r>
        <w:rPr>
          <w:rFonts w:ascii="Arial" w:eastAsia="Times New Roman" w:hAnsi="Arial" w:cs="Arial"/>
          <w:sz w:val="24"/>
          <w:szCs w:val="24"/>
        </w:rPr>
        <w:t xml:space="preserve"> be able to provide evidence of</w:t>
      </w:r>
      <w:r w:rsidRPr="00CC76CC">
        <w:rPr>
          <w:rFonts w:ascii="Arial" w:eastAsia="Times New Roman" w:hAnsi="Arial" w:cs="Arial"/>
          <w:sz w:val="24"/>
          <w:szCs w:val="24"/>
        </w:rPr>
        <w:t xml:space="preserve">: </w:t>
      </w:r>
    </w:p>
    <w:p w:rsidR="00CC76CC" w:rsidRPr="00CC76CC" w:rsidRDefault="00CC76CC" w:rsidP="00CC76CC">
      <w:pPr>
        <w:spacing w:after="0" w:line="240" w:lineRule="auto"/>
        <w:rPr>
          <w:rFonts w:eastAsia="Times New Roman" w:cs="Times New Roman"/>
          <w:sz w:val="24"/>
          <w:szCs w:val="24"/>
        </w:rPr>
      </w:pPr>
    </w:p>
    <w:p w:rsidR="00CC76CC" w:rsidRPr="00CC76CC" w:rsidRDefault="00CC76CC" w:rsidP="00CC76CC">
      <w:pPr>
        <w:pStyle w:val="ListParagraph"/>
        <w:numPr>
          <w:ilvl w:val="0"/>
          <w:numId w:val="1"/>
        </w:numPr>
        <w:rPr>
          <w:rFonts w:ascii="Arial" w:hAnsi="Arial" w:cs="Arial"/>
          <w:sz w:val="24"/>
          <w:szCs w:val="24"/>
        </w:rPr>
      </w:pPr>
      <w:r w:rsidRPr="00CC76CC">
        <w:rPr>
          <w:rFonts w:ascii="Arial" w:hAnsi="Arial" w:cs="Arial"/>
          <w:sz w:val="24"/>
          <w:szCs w:val="24"/>
        </w:rPr>
        <w:t>Analytical and critical thinking skills</w:t>
      </w:r>
    </w:p>
    <w:p w:rsidR="00CC76CC" w:rsidRPr="00CC76CC" w:rsidRDefault="00CC76CC" w:rsidP="00CC76CC">
      <w:pPr>
        <w:pStyle w:val="ListParagraph"/>
        <w:numPr>
          <w:ilvl w:val="0"/>
          <w:numId w:val="1"/>
        </w:numPr>
        <w:rPr>
          <w:rFonts w:ascii="Arial" w:hAnsi="Arial" w:cs="Arial"/>
          <w:sz w:val="24"/>
          <w:szCs w:val="24"/>
        </w:rPr>
      </w:pPr>
      <w:r w:rsidRPr="00CC76CC">
        <w:rPr>
          <w:rFonts w:ascii="Arial" w:hAnsi="Arial" w:cs="Arial"/>
          <w:sz w:val="24"/>
          <w:szCs w:val="24"/>
        </w:rPr>
        <w:t>Writing skills</w:t>
      </w:r>
    </w:p>
    <w:p w:rsidR="00CC76CC" w:rsidRPr="00CC76CC" w:rsidRDefault="00CC76CC" w:rsidP="00CC76CC">
      <w:pPr>
        <w:pStyle w:val="ListParagraph"/>
        <w:numPr>
          <w:ilvl w:val="0"/>
          <w:numId w:val="1"/>
        </w:numPr>
        <w:rPr>
          <w:rFonts w:ascii="Arial" w:hAnsi="Arial" w:cs="Arial"/>
          <w:sz w:val="24"/>
          <w:szCs w:val="24"/>
        </w:rPr>
      </w:pPr>
      <w:r w:rsidRPr="00CC76CC">
        <w:rPr>
          <w:rFonts w:ascii="Arial" w:hAnsi="Arial" w:cs="Arial"/>
          <w:sz w:val="24"/>
          <w:szCs w:val="24"/>
        </w:rPr>
        <w:t>Oral communication and interpersonal skills</w:t>
      </w:r>
    </w:p>
    <w:p w:rsidR="00CC76CC" w:rsidRPr="00CC76CC" w:rsidRDefault="00CC76CC" w:rsidP="00CC76CC">
      <w:pPr>
        <w:pStyle w:val="ListParagraph"/>
        <w:numPr>
          <w:ilvl w:val="0"/>
          <w:numId w:val="1"/>
        </w:numPr>
        <w:rPr>
          <w:rFonts w:ascii="Arial" w:hAnsi="Arial" w:cs="Arial"/>
          <w:sz w:val="24"/>
          <w:szCs w:val="24"/>
        </w:rPr>
      </w:pPr>
      <w:r w:rsidRPr="00CC76CC">
        <w:rPr>
          <w:rFonts w:ascii="Arial" w:hAnsi="Arial" w:cs="Arial"/>
          <w:sz w:val="24"/>
          <w:szCs w:val="24"/>
        </w:rPr>
        <w:t xml:space="preserve">Persistence despite difficulties or challenges </w:t>
      </w:r>
    </w:p>
    <w:p w:rsidR="00CC76CC" w:rsidRPr="00CC76CC" w:rsidRDefault="00CC76CC" w:rsidP="00CC76CC">
      <w:pPr>
        <w:spacing w:after="0" w:line="240" w:lineRule="auto"/>
        <w:rPr>
          <w:rFonts w:ascii="Arial" w:eastAsia="Times New Roman" w:hAnsi="Arial" w:cs="Arial"/>
          <w:sz w:val="24"/>
          <w:szCs w:val="24"/>
        </w:rPr>
      </w:pPr>
      <w:r w:rsidRPr="00CC76CC">
        <w:rPr>
          <w:rFonts w:ascii="Arial" w:eastAsia="Times New Roman" w:hAnsi="Arial" w:cs="Arial"/>
          <w:sz w:val="24"/>
          <w:szCs w:val="24"/>
        </w:rPr>
        <w:lastRenderedPageBreak/>
        <w:t xml:space="preserve">If you have graduated from college within the last two years of the </w:t>
      </w:r>
      <w:proofErr w:type="gramStart"/>
      <w:r w:rsidRPr="00CC76CC">
        <w:rPr>
          <w:rFonts w:ascii="Arial" w:eastAsia="Times New Roman" w:hAnsi="Arial" w:cs="Arial"/>
          <w:sz w:val="24"/>
          <w:szCs w:val="24"/>
        </w:rPr>
        <w:t>Fall</w:t>
      </w:r>
      <w:proofErr w:type="gramEnd"/>
      <w:r w:rsidRPr="00CC76CC">
        <w:rPr>
          <w:rFonts w:ascii="Arial" w:eastAsia="Times New Roman" w:hAnsi="Arial" w:cs="Arial"/>
          <w:sz w:val="24"/>
          <w:szCs w:val="24"/>
        </w:rPr>
        <w:t xml:space="preserve"> of admission, at least one of your references </w:t>
      </w:r>
      <w:r w:rsidRPr="00CC76CC">
        <w:rPr>
          <w:rFonts w:ascii="Arial" w:eastAsia="Times New Roman" w:hAnsi="Arial" w:cs="Arial"/>
          <w:b/>
          <w:bCs/>
          <w:i/>
          <w:iCs/>
          <w:sz w:val="24"/>
          <w:szCs w:val="24"/>
        </w:rPr>
        <w:t>must</w:t>
      </w:r>
      <w:r w:rsidRPr="00CC76CC">
        <w:rPr>
          <w:rFonts w:ascii="Arial" w:eastAsia="Times New Roman" w:hAnsi="Arial" w:cs="Arial"/>
          <w:sz w:val="24"/>
          <w:szCs w:val="24"/>
        </w:rPr>
        <w:t xml:space="preserve"> be from a faculty member. Other potential references include: </w:t>
      </w:r>
    </w:p>
    <w:p w:rsidR="00CC76CC" w:rsidRPr="00CC76CC" w:rsidRDefault="00CC76CC" w:rsidP="00CC76CC">
      <w:pPr>
        <w:numPr>
          <w:ilvl w:val="0"/>
          <w:numId w:val="6"/>
        </w:numPr>
        <w:spacing w:before="100" w:beforeAutospacing="1" w:after="100" w:afterAutospacing="1" w:line="240" w:lineRule="auto"/>
        <w:rPr>
          <w:rFonts w:ascii="Arial" w:eastAsia="Times New Roman" w:hAnsi="Arial" w:cs="Arial"/>
          <w:sz w:val="24"/>
          <w:szCs w:val="24"/>
        </w:rPr>
      </w:pPr>
      <w:r w:rsidRPr="00CC76CC">
        <w:rPr>
          <w:rFonts w:ascii="Arial" w:eastAsia="Times New Roman" w:hAnsi="Arial" w:cs="Arial"/>
          <w:sz w:val="24"/>
          <w:szCs w:val="24"/>
        </w:rPr>
        <w:t>Current or former faculty</w:t>
      </w:r>
    </w:p>
    <w:p w:rsidR="00CC76CC" w:rsidRPr="00CC76CC" w:rsidRDefault="00CC76CC" w:rsidP="00CC76CC">
      <w:pPr>
        <w:numPr>
          <w:ilvl w:val="0"/>
          <w:numId w:val="6"/>
        </w:numPr>
        <w:spacing w:before="100" w:beforeAutospacing="1" w:after="100" w:afterAutospacing="1" w:line="240" w:lineRule="auto"/>
        <w:rPr>
          <w:rFonts w:ascii="Arial" w:eastAsia="Times New Roman" w:hAnsi="Arial" w:cs="Arial"/>
          <w:sz w:val="24"/>
          <w:szCs w:val="24"/>
        </w:rPr>
      </w:pPr>
      <w:r w:rsidRPr="00CC76CC">
        <w:rPr>
          <w:rFonts w:ascii="Arial" w:eastAsia="Times New Roman" w:hAnsi="Arial" w:cs="Arial"/>
          <w:sz w:val="24"/>
          <w:szCs w:val="24"/>
        </w:rPr>
        <w:t>Supervisors</w:t>
      </w:r>
    </w:p>
    <w:p w:rsidR="00CC76CC" w:rsidRPr="00CC76CC" w:rsidRDefault="00CC76CC" w:rsidP="00CC76CC">
      <w:pPr>
        <w:numPr>
          <w:ilvl w:val="0"/>
          <w:numId w:val="6"/>
        </w:numPr>
        <w:spacing w:before="100" w:beforeAutospacing="1" w:after="100" w:afterAutospacing="1" w:line="240" w:lineRule="auto"/>
        <w:rPr>
          <w:rFonts w:ascii="Arial" w:eastAsia="Times New Roman" w:hAnsi="Arial" w:cs="Arial"/>
          <w:sz w:val="24"/>
          <w:szCs w:val="24"/>
        </w:rPr>
      </w:pPr>
      <w:r w:rsidRPr="00CC76CC">
        <w:rPr>
          <w:rFonts w:ascii="Arial" w:eastAsia="Times New Roman" w:hAnsi="Arial" w:cs="Arial"/>
          <w:sz w:val="24"/>
          <w:szCs w:val="24"/>
        </w:rPr>
        <w:t>Colleagues</w:t>
      </w:r>
    </w:p>
    <w:p w:rsidR="00AA332A" w:rsidRDefault="00CC76CC">
      <w:pPr>
        <w:rPr>
          <w:rFonts w:ascii="Arial" w:hAnsi="Arial" w:cs="Arial"/>
          <w:sz w:val="24"/>
          <w:szCs w:val="24"/>
        </w:rPr>
      </w:pPr>
      <w:r>
        <w:rPr>
          <w:rFonts w:ascii="Arial" w:hAnsi="Arial" w:cs="Arial"/>
          <w:sz w:val="24"/>
          <w:szCs w:val="24"/>
        </w:rPr>
        <w:t>_________________________________________________________________</w:t>
      </w:r>
    </w:p>
    <w:p w:rsidR="00CC76CC" w:rsidRPr="00CC76CC" w:rsidRDefault="00006217" w:rsidP="00CC76CC">
      <w:pPr>
        <w:spacing w:before="100" w:beforeAutospacing="1" w:after="100" w:afterAutospacing="1" w:line="240" w:lineRule="auto"/>
        <w:outlineLvl w:val="2"/>
        <w:rPr>
          <w:rFonts w:ascii="Verdana" w:eastAsia="Times New Roman" w:hAnsi="Verdana" w:cs="Arial"/>
          <w:b/>
          <w:bCs/>
          <w:sz w:val="24"/>
          <w:szCs w:val="24"/>
        </w:rPr>
      </w:pPr>
      <w:hyperlink r:id="rId9" w:history="1">
        <w:r w:rsidR="007F73FE" w:rsidRPr="007F73FE">
          <w:rPr>
            <w:rStyle w:val="Hyperlink"/>
            <w:rFonts w:ascii="Verdana" w:eastAsia="Times New Roman" w:hAnsi="Verdana" w:cs="Arial"/>
            <w:b/>
            <w:bCs/>
            <w:sz w:val="24"/>
            <w:szCs w:val="24"/>
          </w:rPr>
          <w:t>RESUME</w:t>
        </w:r>
      </w:hyperlink>
    </w:p>
    <w:p w:rsidR="007F73FE" w:rsidRPr="007F73FE" w:rsidRDefault="007F73FE" w:rsidP="007F73FE">
      <w:pPr>
        <w:pStyle w:val="ListParagraph"/>
        <w:numPr>
          <w:ilvl w:val="0"/>
          <w:numId w:val="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w:t>
      </w:r>
      <w:r w:rsidR="00CC76CC" w:rsidRPr="007F73FE">
        <w:rPr>
          <w:rFonts w:ascii="Arial" w:eastAsia="Times New Roman" w:hAnsi="Arial" w:cs="Arial"/>
          <w:sz w:val="24"/>
          <w:szCs w:val="24"/>
        </w:rPr>
        <w:t xml:space="preserve"> chronological resume listing all positions held in at least the past ten years. </w:t>
      </w:r>
    </w:p>
    <w:p w:rsidR="007F73FE" w:rsidRPr="007F73FE" w:rsidRDefault="00CC76CC" w:rsidP="007F73FE">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7F73FE">
        <w:rPr>
          <w:rFonts w:ascii="Arial" w:eastAsia="Times New Roman" w:hAnsi="Arial" w:cs="Arial"/>
          <w:sz w:val="24"/>
          <w:szCs w:val="24"/>
        </w:rPr>
        <w:t xml:space="preserve">Include any significant volunteer public or community service activities. </w:t>
      </w:r>
    </w:p>
    <w:p w:rsidR="00CC76CC" w:rsidRPr="007F73FE" w:rsidRDefault="00CC76CC" w:rsidP="007F73FE">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7F73FE">
        <w:rPr>
          <w:rFonts w:ascii="Arial" w:eastAsia="Times New Roman" w:hAnsi="Arial" w:cs="Arial"/>
          <w:sz w:val="24"/>
          <w:szCs w:val="24"/>
        </w:rPr>
        <w:t>Emphasize how a position relates to your proposed graduate work.</w:t>
      </w:r>
    </w:p>
    <w:p w:rsidR="00CC76CC" w:rsidRDefault="00CC76CC" w:rsidP="00CC76CC">
      <w:pPr>
        <w:rPr>
          <w:rFonts w:ascii="Arial" w:hAnsi="Arial" w:cs="Arial"/>
          <w:sz w:val="24"/>
          <w:szCs w:val="24"/>
        </w:rPr>
      </w:pPr>
      <w:r>
        <w:rPr>
          <w:rFonts w:ascii="Arial" w:hAnsi="Arial" w:cs="Arial"/>
          <w:sz w:val="24"/>
          <w:szCs w:val="24"/>
        </w:rPr>
        <w:t>_________________________________________________________________</w:t>
      </w:r>
    </w:p>
    <w:p w:rsidR="00CC76CC" w:rsidRPr="007F73FE" w:rsidRDefault="00006217" w:rsidP="00CC76CC">
      <w:pPr>
        <w:pStyle w:val="Heading3"/>
        <w:rPr>
          <w:rFonts w:ascii="Verdana" w:hAnsi="Verdana"/>
          <w:sz w:val="24"/>
          <w:szCs w:val="24"/>
        </w:rPr>
      </w:pPr>
      <w:hyperlink r:id="rId10" w:history="1">
        <w:r w:rsidR="007F73FE" w:rsidRPr="007F73FE">
          <w:rPr>
            <w:rStyle w:val="Hyperlink"/>
            <w:rFonts w:ascii="Verdana" w:hAnsi="Verdana"/>
            <w:sz w:val="24"/>
            <w:szCs w:val="24"/>
          </w:rPr>
          <w:t>STATEMENT OF PURPOSE</w:t>
        </w:r>
      </w:hyperlink>
    </w:p>
    <w:p w:rsidR="007F73FE" w:rsidRDefault="007F73FE" w:rsidP="007F73FE">
      <w:pPr>
        <w:pStyle w:val="NormalWeb"/>
        <w:numPr>
          <w:ilvl w:val="0"/>
          <w:numId w:val="9"/>
        </w:numPr>
        <w:rPr>
          <w:rFonts w:ascii="Arial" w:hAnsi="Arial" w:cs="Arial"/>
        </w:rPr>
      </w:pPr>
      <w:r>
        <w:rPr>
          <w:rFonts w:ascii="Arial" w:hAnsi="Arial" w:cs="Arial"/>
        </w:rPr>
        <w:t>Maximum of three (3) pages, double spaced</w:t>
      </w:r>
    </w:p>
    <w:p w:rsidR="00CC76CC" w:rsidRPr="007F73FE" w:rsidRDefault="00CC76CC" w:rsidP="007F73FE">
      <w:pPr>
        <w:pStyle w:val="NormalWeb"/>
        <w:numPr>
          <w:ilvl w:val="0"/>
          <w:numId w:val="9"/>
        </w:numPr>
        <w:rPr>
          <w:rFonts w:ascii="Arial" w:hAnsi="Arial" w:cs="Arial"/>
        </w:rPr>
      </w:pPr>
      <w:r w:rsidRPr="007F73FE">
        <w:rPr>
          <w:rFonts w:ascii="Arial" w:hAnsi="Arial" w:cs="Arial"/>
        </w:rPr>
        <w:t>Tell us what brings you to public service and to the Evergreen MPA program. Why do you want to pursue graduate study in public administration in general and at Evergreen in particular?</w:t>
      </w:r>
    </w:p>
    <w:p w:rsidR="00CC76CC" w:rsidRPr="007F73FE" w:rsidRDefault="00CC76CC" w:rsidP="007F73FE">
      <w:pPr>
        <w:pStyle w:val="NormalWeb"/>
        <w:numPr>
          <w:ilvl w:val="0"/>
          <w:numId w:val="9"/>
        </w:numPr>
        <w:rPr>
          <w:rFonts w:ascii="Arial" w:hAnsi="Arial" w:cs="Arial"/>
        </w:rPr>
      </w:pPr>
      <w:r w:rsidRPr="007F73FE">
        <w:rPr>
          <w:rFonts w:ascii="Arial" w:hAnsi="Arial" w:cs="Arial"/>
        </w:rPr>
        <w:t>Describe in detail your experiences in education, employment, and public or community work. How did those experiences influence you to seek a graduate degree in public administration?</w:t>
      </w:r>
    </w:p>
    <w:p w:rsidR="00CC76CC" w:rsidRDefault="00CC76CC" w:rsidP="007F73FE">
      <w:pPr>
        <w:pStyle w:val="NormalWeb"/>
        <w:numPr>
          <w:ilvl w:val="0"/>
          <w:numId w:val="9"/>
        </w:numPr>
        <w:rPr>
          <w:rFonts w:ascii="Arial" w:hAnsi="Arial" w:cs="Arial"/>
        </w:rPr>
      </w:pPr>
      <w:r w:rsidRPr="007F73FE">
        <w:rPr>
          <w:rFonts w:ascii="Arial" w:hAnsi="Arial" w:cs="Arial"/>
        </w:rPr>
        <w:t xml:space="preserve">Speak particularly to the elements of the </w:t>
      </w:r>
      <w:hyperlink r:id="rId11" w:tgtFrame="_blank" w:history="1">
        <w:r w:rsidRPr="007F73FE">
          <w:rPr>
            <w:rStyle w:val="Hyperlink"/>
            <w:rFonts w:ascii="Arial" w:hAnsi="Arial" w:cs="Arial"/>
          </w:rPr>
          <w:t>Evergreen MPA mission</w:t>
        </w:r>
      </w:hyperlink>
      <w:r w:rsidRPr="007F73FE">
        <w:rPr>
          <w:rFonts w:ascii="Arial" w:hAnsi="Arial" w:cs="Arial"/>
        </w:rPr>
        <w:t>; for example, working collaboratively, embracing diversity, and valuing fairness and equity.</w:t>
      </w:r>
    </w:p>
    <w:p w:rsidR="00F63CAE" w:rsidRPr="00F63CAE" w:rsidRDefault="00F63CAE" w:rsidP="00F63CAE">
      <w:pPr>
        <w:pStyle w:val="NormalWeb"/>
        <w:rPr>
          <w:rFonts w:ascii="Arial" w:hAnsi="Arial" w:cs="Arial"/>
        </w:rPr>
      </w:pPr>
      <w:r w:rsidRPr="00F63CAE">
        <w:rPr>
          <w:rFonts w:ascii="Arial" w:hAnsi="Arial" w:cs="Arial"/>
        </w:rPr>
        <w:t>This statement helps the Admissions Committee assess your interest and motivation for graduate study. The Committee will look at the fit between what our program offers and what you hope to receive from it.</w:t>
      </w:r>
    </w:p>
    <w:p w:rsidR="00CC76CC" w:rsidRPr="00F63CAE" w:rsidRDefault="00CC76CC" w:rsidP="00F63CAE">
      <w:pPr>
        <w:pStyle w:val="NormalWeb"/>
        <w:rPr>
          <w:rFonts w:ascii="Arial" w:hAnsi="Arial" w:cs="Arial"/>
        </w:rPr>
      </w:pPr>
      <w:r w:rsidRPr="00F63CAE">
        <w:rPr>
          <w:rFonts w:ascii="Arial" w:hAnsi="Arial" w:cs="Arial"/>
        </w:rPr>
        <w:t>________________________________________________________________</w:t>
      </w:r>
    </w:p>
    <w:p w:rsidR="00CC76CC" w:rsidRPr="007F73FE" w:rsidRDefault="00006217" w:rsidP="00CC76CC">
      <w:pPr>
        <w:pStyle w:val="Heading3"/>
        <w:rPr>
          <w:rFonts w:ascii="Verdana" w:hAnsi="Verdana"/>
          <w:sz w:val="24"/>
          <w:szCs w:val="24"/>
        </w:rPr>
      </w:pPr>
      <w:hyperlink r:id="rId12" w:history="1">
        <w:r w:rsidR="007F73FE" w:rsidRPr="007F73FE">
          <w:rPr>
            <w:rStyle w:val="Hyperlink"/>
            <w:rFonts w:ascii="Verdana" w:hAnsi="Verdana"/>
            <w:sz w:val="24"/>
            <w:szCs w:val="24"/>
          </w:rPr>
          <w:t>PUBLIC POLICY ESSAY</w:t>
        </w:r>
      </w:hyperlink>
    </w:p>
    <w:p w:rsidR="007F73FE" w:rsidRPr="007F73FE" w:rsidRDefault="007F73FE" w:rsidP="007F73FE">
      <w:pPr>
        <w:pStyle w:val="NormalWeb"/>
        <w:numPr>
          <w:ilvl w:val="0"/>
          <w:numId w:val="11"/>
        </w:numPr>
        <w:rPr>
          <w:rFonts w:ascii="Arial" w:hAnsi="Arial" w:cs="Arial"/>
        </w:rPr>
      </w:pPr>
      <w:r w:rsidRPr="007F73FE">
        <w:rPr>
          <w:rFonts w:ascii="Arial" w:hAnsi="Arial" w:cs="Arial"/>
        </w:rPr>
        <w:t>Maximum of three (</w:t>
      </w:r>
      <w:r>
        <w:rPr>
          <w:rFonts w:ascii="Arial" w:hAnsi="Arial" w:cs="Arial"/>
        </w:rPr>
        <w:t>5</w:t>
      </w:r>
      <w:r w:rsidRPr="007F73FE">
        <w:rPr>
          <w:rFonts w:ascii="Arial" w:hAnsi="Arial" w:cs="Arial"/>
        </w:rPr>
        <w:t>) pages, double spaced</w:t>
      </w:r>
      <w:r w:rsidR="00F63CAE">
        <w:rPr>
          <w:rFonts w:ascii="Arial" w:hAnsi="Arial" w:cs="Arial"/>
        </w:rPr>
        <w:t>,</w:t>
      </w:r>
      <w:r>
        <w:rPr>
          <w:rFonts w:ascii="Arial" w:hAnsi="Arial" w:cs="Arial"/>
        </w:rPr>
        <w:t xml:space="preserve"> not including cover page, citations, etc.</w:t>
      </w:r>
    </w:p>
    <w:p w:rsidR="007F73FE" w:rsidRPr="007F73FE" w:rsidRDefault="007F73FE" w:rsidP="007F73FE">
      <w:pPr>
        <w:pStyle w:val="NormalWeb"/>
        <w:numPr>
          <w:ilvl w:val="0"/>
          <w:numId w:val="11"/>
        </w:numPr>
        <w:rPr>
          <w:rFonts w:ascii="Arial" w:hAnsi="Arial" w:cs="Arial"/>
        </w:rPr>
      </w:pPr>
      <w:r w:rsidRPr="007F73FE">
        <w:rPr>
          <w:rFonts w:ascii="Arial" w:hAnsi="Arial" w:cs="Arial"/>
        </w:rPr>
        <w:t xml:space="preserve">Addresses </w:t>
      </w:r>
      <w:r w:rsidR="00CC76CC" w:rsidRPr="007F73FE">
        <w:rPr>
          <w:rFonts w:ascii="Arial" w:hAnsi="Arial" w:cs="Arial"/>
        </w:rPr>
        <w:t>a public policy issue of interest to you</w:t>
      </w:r>
      <w:r w:rsidRPr="007F73FE">
        <w:rPr>
          <w:rFonts w:ascii="Arial" w:hAnsi="Arial" w:cs="Arial"/>
        </w:rPr>
        <w:t>.</w:t>
      </w:r>
    </w:p>
    <w:p w:rsidR="007F73FE" w:rsidRPr="007F73FE" w:rsidRDefault="007F73FE" w:rsidP="007F73FE">
      <w:pPr>
        <w:pStyle w:val="NormalWeb"/>
        <w:numPr>
          <w:ilvl w:val="0"/>
          <w:numId w:val="11"/>
        </w:numPr>
        <w:rPr>
          <w:rFonts w:ascii="Arial" w:hAnsi="Arial" w:cs="Arial"/>
        </w:rPr>
      </w:pPr>
      <w:r w:rsidRPr="007F73FE">
        <w:rPr>
          <w:rFonts w:ascii="Arial" w:hAnsi="Arial" w:cs="Arial"/>
        </w:rPr>
        <w:t>S</w:t>
      </w:r>
      <w:r w:rsidR="00CC76CC" w:rsidRPr="007F73FE">
        <w:rPr>
          <w:rFonts w:ascii="Arial" w:hAnsi="Arial" w:cs="Arial"/>
        </w:rPr>
        <w:t>hould</w:t>
      </w:r>
      <w:r w:rsidRPr="007F73FE">
        <w:rPr>
          <w:rFonts w:ascii="Arial" w:hAnsi="Arial" w:cs="Arial"/>
        </w:rPr>
        <w:t>:</w:t>
      </w:r>
      <w:r w:rsidR="00CC76CC" w:rsidRPr="007F73FE">
        <w:rPr>
          <w:rFonts w:ascii="Arial" w:hAnsi="Arial" w:cs="Arial"/>
        </w:rPr>
        <w:t xml:space="preserve"> </w:t>
      </w:r>
    </w:p>
    <w:p w:rsidR="007F73FE" w:rsidRPr="007F73FE" w:rsidRDefault="00CC76CC" w:rsidP="007F73FE">
      <w:pPr>
        <w:pStyle w:val="NormalWeb"/>
        <w:numPr>
          <w:ilvl w:val="1"/>
          <w:numId w:val="11"/>
        </w:numPr>
        <w:rPr>
          <w:rFonts w:ascii="Arial" w:hAnsi="Arial" w:cs="Arial"/>
        </w:rPr>
      </w:pPr>
      <w:r w:rsidRPr="007F73FE">
        <w:rPr>
          <w:rFonts w:ascii="Arial" w:hAnsi="Arial" w:cs="Arial"/>
        </w:rPr>
        <w:t xml:space="preserve">clearly explain the issue, </w:t>
      </w:r>
    </w:p>
    <w:p w:rsidR="007F73FE" w:rsidRPr="007F73FE" w:rsidRDefault="00CC76CC" w:rsidP="007F73FE">
      <w:pPr>
        <w:pStyle w:val="NormalWeb"/>
        <w:numPr>
          <w:ilvl w:val="1"/>
          <w:numId w:val="11"/>
        </w:numPr>
        <w:rPr>
          <w:rFonts w:ascii="Arial" w:hAnsi="Arial" w:cs="Arial"/>
        </w:rPr>
      </w:pPr>
      <w:r w:rsidRPr="007F73FE">
        <w:rPr>
          <w:rFonts w:ascii="Arial" w:hAnsi="Arial" w:cs="Arial"/>
        </w:rPr>
        <w:t xml:space="preserve">describe the major contending views, </w:t>
      </w:r>
    </w:p>
    <w:p w:rsidR="007F73FE" w:rsidRPr="007F73FE" w:rsidRDefault="00CC76CC" w:rsidP="007F73FE">
      <w:pPr>
        <w:pStyle w:val="NormalWeb"/>
        <w:numPr>
          <w:ilvl w:val="1"/>
          <w:numId w:val="11"/>
        </w:numPr>
        <w:rPr>
          <w:rFonts w:ascii="Arial" w:hAnsi="Arial" w:cs="Arial"/>
        </w:rPr>
      </w:pPr>
      <w:r w:rsidRPr="007F73FE">
        <w:rPr>
          <w:rFonts w:ascii="Arial" w:hAnsi="Arial" w:cs="Arial"/>
        </w:rPr>
        <w:t xml:space="preserve">argue a position, and </w:t>
      </w:r>
    </w:p>
    <w:p w:rsidR="007F73FE" w:rsidRPr="007F73FE" w:rsidRDefault="00CC76CC" w:rsidP="007F73FE">
      <w:pPr>
        <w:pStyle w:val="NormalWeb"/>
        <w:numPr>
          <w:ilvl w:val="1"/>
          <w:numId w:val="11"/>
        </w:numPr>
        <w:rPr>
          <w:rFonts w:ascii="Arial" w:hAnsi="Arial" w:cs="Arial"/>
        </w:rPr>
      </w:pPr>
      <w:proofErr w:type="gramStart"/>
      <w:r w:rsidRPr="007F73FE">
        <w:rPr>
          <w:rFonts w:ascii="Arial" w:hAnsi="Arial" w:cs="Arial"/>
        </w:rPr>
        <w:t>defend</w:t>
      </w:r>
      <w:proofErr w:type="gramEnd"/>
      <w:r w:rsidRPr="007F73FE">
        <w:rPr>
          <w:rFonts w:ascii="Arial" w:hAnsi="Arial" w:cs="Arial"/>
        </w:rPr>
        <w:t xml:space="preserve"> it with relevant evidence. </w:t>
      </w:r>
    </w:p>
    <w:p w:rsidR="007F73FE" w:rsidRPr="007F73FE" w:rsidRDefault="007F73FE" w:rsidP="007F73FE">
      <w:pPr>
        <w:pStyle w:val="NormalWeb"/>
        <w:numPr>
          <w:ilvl w:val="0"/>
          <w:numId w:val="11"/>
        </w:numPr>
        <w:rPr>
          <w:rFonts w:ascii="Arial" w:hAnsi="Arial" w:cs="Arial"/>
        </w:rPr>
      </w:pPr>
      <w:r>
        <w:rPr>
          <w:rFonts w:ascii="Arial" w:hAnsi="Arial" w:cs="Arial"/>
        </w:rPr>
        <w:lastRenderedPageBreak/>
        <w:t>M</w:t>
      </w:r>
      <w:r w:rsidR="00CC76CC" w:rsidRPr="007F73FE">
        <w:rPr>
          <w:rFonts w:ascii="Arial" w:hAnsi="Arial" w:cs="Arial"/>
        </w:rPr>
        <w:t>ay follow any standard style format for a college paper. </w:t>
      </w:r>
    </w:p>
    <w:p w:rsidR="00CC76CC" w:rsidRDefault="007F73FE" w:rsidP="007F73FE">
      <w:pPr>
        <w:pStyle w:val="NormalWeb"/>
        <w:numPr>
          <w:ilvl w:val="0"/>
          <w:numId w:val="11"/>
        </w:numPr>
        <w:rPr>
          <w:rFonts w:ascii="Arial" w:hAnsi="Arial" w:cs="Arial"/>
        </w:rPr>
      </w:pPr>
      <w:r>
        <w:rPr>
          <w:rFonts w:ascii="Arial" w:hAnsi="Arial" w:cs="Arial"/>
        </w:rPr>
        <w:t>Must i</w:t>
      </w:r>
      <w:r w:rsidR="00CC76CC" w:rsidRPr="007F73FE">
        <w:rPr>
          <w:rFonts w:ascii="Arial" w:hAnsi="Arial" w:cs="Arial"/>
        </w:rPr>
        <w:t>nclude proper citations of all source material.</w:t>
      </w:r>
    </w:p>
    <w:p w:rsidR="00F63CAE" w:rsidRPr="007F73FE" w:rsidRDefault="00F63CAE" w:rsidP="00F63CAE">
      <w:pPr>
        <w:pStyle w:val="NormalWeb"/>
        <w:numPr>
          <w:ilvl w:val="0"/>
          <w:numId w:val="11"/>
        </w:numPr>
        <w:rPr>
          <w:rFonts w:ascii="Arial" w:hAnsi="Arial" w:cs="Arial"/>
        </w:rPr>
      </w:pPr>
      <w:r>
        <w:rPr>
          <w:rFonts w:ascii="Arial" w:hAnsi="Arial" w:cs="Arial"/>
        </w:rPr>
        <w:t>Y</w:t>
      </w:r>
      <w:r w:rsidRPr="007F73FE">
        <w:rPr>
          <w:rFonts w:ascii="Arial" w:hAnsi="Arial" w:cs="Arial"/>
        </w:rPr>
        <w:t>ou may use work that you have completed previously, as long as your final document meets the requirements for the policy essay.</w:t>
      </w:r>
    </w:p>
    <w:p w:rsidR="007F73FE" w:rsidRDefault="00CC76CC" w:rsidP="00CC76CC">
      <w:pPr>
        <w:pStyle w:val="NormalWeb"/>
        <w:rPr>
          <w:rFonts w:ascii="Arial" w:hAnsi="Arial" w:cs="Arial"/>
        </w:rPr>
      </w:pPr>
      <w:r w:rsidRPr="007F73FE">
        <w:rPr>
          <w:rFonts w:ascii="Arial" w:hAnsi="Arial" w:cs="Arial"/>
        </w:rPr>
        <w:t xml:space="preserve">We recognize that many applicants may not have written a public policy essay before. This is your chance to demonstrate college level writing and critical thinking skills. The Admissions Committee will evaluate your essay based on: </w:t>
      </w:r>
    </w:p>
    <w:p w:rsidR="007F73FE" w:rsidRDefault="00CC76CC" w:rsidP="007F73FE">
      <w:pPr>
        <w:pStyle w:val="NormalWeb"/>
        <w:numPr>
          <w:ilvl w:val="0"/>
          <w:numId w:val="12"/>
        </w:numPr>
        <w:rPr>
          <w:rFonts w:ascii="Arial" w:hAnsi="Arial" w:cs="Arial"/>
        </w:rPr>
      </w:pPr>
      <w:r w:rsidRPr="007F73FE">
        <w:rPr>
          <w:rFonts w:ascii="Arial" w:hAnsi="Arial" w:cs="Arial"/>
        </w:rPr>
        <w:t xml:space="preserve">the quality of its analysis and writing; and </w:t>
      </w:r>
    </w:p>
    <w:p w:rsidR="00CC76CC" w:rsidRPr="007F73FE" w:rsidRDefault="00CC76CC" w:rsidP="007F73FE">
      <w:pPr>
        <w:pStyle w:val="NormalWeb"/>
        <w:numPr>
          <w:ilvl w:val="0"/>
          <w:numId w:val="12"/>
        </w:numPr>
        <w:rPr>
          <w:rFonts w:ascii="Arial" w:hAnsi="Arial" w:cs="Arial"/>
        </w:rPr>
      </w:pPr>
      <w:proofErr w:type="gramStart"/>
      <w:r w:rsidRPr="007F73FE">
        <w:rPr>
          <w:rFonts w:ascii="Arial" w:hAnsi="Arial" w:cs="Arial"/>
        </w:rPr>
        <w:t>the</w:t>
      </w:r>
      <w:proofErr w:type="gramEnd"/>
      <w:r w:rsidRPr="007F73FE">
        <w:rPr>
          <w:rFonts w:ascii="Arial" w:hAnsi="Arial" w:cs="Arial"/>
        </w:rPr>
        <w:t xml:space="preserve"> coherence of its argument.</w:t>
      </w:r>
    </w:p>
    <w:p w:rsidR="00CC76CC" w:rsidRPr="00F63CAE" w:rsidRDefault="00F63CAE" w:rsidP="00CC76CC">
      <w:pPr>
        <w:pStyle w:val="NormalWeb"/>
        <w:rPr>
          <w:rFonts w:ascii="Arial" w:hAnsi="Arial" w:cs="Arial"/>
        </w:rPr>
      </w:pPr>
      <w:r w:rsidRPr="00F63CAE">
        <w:rPr>
          <w:rFonts w:ascii="Arial" w:hAnsi="Arial" w:cs="Arial"/>
        </w:rPr>
        <w:t xml:space="preserve">For some good examples of public policy essays, see the links to essays written by students admitted in </w:t>
      </w:r>
      <w:proofErr w:type="gramStart"/>
      <w:r w:rsidRPr="00F63CAE">
        <w:rPr>
          <w:rFonts w:ascii="Arial" w:hAnsi="Arial" w:cs="Arial"/>
        </w:rPr>
        <w:t>Fall</w:t>
      </w:r>
      <w:proofErr w:type="gramEnd"/>
      <w:r w:rsidRPr="00F63CAE">
        <w:rPr>
          <w:rFonts w:ascii="Arial" w:hAnsi="Arial" w:cs="Arial"/>
        </w:rPr>
        <w:t xml:space="preserve"> 2014 on the </w:t>
      </w:r>
      <w:hyperlink r:id="rId13" w:history="1">
        <w:r w:rsidRPr="00F63CAE">
          <w:rPr>
            <w:rStyle w:val="Hyperlink"/>
            <w:rFonts w:ascii="Arial" w:hAnsi="Arial" w:cs="Arial"/>
          </w:rPr>
          <w:t>MPA Application page.</w:t>
        </w:r>
      </w:hyperlink>
    </w:p>
    <w:p w:rsidR="00064CE8" w:rsidRDefault="00064CE8">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064CE8" w:rsidRPr="00064CE8" w:rsidRDefault="00064CE8">
      <w:pPr>
        <w:rPr>
          <w:rFonts w:ascii="Arial" w:eastAsia="Times New Roman" w:hAnsi="Arial" w:cs="Arial"/>
          <w:b/>
          <w:sz w:val="24"/>
          <w:szCs w:val="24"/>
        </w:rPr>
      </w:pPr>
      <w:r w:rsidRPr="00064CE8">
        <w:rPr>
          <w:rFonts w:ascii="Arial" w:eastAsia="Times New Roman" w:hAnsi="Arial" w:cs="Arial"/>
          <w:b/>
          <w:sz w:val="24"/>
          <w:szCs w:val="24"/>
        </w:rPr>
        <w:t>MPA PREREQUISITE INFO</w:t>
      </w:r>
    </w:p>
    <w:p w:rsidR="00064CE8" w:rsidRPr="00064CE8" w:rsidRDefault="00064CE8">
      <w:pPr>
        <w:rPr>
          <w:rFonts w:ascii="Arial" w:eastAsia="Times New Roman" w:hAnsi="Arial" w:cs="Arial"/>
          <w:i/>
          <w:sz w:val="24"/>
          <w:szCs w:val="24"/>
        </w:rPr>
      </w:pPr>
      <w:r w:rsidRPr="00064CE8">
        <w:rPr>
          <w:rFonts w:ascii="Arial" w:eastAsia="Times New Roman" w:hAnsi="Arial" w:cs="Arial"/>
          <w:i/>
          <w:sz w:val="24"/>
          <w:szCs w:val="24"/>
        </w:rPr>
        <w:t xml:space="preserve">Let’s talk about how to mesh the prerequisite section with the other info. </w:t>
      </w:r>
    </w:p>
    <w:p w:rsidR="00CC76CC" w:rsidRPr="00064CE8" w:rsidRDefault="00064CE8">
      <w:pPr>
        <w:rPr>
          <w:rFonts w:ascii="Arial" w:hAnsi="Arial" w:cs="Arial"/>
          <w:i/>
          <w:sz w:val="24"/>
          <w:szCs w:val="24"/>
        </w:rPr>
      </w:pPr>
      <w:r w:rsidRPr="00064CE8">
        <w:rPr>
          <w:rFonts w:ascii="Arial" w:eastAsia="Times New Roman" w:hAnsi="Arial" w:cs="Arial"/>
          <w:i/>
          <w:sz w:val="24"/>
          <w:szCs w:val="24"/>
        </w:rPr>
        <w:t>MPA has just one prerequisite – statistics</w:t>
      </w:r>
    </w:p>
    <w:p w:rsidR="00CC76CC" w:rsidRPr="00CC76CC" w:rsidRDefault="00CC76CC">
      <w:pPr>
        <w:rPr>
          <w:rFonts w:ascii="Arial" w:hAnsi="Arial" w:cs="Arial"/>
          <w:sz w:val="24"/>
          <w:szCs w:val="24"/>
        </w:rPr>
      </w:pPr>
    </w:p>
    <w:p w:rsidR="00AA332A" w:rsidRPr="00CC76CC" w:rsidRDefault="00AA332A">
      <w:pPr>
        <w:rPr>
          <w:rFonts w:ascii="Arial" w:hAnsi="Arial" w:cs="Arial"/>
          <w:sz w:val="24"/>
          <w:szCs w:val="24"/>
        </w:rPr>
      </w:pPr>
    </w:p>
    <w:p w:rsidR="00AA332A" w:rsidRPr="00CC76CC" w:rsidRDefault="00AA332A">
      <w:pPr>
        <w:rPr>
          <w:rFonts w:ascii="Arial" w:hAnsi="Arial" w:cs="Arial"/>
          <w:sz w:val="24"/>
          <w:szCs w:val="24"/>
        </w:rPr>
      </w:pPr>
    </w:p>
    <w:p w:rsidR="00AA332A" w:rsidRDefault="00AA332A"/>
    <w:sectPr w:rsidR="00AA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502B"/>
    <w:multiLevelType w:val="hybridMultilevel"/>
    <w:tmpl w:val="A0904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926104"/>
    <w:multiLevelType w:val="hybridMultilevel"/>
    <w:tmpl w:val="A3324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147CD"/>
    <w:multiLevelType w:val="hybridMultilevel"/>
    <w:tmpl w:val="9B440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CE7BE3"/>
    <w:multiLevelType w:val="multilevel"/>
    <w:tmpl w:val="EDF681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4FD0779"/>
    <w:multiLevelType w:val="hybridMultilevel"/>
    <w:tmpl w:val="D3CA7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4479A5"/>
    <w:multiLevelType w:val="multilevel"/>
    <w:tmpl w:val="ECB0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E60F1"/>
    <w:multiLevelType w:val="hybridMultilevel"/>
    <w:tmpl w:val="B2CE0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C87887"/>
    <w:multiLevelType w:val="multilevel"/>
    <w:tmpl w:val="63DA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87051"/>
    <w:multiLevelType w:val="hybridMultilevel"/>
    <w:tmpl w:val="6C0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2E42CD"/>
    <w:multiLevelType w:val="hybridMultilevel"/>
    <w:tmpl w:val="EB7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831470"/>
    <w:multiLevelType w:val="hybridMultilevel"/>
    <w:tmpl w:val="5C6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764AC5"/>
    <w:multiLevelType w:val="multilevel"/>
    <w:tmpl w:val="415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0674DB"/>
    <w:multiLevelType w:val="multilevel"/>
    <w:tmpl w:val="9F64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D0100A"/>
    <w:multiLevelType w:val="hybridMultilevel"/>
    <w:tmpl w:val="F80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11"/>
  </w:num>
  <w:num w:numId="6">
    <w:abstractNumId w:val="12"/>
  </w:num>
  <w:num w:numId="7">
    <w:abstractNumId w:val="13"/>
  </w:num>
  <w:num w:numId="8">
    <w:abstractNumId w:val="4"/>
  </w:num>
  <w:num w:numId="9">
    <w:abstractNumId w:val="10"/>
  </w:num>
  <w:num w:numId="10">
    <w:abstractNumId w:val="2"/>
  </w:num>
  <w:num w:numId="11">
    <w:abstractNumId w:val="6"/>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2A"/>
    <w:rsid w:val="00006217"/>
    <w:rsid w:val="00064CE8"/>
    <w:rsid w:val="000C0221"/>
    <w:rsid w:val="0031116B"/>
    <w:rsid w:val="004B4B7F"/>
    <w:rsid w:val="007513A5"/>
    <w:rsid w:val="007F73FE"/>
    <w:rsid w:val="00AA332A"/>
    <w:rsid w:val="00CC76CC"/>
    <w:rsid w:val="00F6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76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2A"/>
    <w:pPr>
      <w:ind w:left="720"/>
      <w:contextualSpacing/>
    </w:pPr>
  </w:style>
  <w:style w:type="character" w:styleId="Strong">
    <w:name w:val="Strong"/>
    <w:basedOn w:val="DefaultParagraphFont"/>
    <w:uiPriority w:val="22"/>
    <w:qFormat/>
    <w:rsid w:val="00AA332A"/>
    <w:rPr>
      <w:b/>
      <w:bCs/>
    </w:rPr>
  </w:style>
  <w:style w:type="character" w:styleId="Hyperlink">
    <w:name w:val="Hyperlink"/>
    <w:basedOn w:val="DefaultParagraphFont"/>
    <w:uiPriority w:val="99"/>
    <w:unhideWhenUsed/>
    <w:rsid w:val="00AA332A"/>
    <w:rPr>
      <w:color w:val="0000FF" w:themeColor="hyperlink"/>
      <w:u w:val="single"/>
    </w:rPr>
  </w:style>
  <w:style w:type="character" w:styleId="Emphasis">
    <w:name w:val="Emphasis"/>
    <w:basedOn w:val="DefaultParagraphFont"/>
    <w:uiPriority w:val="20"/>
    <w:qFormat/>
    <w:rsid w:val="00AA332A"/>
    <w:rPr>
      <w:i/>
      <w:iCs/>
    </w:rPr>
  </w:style>
  <w:style w:type="character" w:customStyle="1" w:styleId="Heading3Char">
    <w:name w:val="Heading 3 Char"/>
    <w:basedOn w:val="DefaultParagraphFont"/>
    <w:link w:val="Heading3"/>
    <w:uiPriority w:val="9"/>
    <w:rsid w:val="00CC76CC"/>
    <w:rPr>
      <w:rFonts w:ascii="Times New Roman" w:eastAsia="Times New Roman" w:hAnsi="Times New Roman" w:cs="Times New Roman"/>
      <w:b/>
      <w:bCs/>
      <w:sz w:val="27"/>
      <w:szCs w:val="27"/>
    </w:rPr>
  </w:style>
  <w:style w:type="paragraph" w:styleId="NormalWeb">
    <w:name w:val="Normal (Web)"/>
    <w:basedOn w:val="Normal"/>
    <w:uiPriority w:val="99"/>
    <w:unhideWhenUsed/>
    <w:rsid w:val="00CC76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76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2A"/>
    <w:pPr>
      <w:ind w:left="720"/>
      <w:contextualSpacing/>
    </w:pPr>
  </w:style>
  <w:style w:type="character" w:styleId="Strong">
    <w:name w:val="Strong"/>
    <w:basedOn w:val="DefaultParagraphFont"/>
    <w:uiPriority w:val="22"/>
    <w:qFormat/>
    <w:rsid w:val="00AA332A"/>
    <w:rPr>
      <w:b/>
      <w:bCs/>
    </w:rPr>
  </w:style>
  <w:style w:type="character" w:styleId="Hyperlink">
    <w:name w:val="Hyperlink"/>
    <w:basedOn w:val="DefaultParagraphFont"/>
    <w:uiPriority w:val="99"/>
    <w:unhideWhenUsed/>
    <w:rsid w:val="00AA332A"/>
    <w:rPr>
      <w:color w:val="0000FF" w:themeColor="hyperlink"/>
      <w:u w:val="single"/>
    </w:rPr>
  </w:style>
  <w:style w:type="character" w:styleId="Emphasis">
    <w:name w:val="Emphasis"/>
    <w:basedOn w:val="DefaultParagraphFont"/>
    <w:uiPriority w:val="20"/>
    <w:qFormat/>
    <w:rsid w:val="00AA332A"/>
    <w:rPr>
      <w:i/>
      <w:iCs/>
    </w:rPr>
  </w:style>
  <w:style w:type="character" w:customStyle="1" w:styleId="Heading3Char">
    <w:name w:val="Heading 3 Char"/>
    <w:basedOn w:val="DefaultParagraphFont"/>
    <w:link w:val="Heading3"/>
    <w:uiPriority w:val="9"/>
    <w:rsid w:val="00CC76CC"/>
    <w:rPr>
      <w:rFonts w:ascii="Times New Roman" w:eastAsia="Times New Roman" w:hAnsi="Times New Roman" w:cs="Times New Roman"/>
      <w:b/>
      <w:bCs/>
      <w:sz w:val="27"/>
      <w:szCs w:val="27"/>
    </w:rPr>
  </w:style>
  <w:style w:type="paragraph" w:styleId="NormalWeb">
    <w:name w:val="Normal (Web)"/>
    <w:basedOn w:val="Normal"/>
    <w:uiPriority w:val="99"/>
    <w:unhideWhenUsed/>
    <w:rsid w:val="00CC76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0803">
      <w:bodyDiv w:val="1"/>
      <w:marLeft w:val="0"/>
      <w:marRight w:val="0"/>
      <w:marTop w:val="0"/>
      <w:marBottom w:val="0"/>
      <w:divBdr>
        <w:top w:val="none" w:sz="0" w:space="0" w:color="auto"/>
        <w:left w:val="none" w:sz="0" w:space="0" w:color="auto"/>
        <w:bottom w:val="none" w:sz="0" w:space="0" w:color="auto"/>
        <w:right w:val="none" w:sz="0" w:space="0" w:color="auto"/>
      </w:divBdr>
    </w:div>
    <w:div w:id="860775166">
      <w:bodyDiv w:val="1"/>
      <w:marLeft w:val="0"/>
      <w:marRight w:val="0"/>
      <w:marTop w:val="0"/>
      <w:marBottom w:val="0"/>
      <w:divBdr>
        <w:top w:val="none" w:sz="0" w:space="0" w:color="auto"/>
        <w:left w:val="none" w:sz="0" w:space="0" w:color="auto"/>
        <w:bottom w:val="none" w:sz="0" w:space="0" w:color="auto"/>
        <w:right w:val="none" w:sz="0" w:space="0" w:color="auto"/>
      </w:divBdr>
    </w:div>
    <w:div w:id="1058477200">
      <w:bodyDiv w:val="1"/>
      <w:marLeft w:val="0"/>
      <w:marRight w:val="0"/>
      <w:marTop w:val="0"/>
      <w:marBottom w:val="0"/>
      <w:divBdr>
        <w:top w:val="none" w:sz="0" w:space="0" w:color="auto"/>
        <w:left w:val="none" w:sz="0" w:space="0" w:color="auto"/>
        <w:bottom w:val="none" w:sz="0" w:space="0" w:color="auto"/>
        <w:right w:val="none" w:sz="0" w:space="0" w:color="auto"/>
      </w:divBdr>
    </w:div>
    <w:div w:id="1275594288">
      <w:bodyDiv w:val="1"/>
      <w:marLeft w:val="0"/>
      <w:marRight w:val="0"/>
      <w:marTop w:val="0"/>
      <w:marBottom w:val="0"/>
      <w:divBdr>
        <w:top w:val="none" w:sz="0" w:space="0" w:color="auto"/>
        <w:left w:val="none" w:sz="0" w:space="0" w:color="auto"/>
        <w:bottom w:val="none" w:sz="0" w:space="0" w:color="auto"/>
        <w:right w:val="none" w:sz="0" w:space="0" w:color="auto"/>
      </w:divBdr>
    </w:div>
    <w:div w:id="1576084690">
      <w:bodyDiv w:val="1"/>
      <w:marLeft w:val="0"/>
      <w:marRight w:val="0"/>
      <w:marTop w:val="0"/>
      <w:marBottom w:val="0"/>
      <w:divBdr>
        <w:top w:val="none" w:sz="0" w:space="0" w:color="auto"/>
        <w:left w:val="none" w:sz="0" w:space="0" w:color="auto"/>
        <w:bottom w:val="none" w:sz="0" w:space="0" w:color="auto"/>
        <w:right w:val="none" w:sz="0" w:space="0" w:color="auto"/>
      </w:divBdr>
    </w:div>
    <w:div w:id="1878617003">
      <w:bodyDiv w:val="1"/>
      <w:marLeft w:val="0"/>
      <w:marRight w:val="0"/>
      <w:marTop w:val="0"/>
      <w:marBottom w:val="0"/>
      <w:divBdr>
        <w:top w:val="none" w:sz="0" w:space="0" w:color="auto"/>
        <w:left w:val="none" w:sz="0" w:space="0" w:color="auto"/>
        <w:bottom w:val="none" w:sz="0" w:space="0" w:color="auto"/>
        <w:right w:val="none" w:sz="0" w:space="0" w:color="auto"/>
      </w:divBdr>
    </w:div>
    <w:div w:id="2043169480">
      <w:bodyDiv w:val="1"/>
      <w:marLeft w:val="0"/>
      <w:marRight w:val="0"/>
      <w:marTop w:val="0"/>
      <w:marBottom w:val="0"/>
      <w:divBdr>
        <w:top w:val="none" w:sz="0" w:space="0" w:color="auto"/>
        <w:left w:val="none" w:sz="0" w:space="0" w:color="auto"/>
        <w:bottom w:val="none" w:sz="0" w:space="0" w:color="auto"/>
        <w:right w:val="none" w:sz="0" w:space="0" w:color="auto"/>
      </w:divBdr>
      <w:divsChild>
        <w:div w:id="374546996">
          <w:marLeft w:val="0"/>
          <w:marRight w:val="0"/>
          <w:marTop w:val="0"/>
          <w:marBottom w:val="0"/>
          <w:divBdr>
            <w:top w:val="none" w:sz="0" w:space="0" w:color="auto"/>
            <w:left w:val="none" w:sz="0" w:space="0" w:color="auto"/>
            <w:bottom w:val="none" w:sz="0" w:space="0" w:color="auto"/>
            <w:right w:val="none" w:sz="0" w:space="0" w:color="auto"/>
          </w:divBdr>
        </w:div>
        <w:div w:id="886643418">
          <w:marLeft w:val="0"/>
          <w:marRight w:val="0"/>
          <w:marTop w:val="0"/>
          <w:marBottom w:val="0"/>
          <w:divBdr>
            <w:top w:val="none" w:sz="0" w:space="0" w:color="auto"/>
            <w:left w:val="none" w:sz="0" w:space="0" w:color="auto"/>
            <w:bottom w:val="none" w:sz="0" w:space="0" w:color="auto"/>
            <w:right w:val="none" w:sz="0" w:space="0" w:color="auto"/>
          </w:divBdr>
        </w:div>
        <w:div w:id="777725732">
          <w:marLeft w:val="0"/>
          <w:marRight w:val="0"/>
          <w:marTop w:val="0"/>
          <w:marBottom w:val="0"/>
          <w:divBdr>
            <w:top w:val="none" w:sz="0" w:space="0" w:color="auto"/>
            <w:left w:val="none" w:sz="0" w:space="0" w:color="auto"/>
            <w:bottom w:val="none" w:sz="0" w:space="0" w:color="auto"/>
            <w:right w:val="none" w:sz="0" w:space="0" w:color="auto"/>
          </w:divBdr>
        </w:div>
        <w:div w:id="586572743">
          <w:marLeft w:val="0"/>
          <w:marRight w:val="0"/>
          <w:marTop w:val="0"/>
          <w:marBottom w:val="0"/>
          <w:divBdr>
            <w:top w:val="none" w:sz="0" w:space="0" w:color="auto"/>
            <w:left w:val="none" w:sz="0" w:space="0" w:color="auto"/>
            <w:bottom w:val="none" w:sz="0" w:space="0" w:color="auto"/>
            <w:right w:val="none" w:sz="0" w:space="0" w:color="auto"/>
          </w:divBdr>
        </w:div>
        <w:div w:id="1611428329">
          <w:marLeft w:val="0"/>
          <w:marRight w:val="0"/>
          <w:marTop w:val="0"/>
          <w:marBottom w:val="0"/>
          <w:divBdr>
            <w:top w:val="none" w:sz="0" w:space="0" w:color="auto"/>
            <w:left w:val="none" w:sz="0" w:space="0" w:color="auto"/>
            <w:bottom w:val="none" w:sz="0" w:space="0" w:color="auto"/>
            <w:right w:val="none" w:sz="0" w:space="0" w:color="auto"/>
          </w:divBdr>
        </w:div>
        <w:div w:id="34298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apply.htm" TargetMode="External"/><Relationship Id="rId13" Type="http://schemas.openxmlformats.org/officeDocument/2006/relationships/hyperlink" Target="http://www.evergreen.edu/mpa/apply.htm" TargetMode="External"/><Relationship Id="rId3" Type="http://schemas.microsoft.com/office/2007/relationships/stylesWithEffects" Target="stylesWithEffects.xml"/><Relationship Id="rId7" Type="http://schemas.openxmlformats.org/officeDocument/2006/relationships/hyperlink" Target="http://www.evergreen.edu/mpa/statistics.htm" TargetMode="External"/><Relationship Id="rId12" Type="http://schemas.openxmlformats.org/officeDocument/2006/relationships/hyperlink" Target="http://www.evergreen.edu/mpa/appl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pa/statistics.htm" TargetMode="External"/><Relationship Id="rId11" Type="http://schemas.openxmlformats.org/officeDocument/2006/relationships/hyperlink" Target="http://www.evergreen.edu/mpa/studenthandbook/missio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ergreen.edu/mpa/apply.htm" TargetMode="External"/><Relationship Id="rId4" Type="http://schemas.openxmlformats.org/officeDocument/2006/relationships/settings" Target="settings.xml"/><Relationship Id="rId9" Type="http://schemas.openxmlformats.org/officeDocument/2006/relationships/hyperlink" Target="http://www.evergreen.edu/mpa/appl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3</cp:revision>
  <dcterms:created xsi:type="dcterms:W3CDTF">2016-09-14T22:39:00Z</dcterms:created>
  <dcterms:modified xsi:type="dcterms:W3CDTF">2016-09-14T23:52:00Z</dcterms:modified>
</cp:coreProperties>
</file>