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CB" w:rsidRDefault="007809CB" w:rsidP="007809CB">
      <w:pPr>
        <w:rPr>
          <w:rFonts w:ascii="Arial" w:hAnsi="Arial" w:cs="Arial"/>
          <w:color w:val="000080"/>
          <w:sz w:val="22"/>
          <w:szCs w:val="22"/>
        </w:rPr>
      </w:pPr>
      <w:bookmarkStart w:id="0" w:name="_MailOriginal"/>
      <w:r>
        <w:rPr>
          <w:rFonts w:ascii="Arial" w:hAnsi="Arial" w:cs="Arial"/>
          <w:color w:val="000080"/>
          <w:sz w:val="22"/>
          <w:szCs w:val="22"/>
        </w:rPr>
        <w:t xml:space="preserve">Hello everyone! </w:t>
      </w:r>
    </w:p>
    <w:p w:rsidR="007809CB" w:rsidRDefault="007809CB" w:rsidP="007809CB">
      <w:pPr>
        <w:rPr>
          <w:rFonts w:ascii="Arial" w:hAnsi="Arial" w:cs="Arial"/>
          <w:color w:val="000080"/>
          <w:sz w:val="22"/>
          <w:szCs w:val="22"/>
        </w:rPr>
      </w:pPr>
      <w:bookmarkStart w:id="1" w:name="_GoBack"/>
      <w:bookmarkEnd w:id="1"/>
    </w:p>
    <w:p w:rsidR="007809CB" w:rsidRDefault="007809CB" w:rsidP="007809CB">
      <w:pPr>
        <w:rPr>
          <w:rFonts w:ascii="Arial" w:hAnsi="Arial" w:cs="Arial"/>
          <w:b/>
          <w:bCs/>
          <w:color w:val="000080"/>
        </w:rPr>
      </w:pPr>
      <w:r>
        <w:rPr>
          <w:rFonts w:ascii="Arial" w:hAnsi="Arial" w:cs="Arial"/>
          <w:b/>
          <w:bCs/>
          <w:color w:val="000080"/>
        </w:rPr>
        <w:t xml:space="preserve">Welcome to MPA! </w:t>
      </w:r>
    </w:p>
    <w:p w:rsidR="007809CB" w:rsidRDefault="007809CB" w:rsidP="007809CB">
      <w:pPr>
        <w:rPr>
          <w:rFonts w:ascii="Arial" w:hAnsi="Arial" w:cs="Arial"/>
          <w:color w:val="000080"/>
          <w:sz w:val="22"/>
          <w:szCs w:val="22"/>
        </w:rPr>
      </w:pPr>
    </w:p>
    <w:p w:rsidR="007809CB" w:rsidRDefault="007809CB" w:rsidP="007809CB">
      <w:pPr>
        <w:rPr>
          <w:rFonts w:ascii="Arial" w:hAnsi="Arial" w:cs="Arial"/>
          <w:color w:val="1F497D" w:themeColor="dark2"/>
          <w:sz w:val="22"/>
          <w:szCs w:val="22"/>
        </w:rPr>
      </w:pPr>
      <w:r>
        <w:rPr>
          <w:rFonts w:ascii="Arial" w:hAnsi="Arial" w:cs="Arial"/>
          <w:color w:val="000080"/>
          <w:sz w:val="22"/>
          <w:szCs w:val="22"/>
        </w:rPr>
        <w:t>We are so glad that you</w:t>
      </w:r>
      <w:r>
        <w:rPr>
          <w:rFonts w:ascii="Arial" w:hAnsi="Arial" w:cs="Arial"/>
          <w:color w:val="1F497D" w:themeColor="dark2"/>
          <w:sz w:val="22"/>
          <w:szCs w:val="22"/>
        </w:rPr>
        <w:t>’ve</w:t>
      </w:r>
      <w:r>
        <w:rPr>
          <w:rFonts w:ascii="Arial" w:hAnsi="Arial" w:cs="Arial"/>
          <w:color w:val="000080"/>
          <w:sz w:val="22"/>
          <w:szCs w:val="22"/>
        </w:rPr>
        <w:t xml:space="preserve"> decided to join us this </w:t>
      </w:r>
      <w:proofErr w:type="gramStart"/>
      <w:r>
        <w:rPr>
          <w:rFonts w:ascii="Arial" w:hAnsi="Arial" w:cs="Arial"/>
          <w:color w:val="000080"/>
          <w:sz w:val="22"/>
          <w:szCs w:val="22"/>
        </w:rPr>
        <w:t>Fall</w:t>
      </w:r>
      <w:proofErr w:type="gramEnd"/>
      <w:r>
        <w:rPr>
          <w:rFonts w:ascii="Arial" w:hAnsi="Arial" w:cs="Arial"/>
          <w:color w:val="000080"/>
          <w:sz w:val="22"/>
          <w:szCs w:val="22"/>
        </w:rPr>
        <w:t xml:space="preserve">! Here’s some important information to get you started. </w:t>
      </w:r>
    </w:p>
    <w:p w:rsidR="007809CB" w:rsidRDefault="007809CB" w:rsidP="007809CB">
      <w:pPr>
        <w:rPr>
          <w:rFonts w:ascii="Arial" w:hAnsi="Arial" w:cstheme="minorBidi"/>
          <w:color w:val="1F497D" w:themeColor="dark2"/>
          <w:sz w:val="22"/>
          <w:szCs w:val="22"/>
        </w:rPr>
      </w:pPr>
    </w:p>
    <w:p w:rsidR="007809CB" w:rsidRDefault="007809CB" w:rsidP="007809CB">
      <w:pPr>
        <w:rPr>
          <w:rFonts w:ascii="Arial" w:hAnsi="Arial" w:cs="Arial"/>
          <w:color w:val="000080"/>
          <w:sz w:val="22"/>
          <w:szCs w:val="22"/>
        </w:rPr>
      </w:pPr>
      <w:r>
        <w:rPr>
          <w:rFonts w:ascii="Arial" w:hAnsi="Arial" w:cs="Arial"/>
          <w:color w:val="000080"/>
          <w:sz w:val="22"/>
          <w:szCs w:val="22"/>
        </w:rPr>
        <w:t xml:space="preserve">Warning: it’s a </w:t>
      </w:r>
      <w:r>
        <w:rPr>
          <w:rFonts w:ascii="Arial" w:hAnsi="Arial" w:cs="Arial"/>
          <w:b/>
          <w:bCs/>
          <w:color w:val="000080"/>
          <w:sz w:val="22"/>
          <w:szCs w:val="22"/>
        </w:rPr>
        <w:t>long</w:t>
      </w:r>
      <w:r>
        <w:rPr>
          <w:rFonts w:ascii="Arial" w:hAnsi="Arial" w:cs="Arial"/>
          <w:color w:val="000080"/>
          <w:sz w:val="22"/>
          <w:szCs w:val="22"/>
        </w:rPr>
        <w:t xml:space="preserve"> email, but I hope it will all be helpful to you. </w:t>
      </w:r>
    </w:p>
    <w:p w:rsidR="007809CB" w:rsidRDefault="007809CB" w:rsidP="007809CB">
      <w:pPr>
        <w:rPr>
          <w:rFonts w:ascii="Arial" w:hAnsi="Arial" w:cs="Arial"/>
          <w:color w:val="000080"/>
          <w:sz w:val="22"/>
          <w:szCs w:val="22"/>
        </w:rPr>
      </w:pPr>
    </w:p>
    <w:p w:rsidR="007809CB" w:rsidRDefault="007809CB" w:rsidP="007809CB">
      <w:pPr>
        <w:numPr>
          <w:ilvl w:val="0"/>
          <w:numId w:val="1"/>
        </w:numPr>
        <w:rPr>
          <w:rFonts w:ascii="Arial" w:eastAsia="Times New Roman" w:hAnsi="Arial" w:cs="Arial"/>
          <w:color w:val="000080"/>
          <w:sz w:val="22"/>
          <w:szCs w:val="22"/>
        </w:rPr>
      </w:pPr>
      <w:r>
        <w:rPr>
          <w:rFonts w:ascii="Arial" w:eastAsia="Times New Roman" w:hAnsi="Arial" w:cs="Arial"/>
          <w:b/>
          <w:bCs/>
          <w:color w:val="000080"/>
          <w:sz w:val="22"/>
          <w:szCs w:val="22"/>
          <w:shd w:val="clear" w:color="auto" w:fill="FFFF00"/>
        </w:rPr>
        <w:t xml:space="preserve">FALL COURSE REGISTRATION begins </w:t>
      </w:r>
      <w:r>
        <w:rPr>
          <w:rFonts w:ascii="Arial" w:eastAsia="Times New Roman" w:hAnsi="Arial" w:cs="Arial"/>
          <w:b/>
          <w:bCs/>
          <w:color w:val="1F497D"/>
          <w:sz w:val="22"/>
          <w:szCs w:val="22"/>
          <w:shd w:val="clear" w:color="auto" w:fill="FFFF00"/>
        </w:rPr>
        <w:t>Monday, May 19th</w:t>
      </w:r>
      <w:r>
        <w:rPr>
          <w:rFonts w:ascii="Arial" w:eastAsia="Times New Roman" w:hAnsi="Arial" w:cs="Arial"/>
          <w:b/>
          <w:bCs/>
          <w:color w:val="000080"/>
          <w:sz w:val="22"/>
          <w:szCs w:val="22"/>
          <w:shd w:val="clear" w:color="auto" w:fill="FFFF00"/>
        </w:rPr>
        <w:t xml:space="preserve"> </w:t>
      </w:r>
      <w:r>
        <w:rPr>
          <w:rFonts w:ascii="Arial" w:eastAsia="Times New Roman" w:hAnsi="Arial" w:cs="Arial"/>
          <w:b/>
          <w:bCs/>
          <w:color w:val="1F497D"/>
          <w:sz w:val="22"/>
          <w:szCs w:val="22"/>
          <w:shd w:val="clear" w:color="auto" w:fill="FFFF00"/>
        </w:rPr>
        <w:t>–</w:t>
      </w:r>
      <w:r>
        <w:rPr>
          <w:rFonts w:ascii="Arial" w:eastAsia="Times New Roman" w:hAnsi="Arial" w:cs="Arial"/>
          <w:b/>
          <w:bCs/>
          <w:color w:val="000080"/>
          <w:sz w:val="22"/>
          <w:szCs w:val="22"/>
          <w:shd w:val="clear" w:color="auto" w:fill="FFFF00"/>
        </w:rPr>
        <w:t xml:space="preserve"> </w:t>
      </w:r>
      <w:r>
        <w:rPr>
          <w:rFonts w:ascii="Arial" w:eastAsia="Times New Roman" w:hAnsi="Arial" w:cs="Arial"/>
          <w:b/>
          <w:bCs/>
          <w:color w:val="1F497D"/>
          <w:sz w:val="22"/>
          <w:szCs w:val="22"/>
          <w:shd w:val="clear" w:color="auto" w:fill="FFFF00"/>
        </w:rPr>
        <w:t xml:space="preserve">if you haven’t already done so, </w:t>
      </w:r>
      <w:r>
        <w:rPr>
          <w:rFonts w:ascii="Arial" w:eastAsia="Times New Roman" w:hAnsi="Arial" w:cs="Arial"/>
          <w:b/>
          <w:bCs/>
          <w:color w:val="000080"/>
          <w:sz w:val="22"/>
          <w:szCs w:val="22"/>
          <w:shd w:val="clear" w:color="auto" w:fill="FFFF00"/>
        </w:rPr>
        <w:t>ACTIVATE your MY.EVERGREEN account NOW</w:t>
      </w:r>
      <w:r>
        <w:rPr>
          <w:rFonts w:ascii="Arial" w:eastAsia="Times New Roman" w:hAnsi="Arial" w:cs="Arial"/>
          <w:color w:val="000080"/>
          <w:sz w:val="22"/>
          <w:szCs w:val="22"/>
          <w:shd w:val="clear" w:color="auto" w:fill="FFFF00"/>
        </w:rPr>
        <w:t xml:space="preserve"> </w:t>
      </w:r>
    </w:p>
    <w:p w:rsidR="007809CB" w:rsidRDefault="007809CB" w:rsidP="007809CB">
      <w:pPr>
        <w:ind w:left="720"/>
        <w:rPr>
          <w:rFonts w:ascii="Arial" w:hAnsi="Arial" w:cs="Arial"/>
          <w:b/>
          <w:bCs/>
          <w:color w:val="000080"/>
          <w:sz w:val="22"/>
          <w:szCs w:val="22"/>
        </w:rPr>
      </w:pPr>
      <w:r>
        <w:rPr>
          <w:rFonts w:ascii="Arial" w:hAnsi="Arial" w:cs="Arial"/>
          <w:b/>
          <w:bCs/>
          <w:color w:val="000080"/>
          <w:sz w:val="22"/>
          <w:szCs w:val="22"/>
        </w:rPr>
        <w:t xml:space="preserve">If you have not yet activated your </w:t>
      </w:r>
      <w:proofErr w:type="spellStart"/>
      <w:r>
        <w:rPr>
          <w:rFonts w:ascii="Arial" w:hAnsi="Arial" w:cs="Arial"/>
          <w:b/>
          <w:bCs/>
          <w:color w:val="000080"/>
          <w:sz w:val="22"/>
          <w:szCs w:val="22"/>
        </w:rPr>
        <w:t>MyEvergreen</w:t>
      </w:r>
      <w:proofErr w:type="spellEnd"/>
      <w:r>
        <w:rPr>
          <w:rFonts w:ascii="Arial" w:hAnsi="Arial" w:cs="Arial"/>
          <w:b/>
          <w:bCs/>
          <w:color w:val="000080"/>
          <w:sz w:val="22"/>
          <w:szCs w:val="22"/>
        </w:rPr>
        <w:t xml:space="preserve"> account, *now* is the time! Go to “Logging in for the First Time” at: </w:t>
      </w:r>
      <w:hyperlink r:id="rId6" w:history="1">
        <w:r>
          <w:rPr>
            <w:rStyle w:val="Hyperlink"/>
            <w:rFonts w:ascii="Arial" w:hAnsi="Arial" w:cs="Arial"/>
            <w:b/>
            <w:bCs/>
            <w:color w:val="000080"/>
            <w:sz w:val="22"/>
            <w:szCs w:val="22"/>
          </w:rPr>
          <w:t>http://wikis.evergreen.edu/computing/index.php/Logging_in_for_the_First_Time</w:t>
        </w:r>
      </w:hyperlink>
    </w:p>
    <w:p w:rsidR="007809CB" w:rsidRDefault="007809CB" w:rsidP="007809CB">
      <w:pPr>
        <w:rPr>
          <w:rFonts w:ascii="Palatino Linotype" w:hAnsi="Palatino Linotype"/>
          <w:color w:val="000080"/>
          <w:sz w:val="22"/>
          <w:szCs w:val="22"/>
        </w:rPr>
      </w:pP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Fall web registration begins </w:t>
      </w:r>
      <w:r>
        <w:rPr>
          <w:rFonts w:ascii="Arial" w:hAnsi="Arial" w:cs="Arial"/>
          <w:color w:val="1F497D"/>
          <w:sz w:val="22"/>
          <w:szCs w:val="22"/>
        </w:rPr>
        <w:t>Monday, May 19th</w:t>
      </w:r>
      <w:r>
        <w:rPr>
          <w:rFonts w:ascii="Arial" w:hAnsi="Arial" w:cs="Arial"/>
          <w:color w:val="000080"/>
          <w:sz w:val="22"/>
          <w:szCs w:val="22"/>
        </w:rPr>
        <w:t xml:space="preserve">. </w:t>
      </w:r>
      <w:r>
        <w:rPr>
          <w:rFonts w:ascii="Arial" w:hAnsi="Arial" w:cs="Arial"/>
          <w:b/>
          <w:bCs/>
          <w:color w:val="000080"/>
          <w:sz w:val="22"/>
          <w:szCs w:val="22"/>
        </w:rPr>
        <w:t xml:space="preserve">Students register by time </w:t>
      </w:r>
      <w:proofErr w:type="gramStart"/>
      <w:r>
        <w:rPr>
          <w:rFonts w:ascii="Arial" w:hAnsi="Arial" w:cs="Arial"/>
          <w:b/>
          <w:bCs/>
          <w:color w:val="000080"/>
          <w:sz w:val="22"/>
          <w:szCs w:val="22"/>
        </w:rPr>
        <w:t>ticket</w:t>
      </w:r>
      <w:r>
        <w:rPr>
          <w:rFonts w:ascii="Arial" w:hAnsi="Arial" w:cs="Arial"/>
          <w:color w:val="000080"/>
          <w:sz w:val="22"/>
          <w:szCs w:val="22"/>
        </w:rPr>
        <w:t>,</w:t>
      </w:r>
      <w:proofErr w:type="gramEnd"/>
      <w:r>
        <w:rPr>
          <w:rFonts w:ascii="Arial" w:hAnsi="Arial" w:cs="Arial"/>
          <w:color w:val="000080"/>
          <w:sz w:val="22"/>
          <w:szCs w:val="22"/>
        </w:rPr>
        <w:t xml:space="preserve"> and </w:t>
      </w:r>
      <w:r>
        <w:rPr>
          <w:rFonts w:ascii="Arial" w:hAnsi="Arial" w:cs="Arial"/>
          <w:color w:val="1F497D"/>
          <w:sz w:val="22"/>
          <w:szCs w:val="22"/>
        </w:rPr>
        <w:t>you</w:t>
      </w:r>
      <w:r>
        <w:rPr>
          <w:rFonts w:ascii="Arial" w:hAnsi="Arial" w:cs="Arial"/>
          <w:color w:val="000080"/>
          <w:sz w:val="22"/>
          <w:szCs w:val="22"/>
        </w:rPr>
        <w:t xml:space="preserve"> access your time ticket</w:t>
      </w:r>
      <w:r>
        <w:rPr>
          <w:rFonts w:ascii="Arial" w:hAnsi="Arial" w:cs="Arial"/>
          <w:color w:val="1F497D"/>
          <w:sz w:val="22"/>
          <w:szCs w:val="22"/>
        </w:rPr>
        <w:t xml:space="preserve"> via your </w:t>
      </w:r>
      <w:hyperlink r:id="rId7" w:history="1">
        <w:proofErr w:type="spellStart"/>
        <w:r>
          <w:rPr>
            <w:rStyle w:val="Hyperlink"/>
            <w:rFonts w:ascii="Arial" w:hAnsi="Arial" w:cs="Arial"/>
            <w:sz w:val="22"/>
            <w:szCs w:val="22"/>
          </w:rPr>
          <w:t>MyEvergreen</w:t>
        </w:r>
        <w:proofErr w:type="spellEnd"/>
      </w:hyperlink>
      <w:r>
        <w:rPr>
          <w:rFonts w:ascii="Arial" w:hAnsi="Arial" w:cs="Arial"/>
          <w:color w:val="1F497D"/>
          <w:sz w:val="22"/>
          <w:szCs w:val="22"/>
        </w:rPr>
        <w:t xml:space="preserve"> account, at </w:t>
      </w:r>
      <w:hyperlink r:id="rId8" w:tooltip="https://my.evergreen.edu/" w:history="1">
        <w:r>
          <w:rPr>
            <w:rStyle w:val="Hyperlink"/>
            <w:rFonts w:ascii="Arial" w:hAnsi="Arial" w:cs="Arial"/>
            <w:color w:val="000080"/>
            <w:sz w:val="22"/>
            <w:szCs w:val="22"/>
          </w:rPr>
          <w:t>my.evergreen.edu</w:t>
        </w:r>
      </w:hyperlink>
      <w:r>
        <w:rPr>
          <w:rFonts w:ascii="Arial" w:hAnsi="Arial" w:cs="Arial"/>
          <w:color w:val="1F497D"/>
          <w:sz w:val="22"/>
          <w:szCs w:val="22"/>
        </w:rPr>
        <w:t>. If you haven’t already done so,</w:t>
      </w:r>
      <w:r>
        <w:rPr>
          <w:rFonts w:ascii="Arial" w:hAnsi="Arial" w:cs="Arial"/>
          <w:color w:val="000080"/>
          <w:sz w:val="22"/>
          <w:szCs w:val="22"/>
        </w:rPr>
        <w:t xml:space="preserve"> you’ll need to activate your </w:t>
      </w:r>
      <w:proofErr w:type="spellStart"/>
      <w:r>
        <w:rPr>
          <w:rFonts w:ascii="Arial" w:hAnsi="Arial" w:cs="Arial"/>
          <w:color w:val="000080"/>
          <w:sz w:val="22"/>
          <w:szCs w:val="22"/>
        </w:rPr>
        <w:t>MyEvergreen</w:t>
      </w:r>
      <w:proofErr w:type="spellEnd"/>
      <w:r>
        <w:rPr>
          <w:rFonts w:ascii="Arial" w:hAnsi="Arial" w:cs="Arial"/>
          <w:color w:val="000080"/>
          <w:sz w:val="22"/>
          <w:szCs w:val="22"/>
        </w:rPr>
        <w:t xml:space="preserve"> account by logging into your Evergreen email account. Note that in particular </w:t>
      </w:r>
      <w:r>
        <w:rPr>
          <w:rFonts w:ascii="Arial" w:hAnsi="Arial" w:cs="Arial"/>
          <w:b/>
          <w:bCs/>
          <w:color w:val="000080"/>
          <w:sz w:val="22"/>
          <w:szCs w:val="22"/>
        </w:rPr>
        <w:t>our 2 credit elective courses tend to fill quickly</w:t>
      </w:r>
      <w:r>
        <w:rPr>
          <w:rFonts w:ascii="Arial" w:hAnsi="Arial" w:cs="Arial"/>
          <w:color w:val="000080"/>
          <w:sz w:val="22"/>
          <w:szCs w:val="22"/>
        </w:rPr>
        <w:t xml:space="preserve"> (sometimes within minutes of the opening of Registration!) so I’d recommend that you pay close attention to the time on your time ticket and </w:t>
      </w:r>
      <w:r>
        <w:rPr>
          <w:rFonts w:ascii="Arial" w:hAnsi="Arial" w:cs="Arial"/>
          <w:b/>
          <w:bCs/>
          <w:color w:val="000080"/>
          <w:sz w:val="22"/>
          <w:szCs w:val="22"/>
        </w:rPr>
        <w:t>register as soon as your time ticket allows</w:t>
      </w:r>
      <w:r>
        <w:rPr>
          <w:rFonts w:ascii="Arial" w:hAnsi="Arial" w:cs="Arial"/>
          <w:color w:val="000080"/>
          <w:sz w:val="22"/>
          <w:szCs w:val="22"/>
        </w:rPr>
        <w:t>. Here are the instructions:</w:t>
      </w:r>
    </w:p>
    <w:p w:rsidR="007809CB" w:rsidRDefault="007809CB" w:rsidP="007809CB">
      <w:pPr>
        <w:ind w:left="360"/>
        <w:rPr>
          <w:rFonts w:ascii="Arial" w:hAnsi="Arial" w:cs="Arial"/>
          <w:color w:val="000080"/>
          <w:sz w:val="22"/>
          <w:szCs w:val="22"/>
        </w:rPr>
      </w:pPr>
    </w:p>
    <w:p w:rsidR="007809CB" w:rsidRDefault="007809CB" w:rsidP="007809CB">
      <w:pPr>
        <w:ind w:left="720"/>
        <w:rPr>
          <w:rFonts w:ascii="Arial" w:hAnsi="Arial" w:cs="Arial"/>
          <w:b/>
          <w:bCs/>
          <w:color w:val="000080"/>
          <w:sz w:val="22"/>
          <w:szCs w:val="22"/>
          <w:shd w:val="clear" w:color="auto" w:fill="FFFF00"/>
        </w:rPr>
      </w:pPr>
      <w:r>
        <w:rPr>
          <w:rFonts w:ascii="Arial" w:hAnsi="Arial" w:cs="Arial"/>
          <w:b/>
          <w:bCs/>
          <w:color w:val="000080"/>
          <w:sz w:val="22"/>
          <w:szCs w:val="22"/>
          <w:shd w:val="clear" w:color="auto" w:fill="FFFF00"/>
        </w:rPr>
        <w:t>Registration Instructions</w:t>
      </w:r>
    </w:p>
    <w:p w:rsidR="007809CB" w:rsidRDefault="007809CB" w:rsidP="007809CB">
      <w:pPr>
        <w:ind w:left="720"/>
        <w:rPr>
          <w:rFonts w:ascii="Arial" w:hAnsi="Arial" w:cs="Arial"/>
          <w:b/>
          <w:bCs/>
          <w:color w:val="000080"/>
          <w:sz w:val="22"/>
          <w:szCs w:val="22"/>
        </w:rPr>
      </w:pP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Registration is online, via </w:t>
      </w:r>
      <w:hyperlink r:id="rId9" w:tooltip="https://my.evergreen.edu/" w:history="1">
        <w:r>
          <w:rPr>
            <w:rStyle w:val="Hyperlink"/>
            <w:rFonts w:ascii="Arial" w:hAnsi="Arial" w:cs="Arial"/>
            <w:color w:val="000080"/>
            <w:sz w:val="22"/>
            <w:szCs w:val="22"/>
          </w:rPr>
          <w:t>my.evergreen.edu</w:t>
        </w:r>
      </w:hyperlink>
      <w:r>
        <w:rPr>
          <w:rFonts w:ascii="Arial" w:hAnsi="Arial" w:cs="Arial"/>
          <w:color w:val="000080"/>
          <w:sz w:val="22"/>
          <w:szCs w:val="22"/>
        </w:rPr>
        <w:t xml:space="preserve">. If you have any issues with logging into your </w:t>
      </w:r>
      <w:proofErr w:type="spellStart"/>
      <w:r>
        <w:rPr>
          <w:rFonts w:ascii="Arial" w:hAnsi="Arial" w:cs="Arial"/>
          <w:color w:val="000080"/>
          <w:sz w:val="22"/>
          <w:szCs w:val="22"/>
        </w:rPr>
        <w:t>MyEvergreen</w:t>
      </w:r>
      <w:proofErr w:type="spellEnd"/>
      <w:r>
        <w:rPr>
          <w:rFonts w:ascii="Arial" w:hAnsi="Arial" w:cs="Arial"/>
          <w:color w:val="000080"/>
          <w:sz w:val="22"/>
          <w:szCs w:val="22"/>
        </w:rPr>
        <w:t xml:space="preserve"> account or with the Registration process, contact Registration directly, at: 360-867-6180.</w:t>
      </w: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                                                                                   </w:t>
      </w: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For general registration information, refer to the </w:t>
      </w:r>
      <w:hyperlink r:id="rId10" w:tooltip="http://www2.evergreen.edu/wikis/computing/index.php?title=Registration_Overview_for_Graduate_Students" w:history="1">
        <w:r>
          <w:rPr>
            <w:rStyle w:val="Hyperlink"/>
            <w:rFonts w:ascii="Arial" w:hAnsi="Arial" w:cs="Arial"/>
            <w:color w:val="000080"/>
            <w:sz w:val="22"/>
            <w:szCs w:val="22"/>
          </w:rPr>
          <w:t>Registration Overview for Graduate Students</w:t>
        </w:r>
      </w:hyperlink>
      <w:r>
        <w:rPr>
          <w:rFonts w:ascii="Arial" w:hAnsi="Arial" w:cs="Arial"/>
          <w:color w:val="000080"/>
          <w:sz w:val="22"/>
          <w:szCs w:val="22"/>
        </w:rPr>
        <w:t>.</w:t>
      </w:r>
    </w:p>
    <w:p w:rsidR="007809CB" w:rsidRDefault="007809CB" w:rsidP="007809CB">
      <w:pPr>
        <w:ind w:left="720"/>
        <w:rPr>
          <w:rFonts w:ascii="Arial" w:hAnsi="Arial" w:cs="Arial"/>
          <w:color w:val="000080"/>
          <w:sz w:val="22"/>
          <w:szCs w:val="22"/>
        </w:rPr>
      </w:pPr>
    </w:p>
    <w:p w:rsidR="007809CB" w:rsidRDefault="007809CB" w:rsidP="007809CB">
      <w:pPr>
        <w:ind w:left="720"/>
        <w:rPr>
          <w:rFonts w:ascii="Arial" w:hAnsi="Arial" w:cs="Arial"/>
          <w:b/>
          <w:bCs/>
          <w:color w:val="000080"/>
          <w:sz w:val="22"/>
          <w:szCs w:val="22"/>
        </w:rPr>
      </w:pPr>
      <w:r>
        <w:rPr>
          <w:rFonts w:ascii="Arial" w:hAnsi="Arial" w:cs="Arial"/>
          <w:b/>
          <w:bCs/>
          <w:color w:val="000080"/>
          <w:sz w:val="22"/>
          <w:szCs w:val="22"/>
        </w:rPr>
        <w:t xml:space="preserve">Each course has a </w:t>
      </w:r>
      <w:r>
        <w:rPr>
          <w:rFonts w:ascii="Arial" w:hAnsi="Arial" w:cs="Arial"/>
          <w:b/>
          <w:bCs/>
          <w:color w:val="000080"/>
          <w:sz w:val="22"/>
          <w:szCs w:val="22"/>
          <w:u w:val="single"/>
        </w:rPr>
        <w:t>C</w:t>
      </w:r>
      <w:r>
        <w:rPr>
          <w:rFonts w:ascii="Arial" w:hAnsi="Arial" w:cs="Arial"/>
          <w:b/>
          <w:bCs/>
          <w:color w:val="000080"/>
          <w:sz w:val="22"/>
          <w:szCs w:val="22"/>
        </w:rPr>
        <w:t xml:space="preserve">ourse </w:t>
      </w:r>
      <w:r>
        <w:rPr>
          <w:rFonts w:ascii="Arial" w:hAnsi="Arial" w:cs="Arial"/>
          <w:b/>
          <w:bCs/>
          <w:color w:val="000080"/>
          <w:sz w:val="22"/>
          <w:szCs w:val="22"/>
          <w:u w:val="single"/>
        </w:rPr>
        <w:t>R</w:t>
      </w:r>
      <w:r>
        <w:rPr>
          <w:rFonts w:ascii="Arial" w:hAnsi="Arial" w:cs="Arial"/>
          <w:b/>
          <w:bCs/>
          <w:color w:val="000080"/>
          <w:sz w:val="22"/>
          <w:szCs w:val="22"/>
        </w:rPr>
        <w:t xml:space="preserve">eference </w:t>
      </w:r>
      <w:r>
        <w:rPr>
          <w:rFonts w:ascii="Arial" w:hAnsi="Arial" w:cs="Arial"/>
          <w:b/>
          <w:bCs/>
          <w:color w:val="000080"/>
          <w:sz w:val="22"/>
          <w:szCs w:val="22"/>
          <w:u w:val="single"/>
        </w:rPr>
        <w:t>N</w:t>
      </w:r>
      <w:r>
        <w:rPr>
          <w:rFonts w:ascii="Arial" w:hAnsi="Arial" w:cs="Arial"/>
          <w:b/>
          <w:bCs/>
          <w:color w:val="000080"/>
          <w:sz w:val="22"/>
          <w:szCs w:val="22"/>
        </w:rPr>
        <w:t xml:space="preserve">umber (CRN) connected to it, and you will need the course’s CRN to register. </w:t>
      </w:r>
    </w:p>
    <w:p w:rsidR="007809CB" w:rsidRDefault="007809CB" w:rsidP="007809CB">
      <w:pPr>
        <w:ind w:left="720"/>
        <w:rPr>
          <w:rFonts w:ascii="Arial" w:hAnsi="Arial" w:cs="Arial"/>
          <w:b/>
          <w:bCs/>
          <w:color w:val="000080"/>
          <w:sz w:val="22"/>
          <w:szCs w:val="22"/>
        </w:rPr>
      </w:pPr>
    </w:p>
    <w:p w:rsidR="007809CB" w:rsidRDefault="007809CB" w:rsidP="007809CB">
      <w:pPr>
        <w:ind w:left="720"/>
        <w:rPr>
          <w:rFonts w:ascii="Arial" w:hAnsi="Arial" w:cs="Arial"/>
          <w:color w:val="000080"/>
          <w:sz w:val="22"/>
          <w:szCs w:val="22"/>
        </w:rPr>
      </w:pPr>
      <w:r>
        <w:rPr>
          <w:rFonts w:ascii="Arial" w:hAnsi="Arial" w:cs="Arial"/>
          <w:b/>
          <w:bCs/>
          <w:color w:val="000080"/>
          <w:sz w:val="22"/>
          <w:szCs w:val="22"/>
        </w:rPr>
        <w:t xml:space="preserve">By Monday, May </w:t>
      </w:r>
      <w:r>
        <w:rPr>
          <w:rFonts w:ascii="Arial" w:hAnsi="Arial" w:cs="Arial"/>
          <w:b/>
          <w:bCs/>
          <w:color w:val="1F497D"/>
          <w:sz w:val="22"/>
          <w:szCs w:val="22"/>
        </w:rPr>
        <w:t>5</w:t>
      </w:r>
      <w:r>
        <w:rPr>
          <w:rFonts w:ascii="Arial" w:hAnsi="Arial" w:cs="Arial"/>
          <w:b/>
          <w:bCs/>
          <w:color w:val="000080"/>
          <w:sz w:val="22"/>
          <w:szCs w:val="22"/>
          <w:vertAlign w:val="superscript"/>
        </w:rPr>
        <w:t>th</w:t>
      </w:r>
      <w:r>
        <w:rPr>
          <w:rFonts w:ascii="Arial" w:hAnsi="Arial" w:cs="Arial"/>
          <w:b/>
          <w:bCs/>
          <w:color w:val="000080"/>
          <w:sz w:val="22"/>
          <w:szCs w:val="22"/>
        </w:rPr>
        <w:t xml:space="preserve"> </w:t>
      </w:r>
      <w:r>
        <w:rPr>
          <w:rFonts w:ascii="Arial" w:hAnsi="Arial" w:cs="Arial"/>
          <w:color w:val="000080"/>
          <w:sz w:val="22"/>
          <w:szCs w:val="22"/>
        </w:rPr>
        <w:t xml:space="preserve">you will be able to find </w:t>
      </w:r>
      <w:r>
        <w:rPr>
          <w:rFonts w:ascii="Arial" w:hAnsi="Arial" w:cs="Arial"/>
          <w:b/>
          <w:bCs/>
          <w:color w:val="000080"/>
          <w:sz w:val="22"/>
          <w:szCs w:val="22"/>
        </w:rPr>
        <w:t>CRNs</w:t>
      </w:r>
      <w:r>
        <w:rPr>
          <w:rFonts w:ascii="Arial" w:hAnsi="Arial" w:cs="Arial"/>
          <w:color w:val="000080"/>
          <w:sz w:val="22"/>
          <w:szCs w:val="22"/>
        </w:rPr>
        <w:t xml:space="preserve"> and other basic information about Fall MPA courses, including</w:t>
      </w:r>
      <w:r>
        <w:rPr>
          <w:rFonts w:ascii="Arial" w:hAnsi="Arial" w:cs="Arial"/>
          <w:b/>
          <w:bCs/>
          <w:color w:val="000080"/>
          <w:sz w:val="22"/>
          <w:szCs w:val="22"/>
        </w:rPr>
        <w:t xml:space="preserve">, </w:t>
      </w:r>
      <w:r>
        <w:rPr>
          <w:rFonts w:ascii="Arial" w:hAnsi="Arial" w:cs="Arial"/>
          <w:color w:val="000080"/>
          <w:sz w:val="22"/>
          <w:szCs w:val="22"/>
        </w:rPr>
        <w:t>dates, faculty and a short course description</w:t>
      </w:r>
      <w:r>
        <w:rPr>
          <w:rFonts w:ascii="Arial" w:hAnsi="Arial" w:cs="Arial"/>
          <w:b/>
          <w:bCs/>
          <w:color w:val="000080"/>
          <w:sz w:val="22"/>
          <w:szCs w:val="22"/>
        </w:rPr>
        <w:t xml:space="preserve">, </w:t>
      </w:r>
      <w:r>
        <w:rPr>
          <w:rFonts w:ascii="Arial" w:hAnsi="Arial" w:cs="Arial"/>
          <w:color w:val="000080"/>
          <w:sz w:val="22"/>
          <w:szCs w:val="22"/>
        </w:rPr>
        <w:t xml:space="preserve">on the </w:t>
      </w:r>
      <w:hyperlink r:id="rId11" w:history="1">
        <w:r>
          <w:rPr>
            <w:rStyle w:val="Hyperlink"/>
            <w:rFonts w:ascii="Arial" w:hAnsi="Arial" w:cs="Arial"/>
            <w:b/>
            <w:bCs/>
            <w:sz w:val="22"/>
            <w:szCs w:val="22"/>
          </w:rPr>
          <w:t>MPA 2014-15 Course Catalog page</w:t>
        </w:r>
      </w:hyperlink>
      <w:r>
        <w:rPr>
          <w:rFonts w:ascii="Arial" w:hAnsi="Arial" w:cs="Arial"/>
          <w:color w:val="000080"/>
          <w:sz w:val="22"/>
          <w:szCs w:val="22"/>
        </w:rPr>
        <w:t xml:space="preserve"> at this link: </w:t>
      </w:r>
      <w:hyperlink r:id="rId12" w:history="1">
        <w:r>
          <w:rPr>
            <w:rStyle w:val="Hyperlink"/>
            <w:rFonts w:ascii="Arial" w:hAnsi="Arial" w:cs="Arial"/>
            <w:sz w:val="22"/>
            <w:szCs w:val="22"/>
          </w:rPr>
          <w:t>http://www.evergreen.edu/catalog/2014-15/mpa/</w:t>
        </w:r>
      </w:hyperlink>
    </w:p>
    <w:p w:rsidR="007809CB" w:rsidRDefault="007809CB" w:rsidP="007809CB">
      <w:pPr>
        <w:rPr>
          <w:rFonts w:ascii="Sylfaen" w:hAnsi="Sylfaen"/>
          <w:i/>
          <w:iCs/>
          <w:color w:val="000080"/>
        </w:rPr>
      </w:pPr>
    </w:p>
    <w:p w:rsidR="007809CB" w:rsidRDefault="007809CB" w:rsidP="007809CB">
      <w:pPr>
        <w:ind w:left="720"/>
        <w:rPr>
          <w:rFonts w:ascii="Arial" w:hAnsi="Arial" w:cs="Arial"/>
          <w:color w:val="1F497D"/>
          <w:sz w:val="22"/>
          <w:szCs w:val="22"/>
        </w:rPr>
      </w:pPr>
      <w:r>
        <w:rPr>
          <w:rFonts w:ascii="Arial" w:hAnsi="Arial" w:cs="Arial"/>
          <w:color w:val="1F497D"/>
          <w:sz w:val="22"/>
          <w:szCs w:val="22"/>
        </w:rPr>
        <w:t>A booklist and first assignment list for 1</w:t>
      </w:r>
      <w:r>
        <w:rPr>
          <w:rFonts w:ascii="Arial" w:hAnsi="Arial" w:cs="Arial"/>
          <w:color w:val="1F497D"/>
          <w:sz w:val="22"/>
          <w:szCs w:val="22"/>
          <w:vertAlign w:val="superscript"/>
        </w:rPr>
        <w:t>st</w:t>
      </w:r>
      <w:r>
        <w:rPr>
          <w:rFonts w:ascii="Arial" w:hAnsi="Arial" w:cs="Arial"/>
          <w:color w:val="1F497D"/>
          <w:sz w:val="22"/>
          <w:szCs w:val="22"/>
        </w:rPr>
        <w:t xml:space="preserve"> Year Core will be posted by late July – we’ll email you when we do this.</w:t>
      </w:r>
    </w:p>
    <w:p w:rsidR="007809CB" w:rsidRDefault="007809CB" w:rsidP="007809CB">
      <w:pPr>
        <w:ind w:left="720"/>
        <w:rPr>
          <w:rFonts w:ascii="Arial" w:hAnsi="Arial" w:cs="Arial"/>
          <w:color w:val="1F497D"/>
          <w:sz w:val="22"/>
          <w:szCs w:val="22"/>
        </w:rPr>
      </w:pPr>
    </w:p>
    <w:p w:rsidR="007809CB" w:rsidRDefault="007809CB" w:rsidP="007809CB">
      <w:pPr>
        <w:ind w:left="720"/>
        <w:rPr>
          <w:rFonts w:ascii="Arial" w:hAnsi="Arial" w:cs="Arial"/>
          <w:color w:val="000080"/>
          <w:sz w:val="22"/>
          <w:szCs w:val="22"/>
        </w:rPr>
      </w:pPr>
      <w:r>
        <w:rPr>
          <w:rFonts w:ascii="Arial" w:hAnsi="Arial" w:cs="Arial"/>
          <w:color w:val="000080"/>
          <w:sz w:val="22"/>
          <w:szCs w:val="22"/>
        </w:rPr>
        <w:t>Course syllabi and reading lists</w:t>
      </w:r>
      <w:r>
        <w:rPr>
          <w:rFonts w:ascii="Arial" w:hAnsi="Arial" w:cs="Arial"/>
          <w:color w:val="1F497D"/>
          <w:sz w:val="22"/>
          <w:szCs w:val="22"/>
        </w:rPr>
        <w:t xml:space="preserve"> for other courses</w:t>
      </w:r>
      <w:r>
        <w:rPr>
          <w:rFonts w:ascii="Arial" w:hAnsi="Arial" w:cs="Arial"/>
          <w:color w:val="000080"/>
          <w:sz w:val="22"/>
          <w:szCs w:val="22"/>
        </w:rPr>
        <w:t xml:space="preserve"> will be posted at the </w:t>
      </w:r>
      <w:hyperlink r:id="rId13" w:history="1">
        <w:r>
          <w:rPr>
            <w:rStyle w:val="Hyperlink"/>
            <w:rFonts w:ascii="Arial" w:hAnsi="Arial" w:cs="Arial"/>
            <w:sz w:val="22"/>
            <w:szCs w:val="22"/>
          </w:rPr>
          <w:t>Course Syllabi link</w:t>
        </w:r>
      </w:hyperlink>
      <w:r>
        <w:rPr>
          <w:rFonts w:ascii="Arial" w:hAnsi="Arial" w:cs="Arial"/>
          <w:color w:val="000080"/>
          <w:sz w:val="22"/>
          <w:szCs w:val="22"/>
        </w:rPr>
        <w:t xml:space="preserve"> on the </w:t>
      </w:r>
      <w:hyperlink r:id="rId14" w:history="1">
        <w:r>
          <w:rPr>
            <w:rStyle w:val="Hyperlink"/>
            <w:rFonts w:ascii="Arial" w:hAnsi="Arial" w:cs="Arial"/>
            <w:sz w:val="22"/>
            <w:szCs w:val="22"/>
          </w:rPr>
          <w:t>MPA Course Information page</w:t>
        </w:r>
      </w:hyperlink>
      <w:r>
        <w:rPr>
          <w:rFonts w:ascii="Arial" w:hAnsi="Arial" w:cs="Arial"/>
          <w:color w:val="000080"/>
          <w:sz w:val="22"/>
          <w:szCs w:val="22"/>
        </w:rPr>
        <w:t xml:space="preserve"> in September: </w:t>
      </w:r>
      <w:hyperlink r:id="rId15" w:history="1">
        <w:r>
          <w:rPr>
            <w:rStyle w:val="Hyperlink"/>
            <w:rFonts w:ascii="Arial" w:hAnsi="Arial" w:cs="Arial"/>
            <w:sz w:val="22"/>
            <w:szCs w:val="22"/>
          </w:rPr>
          <w:t>http://www.evergreen.edu/mpa/coursesyllabi.htm</w:t>
        </w:r>
      </w:hyperlink>
      <w:r>
        <w:rPr>
          <w:rFonts w:ascii="Arial" w:hAnsi="Arial" w:cs="Arial"/>
          <w:color w:val="000080"/>
          <w:sz w:val="22"/>
          <w:szCs w:val="22"/>
        </w:rPr>
        <w:t xml:space="preserve">. </w:t>
      </w:r>
    </w:p>
    <w:p w:rsidR="007809CB" w:rsidRDefault="007809CB" w:rsidP="007809CB">
      <w:pPr>
        <w:rPr>
          <w:rFonts w:ascii="Palatino Linotype" w:hAnsi="Palatino Linotype"/>
          <w:color w:val="000080"/>
          <w:sz w:val="22"/>
          <w:szCs w:val="22"/>
        </w:rPr>
      </w:pP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You may verify your registration at any time online at </w:t>
      </w:r>
      <w:hyperlink r:id="rId16" w:tooltip="https://bannerweb.evergreen.edu/pls/banprod/bwskfshd.P_CrseSchdDetl" w:history="1">
        <w:r>
          <w:rPr>
            <w:rStyle w:val="Hyperlink"/>
            <w:rFonts w:ascii="Arial" w:hAnsi="Arial" w:cs="Arial"/>
            <w:color w:val="000080"/>
            <w:sz w:val="22"/>
            <w:szCs w:val="22"/>
          </w:rPr>
          <w:t>Student Registration Details</w:t>
        </w:r>
      </w:hyperlink>
      <w:r>
        <w:rPr>
          <w:rFonts w:ascii="Arial" w:hAnsi="Arial" w:cs="Arial"/>
          <w:color w:val="000080"/>
          <w:sz w:val="22"/>
          <w:szCs w:val="22"/>
        </w:rPr>
        <w:t>.</w:t>
      </w:r>
    </w:p>
    <w:p w:rsidR="007809CB" w:rsidRDefault="007809CB" w:rsidP="007809CB">
      <w:pPr>
        <w:ind w:left="360"/>
        <w:rPr>
          <w:rFonts w:ascii="Arial" w:hAnsi="Arial" w:cs="Arial"/>
          <w:color w:val="000080"/>
          <w:sz w:val="22"/>
          <w:szCs w:val="22"/>
        </w:rPr>
      </w:pPr>
    </w:p>
    <w:p w:rsidR="007809CB" w:rsidRDefault="007809CB" w:rsidP="007809CB">
      <w:pPr>
        <w:ind w:left="720"/>
        <w:rPr>
          <w:rFonts w:ascii="Arial" w:hAnsi="Arial" w:cs="Arial"/>
          <w:b/>
          <w:bCs/>
          <w:color w:val="000080"/>
          <w:sz w:val="22"/>
          <w:szCs w:val="22"/>
          <w:shd w:val="clear" w:color="auto" w:fill="FFFF00"/>
        </w:rPr>
      </w:pPr>
      <w:r>
        <w:rPr>
          <w:rFonts w:ascii="Arial" w:hAnsi="Arial" w:cs="Arial"/>
          <w:b/>
          <w:bCs/>
          <w:color w:val="000080"/>
          <w:sz w:val="22"/>
          <w:szCs w:val="22"/>
          <w:shd w:val="clear" w:color="auto" w:fill="FFFF00"/>
        </w:rPr>
        <w:t>If you’re wondering: “How do I know what to register for this Fall?</w:t>
      </w:r>
      <w:proofErr w:type="gramStart"/>
      <w:r>
        <w:rPr>
          <w:rFonts w:ascii="Arial" w:hAnsi="Arial" w:cs="Arial"/>
          <w:b/>
          <w:bCs/>
          <w:color w:val="000080"/>
          <w:sz w:val="22"/>
          <w:szCs w:val="22"/>
          <w:shd w:val="clear" w:color="auto" w:fill="FFFF00"/>
        </w:rPr>
        <w:t>”:</w:t>
      </w:r>
      <w:proofErr w:type="gramEnd"/>
      <w:r>
        <w:rPr>
          <w:rFonts w:ascii="Arial" w:hAnsi="Arial" w:cs="Arial"/>
          <w:b/>
          <w:bCs/>
          <w:color w:val="000080"/>
          <w:sz w:val="22"/>
          <w:szCs w:val="22"/>
          <w:shd w:val="clear" w:color="auto" w:fill="FFFF00"/>
        </w:rPr>
        <w:t xml:space="preserve"> only 1</w:t>
      </w:r>
      <w:r>
        <w:rPr>
          <w:rFonts w:ascii="Arial" w:hAnsi="Arial" w:cs="Arial"/>
          <w:b/>
          <w:bCs/>
          <w:color w:val="000080"/>
          <w:sz w:val="22"/>
          <w:szCs w:val="22"/>
          <w:shd w:val="clear" w:color="auto" w:fill="FFFF00"/>
          <w:vertAlign w:val="superscript"/>
        </w:rPr>
        <w:t>st</w:t>
      </w:r>
      <w:r>
        <w:rPr>
          <w:rFonts w:ascii="Arial" w:hAnsi="Arial" w:cs="Arial"/>
          <w:b/>
          <w:bCs/>
          <w:color w:val="000080"/>
          <w:sz w:val="22"/>
          <w:szCs w:val="22"/>
          <w:shd w:val="clear" w:color="auto" w:fill="FFFF00"/>
        </w:rPr>
        <w:t xml:space="preserve"> Year Core -- “Context of Public Administration” -- is REQUIRED, with this CRN: </w:t>
      </w:r>
      <w:r>
        <w:rPr>
          <w:rFonts w:ascii="Arial" w:hAnsi="Arial" w:cs="Arial"/>
          <w:b/>
          <w:bCs/>
          <w:color w:val="1F497D" w:themeColor="dark2"/>
          <w:sz w:val="32"/>
          <w:szCs w:val="32"/>
          <w:shd w:val="clear" w:color="auto" w:fill="FFFF00"/>
        </w:rPr>
        <w:t>10221</w:t>
      </w: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In the </w:t>
      </w:r>
      <w:proofErr w:type="gramStart"/>
      <w:r>
        <w:rPr>
          <w:rFonts w:ascii="Arial" w:hAnsi="Arial" w:cs="Arial"/>
          <w:color w:val="000080"/>
          <w:sz w:val="22"/>
          <w:szCs w:val="22"/>
        </w:rPr>
        <w:t>Fall</w:t>
      </w:r>
      <w:proofErr w:type="gramEnd"/>
      <w:r>
        <w:rPr>
          <w:rFonts w:ascii="Arial" w:hAnsi="Arial" w:cs="Arial"/>
          <w:color w:val="000080"/>
          <w:sz w:val="22"/>
          <w:szCs w:val="22"/>
        </w:rPr>
        <w:t>, Winter and Spring quarters of your 1</w:t>
      </w:r>
      <w:r>
        <w:rPr>
          <w:rFonts w:ascii="Arial" w:hAnsi="Arial" w:cs="Arial"/>
          <w:color w:val="000080"/>
          <w:sz w:val="22"/>
          <w:szCs w:val="22"/>
          <w:vertAlign w:val="superscript"/>
        </w:rPr>
        <w:t>st</w:t>
      </w:r>
      <w:r>
        <w:rPr>
          <w:rFonts w:ascii="Arial" w:hAnsi="Arial" w:cs="Arial"/>
          <w:color w:val="000080"/>
          <w:sz w:val="22"/>
          <w:szCs w:val="22"/>
        </w:rPr>
        <w:t xml:space="preserve"> year and the Fall and Winter quarters of your 2</w:t>
      </w:r>
      <w:r>
        <w:rPr>
          <w:rFonts w:ascii="Arial" w:hAnsi="Arial" w:cs="Arial"/>
          <w:color w:val="000080"/>
          <w:sz w:val="22"/>
          <w:szCs w:val="22"/>
          <w:vertAlign w:val="superscript"/>
        </w:rPr>
        <w:t>nd</w:t>
      </w:r>
      <w:r>
        <w:rPr>
          <w:rFonts w:ascii="Arial" w:hAnsi="Arial" w:cs="Arial"/>
          <w:color w:val="000080"/>
          <w:sz w:val="22"/>
          <w:szCs w:val="22"/>
        </w:rPr>
        <w:t xml:space="preserve"> year, your Core course is the </w:t>
      </w:r>
      <w:r>
        <w:rPr>
          <w:rFonts w:ascii="Arial" w:hAnsi="Arial" w:cs="Arial"/>
          <w:color w:val="000080"/>
          <w:sz w:val="22"/>
          <w:szCs w:val="22"/>
          <w:u w:val="single"/>
        </w:rPr>
        <w:t>only</w:t>
      </w:r>
      <w:r>
        <w:rPr>
          <w:rFonts w:ascii="Arial" w:hAnsi="Arial" w:cs="Arial"/>
          <w:color w:val="000080"/>
          <w:sz w:val="22"/>
          <w:szCs w:val="22"/>
        </w:rPr>
        <w:t xml:space="preserve"> course that you are required to take. </w:t>
      </w:r>
      <w:r>
        <w:rPr>
          <w:rFonts w:ascii="Arial" w:hAnsi="Arial" w:cs="Arial"/>
          <w:b/>
          <w:bCs/>
          <w:color w:val="000080"/>
          <w:sz w:val="22"/>
          <w:szCs w:val="22"/>
        </w:rPr>
        <w:t xml:space="preserve">For the </w:t>
      </w:r>
      <w:proofErr w:type="gramStart"/>
      <w:r>
        <w:rPr>
          <w:rFonts w:ascii="Arial" w:hAnsi="Arial" w:cs="Arial"/>
          <w:b/>
          <w:bCs/>
          <w:color w:val="1F497D"/>
          <w:sz w:val="22"/>
          <w:szCs w:val="22"/>
        </w:rPr>
        <w:t>Fall</w:t>
      </w:r>
      <w:proofErr w:type="gramEnd"/>
      <w:r>
        <w:rPr>
          <w:rFonts w:ascii="Arial" w:hAnsi="Arial" w:cs="Arial"/>
          <w:b/>
          <w:bCs/>
          <w:color w:val="1F497D"/>
          <w:sz w:val="22"/>
          <w:szCs w:val="22"/>
        </w:rPr>
        <w:t xml:space="preserve"> 2014</w:t>
      </w:r>
      <w:r>
        <w:rPr>
          <w:rFonts w:ascii="Arial" w:hAnsi="Arial" w:cs="Arial"/>
          <w:b/>
          <w:bCs/>
          <w:color w:val="000080"/>
          <w:sz w:val="22"/>
          <w:szCs w:val="22"/>
        </w:rPr>
        <w:t xml:space="preserve"> quarter, at a minimum, register for your 1st year core course, “Context of Public Administration.”</w:t>
      </w:r>
      <w:r>
        <w:rPr>
          <w:rFonts w:ascii="Arial" w:hAnsi="Arial" w:cs="Arial"/>
          <w:color w:val="000080"/>
          <w:sz w:val="22"/>
          <w:szCs w:val="22"/>
        </w:rPr>
        <w:t xml:space="preserve"> </w:t>
      </w:r>
      <w:r>
        <w:rPr>
          <w:rFonts w:ascii="Arial" w:hAnsi="Arial" w:cs="Arial"/>
          <w:b/>
          <w:bCs/>
          <w:color w:val="000080"/>
          <w:sz w:val="22"/>
          <w:szCs w:val="22"/>
        </w:rPr>
        <w:t xml:space="preserve">Here is the CRN: </w:t>
      </w:r>
      <w:r>
        <w:rPr>
          <w:rFonts w:ascii="Arial" w:hAnsi="Arial" w:cs="Arial"/>
          <w:b/>
          <w:bCs/>
          <w:color w:val="1F497D" w:themeColor="dark2"/>
          <w:sz w:val="22"/>
          <w:szCs w:val="22"/>
          <w:highlight w:val="yellow"/>
          <w:shd w:val="clear" w:color="auto" w:fill="00FF00"/>
        </w:rPr>
        <w:t>10221</w:t>
      </w:r>
      <w:r>
        <w:rPr>
          <w:rFonts w:ascii="Arial" w:hAnsi="Arial" w:cs="Arial"/>
          <w:color w:val="FF0000"/>
          <w:sz w:val="22"/>
          <w:szCs w:val="22"/>
        </w:rPr>
        <w:t>.  </w:t>
      </w:r>
      <w:r>
        <w:rPr>
          <w:rFonts w:ascii="Arial" w:hAnsi="Arial" w:cs="Arial"/>
          <w:color w:val="000080"/>
          <w:sz w:val="22"/>
          <w:szCs w:val="22"/>
        </w:rPr>
        <w:t xml:space="preserve">By Monday, May 5th, detailed course information will be available on the MPA 2014-15 Course Catalog page at this link: </w:t>
      </w:r>
      <w:hyperlink r:id="rId17" w:history="1">
        <w:r>
          <w:rPr>
            <w:rStyle w:val="Hyperlink"/>
            <w:rFonts w:ascii="Arial" w:hAnsi="Arial" w:cs="Arial"/>
            <w:sz w:val="22"/>
            <w:szCs w:val="22"/>
          </w:rPr>
          <w:t>http://www.evergreen.edu/catalog/2014-15/mpa/</w:t>
        </w:r>
      </w:hyperlink>
      <w:r>
        <w:t>.</w:t>
      </w:r>
    </w:p>
    <w:p w:rsidR="007809CB" w:rsidRDefault="007809CB" w:rsidP="007809CB">
      <w:pPr>
        <w:ind w:left="720"/>
        <w:rPr>
          <w:rFonts w:ascii="Arial" w:hAnsi="Arial" w:cs="Arial"/>
          <w:color w:val="000080"/>
          <w:sz w:val="22"/>
          <w:szCs w:val="22"/>
        </w:rPr>
      </w:pPr>
    </w:p>
    <w:p w:rsidR="007809CB" w:rsidRDefault="007809CB" w:rsidP="007809CB">
      <w:pPr>
        <w:ind w:left="720"/>
        <w:rPr>
          <w:rFonts w:ascii="Arial" w:hAnsi="Arial" w:cs="Arial"/>
          <w:color w:val="000080"/>
          <w:sz w:val="22"/>
          <w:szCs w:val="22"/>
        </w:rPr>
      </w:pPr>
      <w:r>
        <w:rPr>
          <w:rFonts w:ascii="Arial" w:hAnsi="Arial" w:cs="Arial"/>
          <w:b/>
          <w:bCs/>
          <w:color w:val="000080"/>
          <w:sz w:val="22"/>
          <w:szCs w:val="22"/>
        </w:rPr>
        <w:t>Like all Core courses, this is a *6* credit course</w:t>
      </w:r>
      <w:r>
        <w:rPr>
          <w:rFonts w:ascii="Arial" w:hAnsi="Arial" w:cs="Arial"/>
          <w:color w:val="000080"/>
          <w:sz w:val="22"/>
          <w:szCs w:val="22"/>
        </w:rPr>
        <w:t xml:space="preserve"> that begins with MPA Orientation (on Friday, October 3rd and Saturday, October 4th: scroll down for details) and thereafter meets every *</w:t>
      </w:r>
      <w:r>
        <w:rPr>
          <w:rFonts w:ascii="Arial" w:hAnsi="Arial" w:cs="Arial"/>
          <w:b/>
          <w:bCs/>
          <w:color w:val="000080"/>
          <w:sz w:val="22"/>
          <w:szCs w:val="22"/>
        </w:rPr>
        <w:t>Thursday</w:t>
      </w:r>
      <w:r>
        <w:rPr>
          <w:rFonts w:ascii="Arial" w:hAnsi="Arial" w:cs="Arial"/>
          <w:color w:val="000080"/>
          <w:sz w:val="22"/>
          <w:szCs w:val="22"/>
        </w:rPr>
        <w:t>* night from 6-10pm *</w:t>
      </w:r>
      <w:r>
        <w:rPr>
          <w:rFonts w:ascii="Arial" w:hAnsi="Arial" w:cs="Arial"/>
          <w:b/>
          <w:bCs/>
          <w:color w:val="000080"/>
          <w:sz w:val="22"/>
          <w:szCs w:val="22"/>
        </w:rPr>
        <w:t>and</w:t>
      </w:r>
      <w:r>
        <w:rPr>
          <w:rFonts w:ascii="Arial" w:hAnsi="Arial" w:cs="Arial"/>
          <w:color w:val="000080"/>
          <w:sz w:val="22"/>
          <w:szCs w:val="22"/>
        </w:rPr>
        <w:t xml:space="preserve">* on one Saturday (to be determined but likely the last Saturday of </w:t>
      </w:r>
      <w:proofErr w:type="gramStart"/>
      <w:r>
        <w:rPr>
          <w:rFonts w:ascii="Arial" w:hAnsi="Arial" w:cs="Arial"/>
          <w:color w:val="000080"/>
          <w:sz w:val="22"/>
          <w:szCs w:val="22"/>
        </w:rPr>
        <w:t>Fall</w:t>
      </w:r>
      <w:proofErr w:type="gramEnd"/>
      <w:r>
        <w:rPr>
          <w:rFonts w:ascii="Arial" w:hAnsi="Arial" w:cs="Arial"/>
          <w:color w:val="000080"/>
          <w:sz w:val="22"/>
          <w:szCs w:val="22"/>
        </w:rPr>
        <w:t xml:space="preserve"> quarter). Note that in the MPA program </w:t>
      </w:r>
      <w:r>
        <w:rPr>
          <w:rFonts w:ascii="Arial" w:hAnsi="Arial" w:cs="Arial"/>
          <w:b/>
          <w:bCs/>
          <w:color w:val="000080"/>
          <w:sz w:val="22"/>
          <w:szCs w:val="22"/>
        </w:rPr>
        <w:t>a full-time course load is a minimum of 8 credits</w:t>
      </w:r>
      <w:r>
        <w:rPr>
          <w:rFonts w:ascii="Arial" w:hAnsi="Arial" w:cs="Arial"/>
          <w:color w:val="000080"/>
          <w:sz w:val="22"/>
          <w:szCs w:val="22"/>
        </w:rPr>
        <w:t xml:space="preserve">, and taking a full-time course load each quarter (Core + an elective or a contract) would enable you to complete the 60 credits required for the MPA in 7.5 quarters, or just over 2 years. If you attend part-time (at 6 credits per quarter) you would typically finish the degree in about 3 years (60 credits/6 credits per quarter = 10 quarters). Most students complete the degree in 2 to 4 years, and you may take </w:t>
      </w:r>
      <w:r>
        <w:rPr>
          <w:rFonts w:ascii="Arial" w:hAnsi="Arial" w:cs="Arial"/>
          <w:b/>
          <w:bCs/>
          <w:color w:val="000080"/>
          <w:sz w:val="22"/>
          <w:szCs w:val="22"/>
        </w:rPr>
        <w:t>up to 6 years</w:t>
      </w:r>
      <w:r>
        <w:rPr>
          <w:rFonts w:ascii="Arial" w:hAnsi="Arial" w:cs="Arial"/>
          <w:color w:val="000080"/>
          <w:sz w:val="22"/>
          <w:szCs w:val="22"/>
        </w:rPr>
        <w:t xml:space="preserve"> if needed to complete the degree. You may technically register for up to 12 credits each quarter; more than 12 credits </w:t>
      </w:r>
      <w:proofErr w:type="gramStart"/>
      <w:r>
        <w:rPr>
          <w:rFonts w:ascii="Arial" w:hAnsi="Arial" w:cs="Arial"/>
          <w:color w:val="000080"/>
          <w:sz w:val="22"/>
          <w:szCs w:val="22"/>
        </w:rPr>
        <w:t>requires</w:t>
      </w:r>
      <w:proofErr w:type="gramEnd"/>
      <w:r>
        <w:rPr>
          <w:rFonts w:ascii="Arial" w:hAnsi="Arial" w:cs="Arial"/>
          <w:color w:val="000080"/>
          <w:sz w:val="22"/>
          <w:szCs w:val="22"/>
        </w:rPr>
        <w:t xml:space="preserve"> the MPA Director’s approval. </w:t>
      </w:r>
    </w:p>
    <w:p w:rsidR="007809CB" w:rsidRDefault="007809CB" w:rsidP="007809CB">
      <w:pPr>
        <w:ind w:left="720"/>
        <w:rPr>
          <w:rFonts w:ascii="Arial" w:hAnsi="Arial" w:cs="Arial"/>
          <w:color w:val="000080"/>
          <w:sz w:val="22"/>
          <w:szCs w:val="22"/>
        </w:rPr>
      </w:pPr>
    </w:p>
    <w:p w:rsidR="007809CB" w:rsidRDefault="007809CB" w:rsidP="007809CB">
      <w:pPr>
        <w:ind w:left="720"/>
        <w:rPr>
          <w:rFonts w:ascii="Arial" w:hAnsi="Arial" w:cs="Arial"/>
          <w:color w:val="000080"/>
          <w:sz w:val="22"/>
          <w:szCs w:val="22"/>
        </w:rPr>
      </w:pPr>
      <w:r>
        <w:rPr>
          <w:rFonts w:ascii="Arial" w:hAnsi="Arial" w:cs="Arial"/>
          <w:b/>
          <w:bCs/>
          <w:color w:val="000080"/>
          <w:sz w:val="22"/>
          <w:szCs w:val="22"/>
        </w:rPr>
        <w:t>If you are in the Public Policy concentration</w:t>
      </w:r>
      <w:r>
        <w:rPr>
          <w:rFonts w:ascii="Arial" w:hAnsi="Arial" w:cs="Arial"/>
          <w:color w:val="000080"/>
          <w:sz w:val="22"/>
          <w:szCs w:val="22"/>
        </w:rPr>
        <w:t xml:space="preserve">, these two 4-credit courses are required: Foundations of Public Policy (FPP) and Advanced Research Methods (ARM). FPP is offered every </w:t>
      </w:r>
      <w:proofErr w:type="gramStart"/>
      <w:r>
        <w:rPr>
          <w:rFonts w:ascii="Arial" w:hAnsi="Arial" w:cs="Arial"/>
          <w:color w:val="000080"/>
          <w:sz w:val="22"/>
          <w:szCs w:val="22"/>
        </w:rPr>
        <w:t>Fall</w:t>
      </w:r>
      <w:proofErr w:type="gramEnd"/>
      <w:r>
        <w:rPr>
          <w:rFonts w:ascii="Arial" w:hAnsi="Arial" w:cs="Arial"/>
          <w:color w:val="000080"/>
          <w:sz w:val="22"/>
          <w:szCs w:val="22"/>
        </w:rPr>
        <w:t xml:space="preserve">: so, while you can take it this Fall, you will have more than one opportunity to take it. ARM is offered every </w:t>
      </w:r>
      <w:proofErr w:type="gramStart"/>
      <w:r>
        <w:rPr>
          <w:rFonts w:ascii="Arial" w:hAnsi="Arial" w:cs="Arial"/>
          <w:color w:val="000080"/>
          <w:sz w:val="22"/>
          <w:szCs w:val="22"/>
        </w:rPr>
        <w:t>Winter</w:t>
      </w:r>
      <w:proofErr w:type="gramEnd"/>
      <w:r>
        <w:rPr>
          <w:rFonts w:ascii="Arial" w:hAnsi="Arial" w:cs="Arial"/>
          <w:color w:val="000080"/>
          <w:sz w:val="22"/>
          <w:szCs w:val="22"/>
        </w:rPr>
        <w:t>, but you must complete the entire year of 1</w:t>
      </w:r>
      <w:r>
        <w:rPr>
          <w:rFonts w:ascii="Arial" w:hAnsi="Arial" w:cs="Arial"/>
          <w:color w:val="000080"/>
          <w:sz w:val="22"/>
          <w:szCs w:val="22"/>
          <w:vertAlign w:val="superscript"/>
        </w:rPr>
        <w:t>st</w:t>
      </w:r>
      <w:r>
        <w:rPr>
          <w:rFonts w:ascii="Arial" w:hAnsi="Arial" w:cs="Arial"/>
          <w:color w:val="000080"/>
          <w:sz w:val="22"/>
          <w:szCs w:val="22"/>
        </w:rPr>
        <w:t xml:space="preserve"> year core *</w:t>
      </w:r>
      <w:r>
        <w:rPr>
          <w:rFonts w:ascii="Arial" w:hAnsi="Arial" w:cs="Arial"/>
          <w:b/>
          <w:bCs/>
          <w:color w:val="000080"/>
          <w:sz w:val="22"/>
          <w:szCs w:val="22"/>
        </w:rPr>
        <w:t>before</w:t>
      </w:r>
      <w:r>
        <w:rPr>
          <w:rFonts w:ascii="Arial" w:hAnsi="Arial" w:cs="Arial"/>
          <w:color w:val="000080"/>
          <w:sz w:val="22"/>
          <w:szCs w:val="22"/>
        </w:rPr>
        <w:t xml:space="preserve">* you can take it, so ARM is </w:t>
      </w:r>
      <w:r>
        <w:rPr>
          <w:rFonts w:ascii="Arial" w:hAnsi="Arial" w:cs="Arial"/>
          <w:b/>
          <w:bCs/>
          <w:color w:val="000080"/>
          <w:sz w:val="22"/>
          <w:szCs w:val="22"/>
        </w:rPr>
        <w:t>not</w:t>
      </w:r>
      <w:r>
        <w:rPr>
          <w:rFonts w:ascii="Arial" w:hAnsi="Arial" w:cs="Arial"/>
          <w:color w:val="000080"/>
          <w:sz w:val="22"/>
          <w:szCs w:val="22"/>
        </w:rPr>
        <w:t xml:space="preserve"> an option until your 2</w:t>
      </w:r>
      <w:r>
        <w:rPr>
          <w:rFonts w:ascii="Arial" w:hAnsi="Arial" w:cs="Arial"/>
          <w:color w:val="000080"/>
          <w:sz w:val="22"/>
          <w:szCs w:val="22"/>
          <w:vertAlign w:val="superscript"/>
        </w:rPr>
        <w:t>nd</w:t>
      </w:r>
      <w:r>
        <w:rPr>
          <w:rFonts w:ascii="Arial" w:hAnsi="Arial" w:cs="Arial"/>
          <w:color w:val="000080"/>
          <w:sz w:val="22"/>
          <w:szCs w:val="22"/>
        </w:rPr>
        <w:t xml:space="preserve"> year. If you are *</w:t>
      </w:r>
      <w:r>
        <w:rPr>
          <w:rFonts w:ascii="Arial" w:hAnsi="Arial" w:cs="Arial"/>
          <w:b/>
          <w:bCs/>
          <w:color w:val="000080"/>
          <w:sz w:val="22"/>
          <w:szCs w:val="22"/>
        </w:rPr>
        <w:t>not</w:t>
      </w:r>
      <w:r>
        <w:rPr>
          <w:rFonts w:ascii="Arial" w:hAnsi="Arial" w:cs="Arial"/>
          <w:color w:val="000080"/>
          <w:sz w:val="22"/>
          <w:szCs w:val="22"/>
        </w:rPr>
        <w:t xml:space="preserve">* in the Public Policy concentration you are still welcome to take FPP: it will be an elective for you (and it may well entice you into taking more policy courses and into the Public Policy concentration </w:t>
      </w:r>
      <w:r>
        <w:rPr>
          <w:rFonts w:ascii="Wingdings" w:hAnsi="Wingdings"/>
          <w:color w:val="000080"/>
          <w:sz w:val="22"/>
          <w:szCs w:val="22"/>
        </w:rPr>
        <w:t></w:t>
      </w:r>
      <w:r>
        <w:rPr>
          <w:rFonts w:ascii="Arial" w:hAnsi="Arial" w:cs="Arial"/>
          <w:color w:val="000080"/>
          <w:sz w:val="22"/>
          <w:szCs w:val="22"/>
        </w:rPr>
        <w:t>).</w:t>
      </w:r>
    </w:p>
    <w:p w:rsidR="007809CB" w:rsidRDefault="007809CB" w:rsidP="007809CB">
      <w:pPr>
        <w:ind w:left="360"/>
        <w:rPr>
          <w:rFonts w:ascii="Arial" w:hAnsi="Arial" w:cs="Arial"/>
          <w:color w:val="000080"/>
          <w:sz w:val="22"/>
          <w:szCs w:val="22"/>
        </w:rPr>
      </w:pPr>
    </w:p>
    <w:p w:rsidR="007809CB" w:rsidRDefault="007809CB" w:rsidP="007809CB">
      <w:pPr>
        <w:ind w:left="720"/>
      </w:pPr>
      <w:r>
        <w:rPr>
          <w:rFonts w:ascii="Arial" w:hAnsi="Arial" w:cs="Arial"/>
          <w:b/>
          <w:bCs/>
          <w:color w:val="000080"/>
          <w:sz w:val="22"/>
          <w:szCs w:val="22"/>
          <w:shd w:val="clear" w:color="auto" w:fill="FFFF00"/>
        </w:rPr>
        <w:t xml:space="preserve">Bottom line – Core </w:t>
      </w:r>
      <w:r>
        <w:rPr>
          <w:rFonts w:ascii="Arial" w:hAnsi="Arial" w:cs="Arial"/>
          <w:b/>
          <w:bCs/>
          <w:color w:val="1F497D" w:themeColor="dark2"/>
          <w:sz w:val="22"/>
          <w:szCs w:val="22"/>
          <w:shd w:val="clear" w:color="auto" w:fill="FFFF00"/>
        </w:rPr>
        <w:t xml:space="preserve">(at </w:t>
      </w:r>
      <w:r>
        <w:rPr>
          <w:rFonts w:ascii="Arial" w:hAnsi="Arial" w:cs="Arial"/>
          <w:b/>
          <w:bCs/>
          <w:color w:val="000080"/>
          <w:sz w:val="22"/>
          <w:szCs w:val="22"/>
          <w:shd w:val="clear" w:color="auto" w:fill="FFFF00"/>
        </w:rPr>
        <w:t>6 credits</w:t>
      </w:r>
      <w:r>
        <w:rPr>
          <w:rFonts w:ascii="Arial" w:hAnsi="Arial" w:cs="Arial"/>
          <w:b/>
          <w:bCs/>
          <w:color w:val="1F497D" w:themeColor="dark2"/>
          <w:sz w:val="22"/>
          <w:szCs w:val="22"/>
          <w:shd w:val="clear" w:color="auto" w:fill="FFFF00"/>
        </w:rPr>
        <w:t>)</w:t>
      </w:r>
      <w:r>
        <w:rPr>
          <w:rFonts w:ascii="Arial" w:hAnsi="Arial" w:cs="Arial"/>
          <w:b/>
          <w:bCs/>
          <w:color w:val="000080"/>
          <w:sz w:val="22"/>
          <w:szCs w:val="22"/>
          <w:shd w:val="clear" w:color="auto" w:fill="FFFF00"/>
        </w:rPr>
        <w:t xml:space="preserve"> is your minimum</w:t>
      </w:r>
      <w:r>
        <w:rPr>
          <w:rFonts w:ascii="Arial" w:hAnsi="Arial" w:cs="Arial"/>
          <w:b/>
          <w:bCs/>
          <w:color w:val="000080"/>
          <w:sz w:val="22"/>
          <w:szCs w:val="22"/>
        </w:rPr>
        <w:t xml:space="preserve">: </w:t>
      </w:r>
      <w:r>
        <w:rPr>
          <w:rFonts w:ascii="Arial" w:hAnsi="Arial" w:cs="Arial"/>
          <w:color w:val="000080"/>
          <w:sz w:val="22"/>
          <w:szCs w:val="22"/>
        </w:rPr>
        <w:t xml:space="preserve">In the Fall, you can choose to just </w:t>
      </w:r>
      <w:r>
        <w:rPr>
          <w:rFonts w:ascii="Arial" w:hAnsi="Arial" w:cs="Arial"/>
          <w:b/>
          <w:bCs/>
          <w:color w:val="000080"/>
          <w:sz w:val="22"/>
          <w:szCs w:val="22"/>
        </w:rPr>
        <w:t>take 1st year core for 6 credits and attend *part-time*</w:t>
      </w:r>
      <w:r>
        <w:rPr>
          <w:rFonts w:ascii="Arial" w:hAnsi="Arial" w:cs="Arial"/>
          <w:color w:val="000080"/>
          <w:sz w:val="22"/>
          <w:szCs w:val="22"/>
        </w:rPr>
        <w:t xml:space="preserve">, which would mean that after Orientation weekend you would be in class once a week, on Thursday nights from 6-10pm + one Saturday during the quarter. </w:t>
      </w:r>
      <w:r>
        <w:rPr>
          <w:rFonts w:ascii="Arial" w:hAnsi="Arial" w:cs="Arial"/>
          <w:b/>
          <w:bCs/>
          <w:color w:val="000080"/>
          <w:sz w:val="22"/>
          <w:szCs w:val="22"/>
        </w:rPr>
        <w:t>Or,</w:t>
      </w:r>
      <w:r>
        <w:rPr>
          <w:rFonts w:ascii="Arial" w:hAnsi="Arial" w:cs="Arial"/>
          <w:color w:val="000080"/>
          <w:sz w:val="22"/>
          <w:szCs w:val="22"/>
        </w:rPr>
        <w:t xml:space="preserve"> if you’d like to </w:t>
      </w:r>
      <w:r>
        <w:rPr>
          <w:rFonts w:ascii="Arial" w:hAnsi="Arial" w:cs="Arial"/>
          <w:b/>
          <w:bCs/>
          <w:color w:val="000080"/>
          <w:sz w:val="22"/>
          <w:szCs w:val="22"/>
        </w:rPr>
        <w:t>attend *full-time*</w:t>
      </w:r>
      <w:r>
        <w:rPr>
          <w:rFonts w:ascii="Arial" w:hAnsi="Arial" w:cs="Arial"/>
          <w:color w:val="000080"/>
          <w:sz w:val="22"/>
          <w:szCs w:val="22"/>
        </w:rPr>
        <w:t xml:space="preserve">, you would </w:t>
      </w:r>
      <w:r>
        <w:rPr>
          <w:rFonts w:ascii="Arial" w:hAnsi="Arial" w:cs="Arial"/>
          <w:b/>
          <w:bCs/>
          <w:color w:val="000080"/>
          <w:sz w:val="22"/>
          <w:szCs w:val="22"/>
        </w:rPr>
        <w:t>register for at least eight (8) credits</w:t>
      </w:r>
      <w:r>
        <w:rPr>
          <w:rFonts w:ascii="Arial" w:hAnsi="Arial" w:cs="Arial"/>
          <w:color w:val="000080"/>
          <w:sz w:val="22"/>
          <w:szCs w:val="22"/>
        </w:rPr>
        <w:t xml:space="preserve">. For 8 credits, in addition to Core you would need a 2 credit elective course. For 10 credits, in addition to Core you would need a 4 credit concentration course (FPP) or elective or two 2 credit electives. Again, beginning May 5th, for </w:t>
      </w:r>
      <w:proofErr w:type="gramStart"/>
      <w:r>
        <w:rPr>
          <w:rFonts w:ascii="Arial" w:hAnsi="Arial" w:cs="Arial"/>
          <w:color w:val="000080"/>
          <w:sz w:val="22"/>
          <w:szCs w:val="22"/>
        </w:rPr>
        <w:t>Fall</w:t>
      </w:r>
      <w:proofErr w:type="gramEnd"/>
      <w:r>
        <w:rPr>
          <w:rFonts w:ascii="Arial" w:hAnsi="Arial" w:cs="Arial"/>
          <w:color w:val="000080"/>
          <w:sz w:val="22"/>
          <w:szCs w:val="22"/>
        </w:rPr>
        <w:t xml:space="preserve"> course information check out the 2014-15 MPA Course Catalog at: </w:t>
      </w:r>
      <w:r>
        <w:rPr>
          <w:rFonts w:ascii="Arial" w:hAnsi="Arial" w:cs="Arial"/>
          <w:sz w:val="22"/>
          <w:szCs w:val="22"/>
        </w:rPr>
        <w:t> </w:t>
      </w:r>
      <w:hyperlink r:id="rId18" w:history="1">
        <w:r>
          <w:rPr>
            <w:rStyle w:val="Hyperlink"/>
            <w:rFonts w:ascii="Arial" w:hAnsi="Arial" w:cs="Arial"/>
            <w:sz w:val="22"/>
            <w:szCs w:val="22"/>
          </w:rPr>
          <w:t>http://www.evergreen.edu/catalog/2014-15/mpa/</w:t>
        </w:r>
      </w:hyperlink>
    </w:p>
    <w:p w:rsidR="007809CB" w:rsidRDefault="007809CB" w:rsidP="007809CB">
      <w:pPr>
        <w:ind w:left="720"/>
        <w:rPr>
          <w:rFonts w:ascii="Arial" w:hAnsi="Arial" w:cs="Arial"/>
          <w:color w:val="000080"/>
          <w:sz w:val="22"/>
          <w:szCs w:val="22"/>
        </w:rPr>
      </w:pPr>
    </w:p>
    <w:p w:rsidR="007809CB" w:rsidRDefault="007809CB" w:rsidP="007809CB">
      <w:pPr>
        <w:ind w:left="720"/>
        <w:rPr>
          <w:rFonts w:ascii="Arial" w:hAnsi="Arial" w:cs="Arial"/>
          <w:color w:val="000080"/>
          <w:sz w:val="22"/>
          <w:szCs w:val="22"/>
        </w:rPr>
      </w:pPr>
      <w:r>
        <w:rPr>
          <w:rFonts w:ascii="Arial" w:hAnsi="Arial" w:cs="Arial"/>
          <w:b/>
          <w:bCs/>
          <w:color w:val="000080"/>
          <w:sz w:val="22"/>
          <w:szCs w:val="22"/>
          <w:highlight w:val="yellow"/>
        </w:rPr>
        <w:t xml:space="preserve">Recommendation – in the </w:t>
      </w:r>
      <w:proofErr w:type="gramStart"/>
      <w:r>
        <w:rPr>
          <w:rFonts w:ascii="Arial" w:hAnsi="Arial" w:cs="Arial"/>
          <w:b/>
          <w:bCs/>
          <w:color w:val="000080"/>
          <w:sz w:val="22"/>
          <w:szCs w:val="22"/>
          <w:highlight w:val="yellow"/>
        </w:rPr>
        <w:t>Fall</w:t>
      </w:r>
      <w:proofErr w:type="gramEnd"/>
      <w:r>
        <w:rPr>
          <w:rFonts w:ascii="Arial" w:hAnsi="Arial" w:cs="Arial"/>
          <w:b/>
          <w:bCs/>
          <w:color w:val="000080"/>
          <w:sz w:val="22"/>
          <w:szCs w:val="22"/>
          <w:highlight w:val="yellow"/>
        </w:rPr>
        <w:t>, take just Core *or* Core + a 2 credit elective</w:t>
      </w:r>
      <w:r>
        <w:rPr>
          <w:rFonts w:ascii="Arial" w:hAnsi="Arial" w:cs="Arial"/>
          <w:color w:val="000080"/>
          <w:sz w:val="22"/>
          <w:szCs w:val="22"/>
        </w:rPr>
        <w:t>: In the Fall, we recommend being cautious and taking just Core (</w:t>
      </w:r>
      <w:r>
        <w:rPr>
          <w:rFonts w:ascii="Arial" w:hAnsi="Arial" w:cs="Arial"/>
          <w:color w:val="1F497D" w:themeColor="dark2"/>
          <w:sz w:val="22"/>
          <w:szCs w:val="22"/>
        </w:rPr>
        <w:t>at</w:t>
      </w:r>
      <w:r>
        <w:rPr>
          <w:rFonts w:ascii="Arial" w:hAnsi="Arial" w:cs="Arial"/>
          <w:color w:val="000080"/>
          <w:sz w:val="22"/>
          <w:szCs w:val="22"/>
        </w:rPr>
        <w:t xml:space="preserve"> 6 credits) or Core + just 1 two credit elective course (6 +2 = 8 credits). This gives you the best chance for success, especially if you haven’t been in school for a while, and to see how going to grad school meshes with the rest of your life (work, family, other activities). </w:t>
      </w:r>
    </w:p>
    <w:p w:rsidR="007809CB" w:rsidRDefault="007809CB" w:rsidP="007809CB">
      <w:pPr>
        <w:rPr>
          <w:rFonts w:ascii="Arial" w:hAnsi="Arial" w:cs="Arial"/>
          <w:color w:val="000080"/>
          <w:sz w:val="20"/>
          <w:szCs w:val="20"/>
        </w:rPr>
      </w:pPr>
    </w:p>
    <w:p w:rsidR="007809CB" w:rsidRDefault="007809CB" w:rsidP="007809CB">
      <w:pPr>
        <w:ind w:left="720"/>
        <w:rPr>
          <w:rFonts w:ascii="Arial" w:hAnsi="Arial" w:cs="Arial"/>
          <w:color w:val="000080"/>
          <w:sz w:val="22"/>
          <w:szCs w:val="22"/>
        </w:rPr>
      </w:pPr>
      <w:r>
        <w:rPr>
          <w:rFonts w:ascii="Arial" w:hAnsi="Arial" w:cs="Arial"/>
          <w:b/>
          <w:bCs/>
          <w:color w:val="000080"/>
          <w:sz w:val="22"/>
          <w:szCs w:val="22"/>
        </w:rPr>
        <w:t xml:space="preserve">However…when choosing your *elective* course(s), note that a maximum of </w:t>
      </w:r>
      <w:r>
        <w:rPr>
          <w:rFonts w:ascii="Arial" w:hAnsi="Arial" w:cs="Arial"/>
          <w:b/>
          <w:bCs/>
          <w:color w:val="000080"/>
          <w:sz w:val="22"/>
          <w:szCs w:val="22"/>
          <w:u w:val="single"/>
        </w:rPr>
        <w:t>four</w:t>
      </w:r>
      <w:r>
        <w:rPr>
          <w:rFonts w:ascii="Arial" w:hAnsi="Arial" w:cs="Arial"/>
          <w:b/>
          <w:bCs/>
          <w:color w:val="000080"/>
          <w:sz w:val="22"/>
          <w:szCs w:val="22"/>
        </w:rPr>
        <w:t xml:space="preserve"> of the 2 credit MPA elective courses in total can be taken toward the MPA degree (the Graduate Writing course does *not* count).</w:t>
      </w:r>
      <w:r>
        <w:rPr>
          <w:rFonts w:ascii="Arial" w:hAnsi="Arial" w:cs="Arial"/>
          <w:color w:val="000080"/>
          <w:sz w:val="22"/>
          <w:szCs w:val="22"/>
        </w:rPr>
        <w:t xml:space="preserve"> Short courses are ideally suited to intense, workshop-type learning experiences, which while valuable are only one component of the well-rounded, “robust” set of learning experiences essential for the MPA degree. This limit puts short courses in proper proportion with respect to other elective options: 4 credit MPA electives, 4 credit MES electives, and 1 to 4 credit individual study contracts (individual learning contracts and internship contracts), commonly collectively called “contracts.” We want students to have the opportunity to become oriented to the MPA program before undertaking a contract, so these options are </w:t>
      </w:r>
      <w:r>
        <w:rPr>
          <w:rFonts w:ascii="Arial" w:hAnsi="Arial" w:cs="Arial"/>
          <w:b/>
          <w:bCs/>
          <w:color w:val="000080"/>
          <w:sz w:val="22"/>
          <w:szCs w:val="22"/>
        </w:rPr>
        <w:t>not</w:t>
      </w:r>
      <w:r>
        <w:rPr>
          <w:rFonts w:ascii="Arial" w:hAnsi="Arial" w:cs="Arial"/>
          <w:color w:val="000080"/>
          <w:sz w:val="22"/>
          <w:szCs w:val="22"/>
        </w:rPr>
        <w:t xml:space="preserve"> open to MPA students in their first quarter of enrollment: you can begin taking individual learning contracts in the </w:t>
      </w:r>
      <w:proofErr w:type="gramStart"/>
      <w:r>
        <w:rPr>
          <w:rFonts w:ascii="Arial" w:hAnsi="Arial" w:cs="Arial"/>
          <w:color w:val="000080"/>
          <w:sz w:val="22"/>
          <w:szCs w:val="22"/>
        </w:rPr>
        <w:t>Winter</w:t>
      </w:r>
      <w:proofErr w:type="gramEnd"/>
      <w:r>
        <w:rPr>
          <w:rFonts w:ascii="Arial" w:hAnsi="Arial" w:cs="Arial"/>
          <w:color w:val="000080"/>
          <w:sz w:val="22"/>
          <w:szCs w:val="22"/>
        </w:rPr>
        <w:t xml:space="preserve"> of your first year, and internship learning contracts in the Spring of your first year. We’ll give you more information about contracts during the </w:t>
      </w:r>
      <w:proofErr w:type="gramStart"/>
      <w:r>
        <w:rPr>
          <w:rFonts w:ascii="Arial" w:hAnsi="Arial" w:cs="Arial"/>
          <w:color w:val="000080"/>
          <w:sz w:val="22"/>
          <w:szCs w:val="22"/>
        </w:rPr>
        <w:t>Fall</w:t>
      </w:r>
      <w:proofErr w:type="gramEnd"/>
      <w:r>
        <w:rPr>
          <w:rFonts w:ascii="Arial" w:hAnsi="Arial" w:cs="Arial"/>
          <w:color w:val="000080"/>
          <w:sz w:val="22"/>
          <w:szCs w:val="22"/>
        </w:rPr>
        <w:t xml:space="preserve"> quarter. </w:t>
      </w:r>
    </w:p>
    <w:p w:rsidR="007809CB" w:rsidRDefault="007809CB" w:rsidP="007809CB">
      <w:pPr>
        <w:ind w:left="720"/>
        <w:rPr>
          <w:rFonts w:ascii="Arial" w:hAnsi="Arial" w:cs="Arial"/>
          <w:color w:val="000080"/>
          <w:sz w:val="22"/>
          <w:szCs w:val="22"/>
        </w:rPr>
      </w:pPr>
    </w:p>
    <w:p w:rsidR="007809CB" w:rsidRDefault="007809CB" w:rsidP="007809CB">
      <w:pPr>
        <w:ind w:left="720"/>
        <w:rPr>
          <w:rFonts w:ascii="Arial" w:hAnsi="Arial" w:cs="Arial"/>
          <w:color w:val="000080"/>
          <w:sz w:val="22"/>
          <w:szCs w:val="22"/>
        </w:rPr>
      </w:pPr>
      <w:r>
        <w:rPr>
          <w:rFonts w:ascii="Arial" w:hAnsi="Arial" w:cs="Arial"/>
          <w:color w:val="000080"/>
          <w:sz w:val="22"/>
          <w:szCs w:val="22"/>
        </w:rPr>
        <w:t>The *</w:t>
      </w:r>
      <w:r>
        <w:rPr>
          <w:rFonts w:ascii="Arial" w:hAnsi="Arial" w:cs="Arial"/>
          <w:b/>
          <w:bCs/>
          <w:color w:val="000080"/>
          <w:sz w:val="22"/>
          <w:szCs w:val="22"/>
        </w:rPr>
        <w:t>one</w:t>
      </w:r>
      <w:r>
        <w:rPr>
          <w:rFonts w:ascii="Arial" w:hAnsi="Arial" w:cs="Arial"/>
          <w:color w:val="000080"/>
          <w:sz w:val="22"/>
          <w:szCs w:val="22"/>
        </w:rPr>
        <w:t>*</w:t>
      </w:r>
      <w:r>
        <w:rPr>
          <w:rFonts w:ascii="Arial" w:hAnsi="Arial" w:cs="Arial"/>
          <w:b/>
          <w:bCs/>
          <w:color w:val="000080"/>
          <w:sz w:val="22"/>
          <w:szCs w:val="22"/>
        </w:rPr>
        <w:t xml:space="preserve"> exception</w:t>
      </w:r>
      <w:r>
        <w:rPr>
          <w:rFonts w:ascii="Arial" w:hAnsi="Arial" w:cs="Arial"/>
          <w:color w:val="000080"/>
          <w:sz w:val="22"/>
          <w:szCs w:val="22"/>
        </w:rPr>
        <w:t xml:space="preserve"> to the four 2 credit course maximum is our </w:t>
      </w:r>
      <w:r>
        <w:rPr>
          <w:rFonts w:ascii="Arial" w:hAnsi="Arial" w:cs="Arial"/>
          <w:b/>
          <w:bCs/>
          <w:color w:val="000080"/>
          <w:sz w:val="22"/>
          <w:szCs w:val="22"/>
        </w:rPr>
        <w:t xml:space="preserve">graduate writing course, </w:t>
      </w:r>
      <w:r>
        <w:rPr>
          <w:rFonts w:ascii="Arial" w:hAnsi="Arial" w:cs="Arial"/>
          <w:color w:val="000080"/>
          <w:sz w:val="22"/>
          <w:szCs w:val="22"/>
        </w:rPr>
        <w:t>typically called</w:t>
      </w:r>
      <w:r>
        <w:rPr>
          <w:rFonts w:ascii="Arial" w:hAnsi="Arial" w:cs="Arial"/>
          <w:b/>
          <w:bCs/>
          <w:color w:val="000080"/>
          <w:sz w:val="22"/>
          <w:szCs w:val="22"/>
        </w:rPr>
        <w:t xml:space="preserve"> “Strategies for Graduate Writers”</w:t>
      </w:r>
      <w:r>
        <w:rPr>
          <w:rFonts w:ascii="Arial" w:hAnsi="Arial" w:cs="Arial"/>
          <w:color w:val="1F497D"/>
          <w:sz w:val="22"/>
          <w:szCs w:val="22"/>
        </w:rPr>
        <w:t xml:space="preserve"> and offered in Summer quarter.</w:t>
      </w:r>
      <w:r>
        <w:rPr>
          <w:rFonts w:ascii="Arial" w:hAnsi="Arial" w:cs="Arial"/>
          <w:color w:val="000080"/>
          <w:sz w:val="22"/>
          <w:szCs w:val="22"/>
        </w:rPr>
        <w:t xml:space="preserve"> Skillful writing is so important that we want to encourage students to get additional writing instruction and practice. Therefore, we allow students to take this course </w:t>
      </w:r>
      <w:r>
        <w:rPr>
          <w:rFonts w:ascii="Arial" w:hAnsi="Arial" w:cs="Arial"/>
          <w:b/>
          <w:bCs/>
          <w:color w:val="000080"/>
          <w:sz w:val="22"/>
          <w:szCs w:val="22"/>
        </w:rPr>
        <w:t>in addition to</w:t>
      </w:r>
      <w:r>
        <w:rPr>
          <w:rFonts w:ascii="Arial" w:hAnsi="Arial" w:cs="Arial"/>
          <w:color w:val="000080"/>
          <w:sz w:val="22"/>
          <w:szCs w:val="22"/>
        </w:rPr>
        <w:t xml:space="preserve"> four other 2 credit electives.</w:t>
      </w:r>
    </w:p>
    <w:p w:rsidR="007809CB" w:rsidRDefault="007809CB" w:rsidP="007809CB">
      <w:pPr>
        <w:rPr>
          <w:rFonts w:ascii="Arial" w:hAnsi="Arial" w:cs="Arial"/>
          <w:color w:val="000080"/>
          <w:sz w:val="20"/>
          <w:szCs w:val="20"/>
        </w:rPr>
      </w:pPr>
    </w:p>
    <w:p w:rsidR="007809CB" w:rsidRDefault="007809CB" w:rsidP="007809CB">
      <w:pPr>
        <w:ind w:left="720"/>
        <w:rPr>
          <w:rFonts w:ascii="Arial" w:hAnsi="Arial" w:cs="Arial"/>
          <w:color w:val="000080"/>
          <w:sz w:val="22"/>
          <w:szCs w:val="22"/>
        </w:rPr>
      </w:pPr>
      <w:r>
        <w:rPr>
          <w:rFonts w:ascii="Arial" w:hAnsi="Arial" w:cs="Arial"/>
          <w:b/>
          <w:bCs/>
          <w:color w:val="000080"/>
          <w:sz w:val="22"/>
          <w:szCs w:val="22"/>
        </w:rPr>
        <w:t>So</w:t>
      </w:r>
      <w:r>
        <w:rPr>
          <w:rFonts w:ascii="Arial" w:hAnsi="Arial" w:cs="Arial"/>
          <w:color w:val="000080"/>
          <w:sz w:val="22"/>
          <w:szCs w:val="22"/>
        </w:rPr>
        <w:t xml:space="preserve">…if you’d like to go full-time and take 8 credits, </w:t>
      </w:r>
      <w:r>
        <w:rPr>
          <w:rFonts w:ascii="Arial" w:hAnsi="Arial" w:cs="Arial"/>
          <w:b/>
          <w:bCs/>
          <w:color w:val="000080"/>
          <w:sz w:val="22"/>
          <w:szCs w:val="22"/>
        </w:rPr>
        <w:t>and</w:t>
      </w:r>
      <w:r>
        <w:rPr>
          <w:rFonts w:ascii="Arial" w:hAnsi="Arial" w:cs="Arial"/>
          <w:color w:val="000080"/>
          <w:sz w:val="22"/>
          <w:szCs w:val="22"/>
        </w:rPr>
        <w:t xml:space="preserve"> given that you cannot yet register for a contract (the other possible 2 credit option), the Fall quarter would be an ideal quarter for you to take a 2 credit elective course </w:t>
      </w:r>
      <w:r>
        <w:rPr>
          <w:rFonts w:ascii="Wingdings" w:hAnsi="Wingdings"/>
          <w:color w:val="000080"/>
          <w:sz w:val="22"/>
          <w:szCs w:val="22"/>
        </w:rPr>
        <w:t></w:t>
      </w:r>
      <w:r>
        <w:rPr>
          <w:rFonts w:ascii="Arial" w:hAnsi="Arial" w:cs="Arial"/>
          <w:color w:val="000080"/>
          <w:sz w:val="22"/>
          <w:szCs w:val="22"/>
        </w:rPr>
        <w:t>.</w:t>
      </w:r>
    </w:p>
    <w:p w:rsidR="007809CB" w:rsidRDefault="007809CB" w:rsidP="007809CB">
      <w:pPr>
        <w:rPr>
          <w:rFonts w:ascii="Arial" w:hAnsi="Arial" w:cs="Arial"/>
          <w:color w:val="000080"/>
          <w:sz w:val="22"/>
          <w:szCs w:val="22"/>
        </w:rPr>
      </w:pPr>
    </w:p>
    <w:p w:rsidR="007809CB" w:rsidRDefault="007809CB" w:rsidP="007809CB">
      <w:pPr>
        <w:numPr>
          <w:ilvl w:val="0"/>
          <w:numId w:val="1"/>
        </w:numPr>
        <w:rPr>
          <w:rFonts w:ascii="Arial" w:eastAsia="Times New Roman" w:hAnsi="Arial" w:cs="Arial"/>
          <w:b/>
          <w:bCs/>
          <w:color w:val="000080"/>
          <w:sz w:val="22"/>
          <w:szCs w:val="22"/>
        </w:rPr>
      </w:pPr>
      <w:r>
        <w:rPr>
          <w:rFonts w:ascii="Arial" w:eastAsia="Times New Roman" w:hAnsi="Arial" w:cs="Arial"/>
          <w:b/>
          <w:bCs/>
          <w:color w:val="000080"/>
          <w:sz w:val="22"/>
          <w:szCs w:val="22"/>
        </w:rPr>
        <w:t>PLANNING YOUR DEGREE – a worksheet you can use…</w:t>
      </w: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Here is a link to the MPA Student Program Planning Worksheet, which lists all degree requirements and can help you plan and keep track of your coursework as you make your way through the MPA program: </w:t>
      </w:r>
      <w:hyperlink r:id="rId19" w:history="1">
        <w:r>
          <w:rPr>
            <w:rStyle w:val="Hyperlink"/>
            <w:rFonts w:ascii="Arial" w:hAnsi="Arial" w:cs="Arial"/>
            <w:sz w:val="22"/>
            <w:szCs w:val="22"/>
          </w:rPr>
          <w:t>http://www.evergreen.edu/mpa/studenthandbook/docs/MPA%20Student%20Program%20Planning%20Worksheet_General_handbook_Dec%2009.pdf</w:t>
        </w:r>
      </w:hyperlink>
    </w:p>
    <w:p w:rsidR="007809CB" w:rsidRDefault="007809CB" w:rsidP="007809CB">
      <w:pPr>
        <w:ind w:left="360"/>
        <w:rPr>
          <w:rFonts w:ascii="Arial" w:hAnsi="Arial" w:cs="Arial"/>
          <w:color w:val="000080"/>
          <w:sz w:val="22"/>
          <w:szCs w:val="22"/>
        </w:rPr>
      </w:pPr>
    </w:p>
    <w:p w:rsidR="007809CB" w:rsidRDefault="007809CB" w:rsidP="007809CB">
      <w:pPr>
        <w:pStyle w:val="PlainText"/>
        <w:numPr>
          <w:ilvl w:val="0"/>
          <w:numId w:val="1"/>
        </w:numPr>
        <w:rPr>
          <w:color w:val="000080"/>
        </w:rPr>
      </w:pPr>
      <w:r>
        <w:rPr>
          <w:b/>
          <w:bCs/>
          <w:color w:val="000080"/>
          <w:shd w:val="clear" w:color="auto" w:fill="FFFF00"/>
        </w:rPr>
        <w:t>NEED TO TAKE STATISTICS</w:t>
      </w:r>
      <w:r>
        <w:rPr>
          <w:b/>
          <w:bCs/>
          <w:color w:val="000080"/>
        </w:rPr>
        <w:t>? YOU CAN TAKE IT AT EVERGREEN THIS SUMMER – REGISTRATION BEGINS TUESDAY, MAY 2</w:t>
      </w:r>
      <w:r>
        <w:rPr>
          <w:b/>
          <w:bCs/>
          <w:color w:val="1F497D"/>
        </w:rPr>
        <w:t>7</w:t>
      </w:r>
      <w:r>
        <w:rPr>
          <w:b/>
          <w:bCs/>
          <w:color w:val="000080"/>
        </w:rPr>
        <w:t>th (day after Memorial Day)</w:t>
      </w:r>
    </w:p>
    <w:p w:rsidR="007809CB" w:rsidRDefault="007809CB" w:rsidP="007809CB">
      <w:pPr>
        <w:pStyle w:val="PlainText"/>
        <w:ind w:left="720"/>
        <w:rPr>
          <w:color w:val="000080"/>
        </w:rPr>
      </w:pPr>
      <w:r>
        <w:rPr>
          <w:color w:val="000080"/>
        </w:rPr>
        <w:t xml:space="preserve">If you need to fulfill the statistics prerequisite (check your Admission letter) and you want to take an undergraduate statistics course at Evergreen this summer, </w:t>
      </w:r>
      <w:r>
        <w:rPr>
          <w:rStyle w:val="Strong"/>
          <w:b w:val="0"/>
          <w:bCs w:val="0"/>
          <w:color w:val="000080"/>
        </w:rPr>
        <w:t>you may register</w:t>
      </w:r>
      <w:r>
        <w:rPr>
          <w:color w:val="000080"/>
        </w:rPr>
        <w:t xml:space="preserve"> as an undergraduate non-admitted “special” student </w:t>
      </w:r>
      <w:r>
        <w:rPr>
          <w:b/>
          <w:bCs/>
          <w:color w:val="000080"/>
        </w:rPr>
        <w:t>beginning Tuesday, May 2</w:t>
      </w:r>
      <w:r>
        <w:rPr>
          <w:b/>
          <w:bCs/>
          <w:color w:val="1F497D"/>
        </w:rPr>
        <w:t>7</w:t>
      </w:r>
      <w:r>
        <w:rPr>
          <w:b/>
          <w:bCs/>
          <w:color w:val="000080"/>
        </w:rPr>
        <w:t>th</w:t>
      </w:r>
      <w:r>
        <w:rPr>
          <w:color w:val="000080"/>
        </w:rPr>
        <w:t xml:space="preserve"> (as you are not officially admitted until Fall 201</w:t>
      </w:r>
      <w:r>
        <w:rPr>
          <w:color w:val="1F497D"/>
        </w:rPr>
        <w:t>4</w:t>
      </w:r>
      <w:r>
        <w:rPr>
          <w:color w:val="000080"/>
        </w:rPr>
        <w:t xml:space="preserve">). The </w:t>
      </w:r>
      <w:proofErr w:type="gramStart"/>
      <w:r>
        <w:rPr>
          <w:color w:val="000080"/>
        </w:rPr>
        <w:t>Summer</w:t>
      </w:r>
      <w:proofErr w:type="gramEnd"/>
      <w:r>
        <w:rPr>
          <w:color w:val="000080"/>
        </w:rPr>
        <w:t xml:space="preserve"> quarter is unusual because courses are offered in one of the two 5 week intensive sessions, or in the regular format of a 10 week quarter, called the “full” session in Summer. </w:t>
      </w:r>
      <w:r>
        <w:rPr>
          <w:b/>
          <w:bCs/>
        </w:rPr>
        <w:t xml:space="preserve">In 2014, </w:t>
      </w:r>
      <w:proofErr w:type="gramStart"/>
      <w:r>
        <w:rPr>
          <w:b/>
          <w:bCs/>
        </w:rPr>
        <w:t>Summer</w:t>
      </w:r>
      <w:proofErr w:type="gramEnd"/>
      <w:r>
        <w:rPr>
          <w:b/>
          <w:bCs/>
        </w:rPr>
        <w:t xml:space="preserve"> session #1 begins June 23rd and session #2 begins July 28</w:t>
      </w:r>
      <w:r>
        <w:rPr>
          <w:b/>
          <w:bCs/>
          <w:vertAlign w:val="superscript"/>
        </w:rPr>
        <w:t>th.</w:t>
      </w:r>
    </w:p>
    <w:p w:rsidR="007809CB" w:rsidRDefault="007809CB" w:rsidP="007809CB">
      <w:pPr>
        <w:pStyle w:val="PlainText"/>
        <w:ind w:left="720"/>
        <w:rPr>
          <w:color w:val="000080"/>
        </w:rPr>
      </w:pPr>
    </w:p>
    <w:p w:rsidR="007809CB" w:rsidRDefault="007809CB" w:rsidP="007809CB">
      <w:pPr>
        <w:autoSpaceDE w:val="0"/>
        <w:autoSpaceDN w:val="0"/>
        <w:ind w:left="720"/>
        <w:rPr>
          <w:rFonts w:ascii="Arial" w:hAnsi="Arial" w:cs="Arial"/>
          <w:color w:val="000080"/>
          <w:sz w:val="22"/>
          <w:szCs w:val="22"/>
        </w:rPr>
      </w:pPr>
      <w:r>
        <w:rPr>
          <w:rFonts w:ascii="Arial" w:hAnsi="Arial" w:cs="Arial"/>
          <w:b/>
          <w:bCs/>
          <w:i/>
          <w:iCs/>
          <w:sz w:val="22"/>
          <w:szCs w:val="22"/>
        </w:rPr>
        <w:t xml:space="preserve">Five </w:t>
      </w:r>
      <w:r>
        <w:rPr>
          <w:rFonts w:ascii="Arial" w:hAnsi="Arial" w:cs="Arial"/>
          <w:color w:val="000080"/>
          <w:sz w:val="22"/>
          <w:szCs w:val="22"/>
        </w:rPr>
        <w:t xml:space="preserve">courses that meet the MPA statistics prerequisite requirement are being offered at Evergreen in </w:t>
      </w:r>
      <w:proofErr w:type="gramStart"/>
      <w:r>
        <w:rPr>
          <w:rFonts w:ascii="Arial" w:hAnsi="Arial" w:cs="Arial"/>
          <w:color w:val="1F497D"/>
          <w:sz w:val="22"/>
          <w:szCs w:val="22"/>
        </w:rPr>
        <w:t>Summer</w:t>
      </w:r>
      <w:proofErr w:type="gramEnd"/>
      <w:r>
        <w:rPr>
          <w:rFonts w:ascii="Arial" w:hAnsi="Arial" w:cs="Arial"/>
          <w:color w:val="1F497D"/>
          <w:sz w:val="22"/>
          <w:szCs w:val="22"/>
        </w:rPr>
        <w:t xml:space="preserve"> 2014. Here is the list:</w:t>
      </w:r>
      <w:r>
        <w:rPr>
          <w:rFonts w:ascii="Arial" w:hAnsi="Arial" w:cs="Arial"/>
          <w:color w:val="000080"/>
          <w:sz w:val="22"/>
          <w:szCs w:val="22"/>
        </w:rPr>
        <w:t xml:space="preserve"> for details, go to the </w:t>
      </w:r>
      <w:proofErr w:type="gramStart"/>
      <w:r>
        <w:rPr>
          <w:rFonts w:ascii="Arial" w:hAnsi="Arial" w:cs="Arial"/>
          <w:color w:val="000080"/>
          <w:sz w:val="22"/>
          <w:szCs w:val="22"/>
        </w:rPr>
        <w:t>Summer</w:t>
      </w:r>
      <w:proofErr w:type="gramEnd"/>
      <w:r>
        <w:rPr>
          <w:rFonts w:ascii="Arial" w:hAnsi="Arial" w:cs="Arial"/>
          <w:color w:val="000080"/>
          <w:sz w:val="22"/>
          <w:szCs w:val="22"/>
        </w:rPr>
        <w:t xml:space="preserve"> catalog at: </w:t>
      </w:r>
      <w:hyperlink r:id="rId20" w:history="1">
        <w:r>
          <w:rPr>
            <w:rStyle w:val="Hyperlink"/>
            <w:rFonts w:ascii="Arial" w:hAnsi="Arial" w:cs="Arial"/>
            <w:sz w:val="22"/>
            <w:szCs w:val="22"/>
          </w:rPr>
          <w:t>http://www.evergreen.edu/catalog/2013-14/summer</w:t>
        </w:r>
      </w:hyperlink>
    </w:p>
    <w:p w:rsidR="007809CB" w:rsidRDefault="007809CB" w:rsidP="007809CB">
      <w:pPr>
        <w:autoSpaceDE w:val="0"/>
        <w:autoSpaceDN w:val="0"/>
        <w:ind w:left="720"/>
        <w:rPr>
          <w:rFonts w:ascii="Arial" w:hAnsi="Arial" w:cs="Arial"/>
          <w:color w:val="000080"/>
          <w:sz w:val="22"/>
          <w:szCs w:val="22"/>
        </w:rPr>
      </w:pPr>
    </w:p>
    <w:p w:rsidR="007809CB" w:rsidRDefault="007809CB" w:rsidP="007809CB">
      <w:pPr>
        <w:numPr>
          <w:ilvl w:val="0"/>
          <w:numId w:val="2"/>
        </w:numPr>
        <w:autoSpaceDE w:val="0"/>
        <w:autoSpaceDN w:val="0"/>
        <w:rPr>
          <w:rFonts w:ascii="Arial" w:hAnsi="Arial" w:cs="Arial"/>
          <w:color w:val="000080"/>
          <w:sz w:val="22"/>
          <w:szCs w:val="22"/>
        </w:rPr>
      </w:pPr>
      <w:r>
        <w:rPr>
          <w:rFonts w:ascii="Arial" w:hAnsi="Arial" w:cs="Arial"/>
          <w:color w:val="000080"/>
          <w:sz w:val="22"/>
          <w:szCs w:val="22"/>
        </w:rPr>
        <w:t>Quantitative Reasoning and Statistics (Session 1, daytime M/T, at Evergreen Tacoma campus)</w:t>
      </w:r>
    </w:p>
    <w:p w:rsidR="007809CB" w:rsidRDefault="007809CB" w:rsidP="007809CB">
      <w:pPr>
        <w:numPr>
          <w:ilvl w:val="0"/>
          <w:numId w:val="2"/>
        </w:numPr>
        <w:autoSpaceDE w:val="0"/>
        <w:autoSpaceDN w:val="0"/>
        <w:rPr>
          <w:rFonts w:ascii="Arial" w:hAnsi="Arial" w:cs="Arial"/>
          <w:color w:val="000080"/>
          <w:sz w:val="22"/>
          <w:szCs w:val="22"/>
        </w:rPr>
      </w:pPr>
      <w:r>
        <w:rPr>
          <w:rFonts w:ascii="Arial" w:hAnsi="Arial" w:cs="Arial"/>
          <w:color w:val="000080"/>
          <w:sz w:val="22"/>
          <w:szCs w:val="22"/>
        </w:rPr>
        <w:t>Statistics 1 (Session 2, evening T/</w:t>
      </w:r>
      <w:proofErr w:type="spellStart"/>
      <w:r>
        <w:rPr>
          <w:rFonts w:ascii="Arial" w:hAnsi="Arial" w:cs="Arial"/>
          <w:color w:val="000080"/>
          <w:sz w:val="22"/>
          <w:szCs w:val="22"/>
        </w:rPr>
        <w:t>Th</w:t>
      </w:r>
      <w:proofErr w:type="spellEnd"/>
      <w:r>
        <w:rPr>
          <w:rFonts w:ascii="Arial" w:hAnsi="Arial" w:cs="Arial"/>
          <w:color w:val="000080"/>
          <w:sz w:val="22"/>
          <w:szCs w:val="22"/>
        </w:rPr>
        <w:t>, at Evergreen Olympia campus)</w:t>
      </w:r>
    </w:p>
    <w:p w:rsidR="007809CB" w:rsidRDefault="007809CB" w:rsidP="007809CB">
      <w:pPr>
        <w:numPr>
          <w:ilvl w:val="0"/>
          <w:numId w:val="2"/>
        </w:numPr>
        <w:autoSpaceDE w:val="0"/>
        <w:autoSpaceDN w:val="0"/>
        <w:rPr>
          <w:rFonts w:ascii="Arial" w:hAnsi="Arial" w:cs="Arial"/>
          <w:color w:val="000080"/>
          <w:sz w:val="22"/>
          <w:szCs w:val="22"/>
        </w:rPr>
      </w:pPr>
      <w:r>
        <w:rPr>
          <w:rFonts w:ascii="Arial" w:hAnsi="Arial" w:cs="Arial"/>
          <w:color w:val="000080"/>
          <w:sz w:val="22"/>
          <w:szCs w:val="22"/>
        </w:rPr>
        <w:t>Statistics and Research Design, Introduction (Session 1, evening M/W, at Evergreen Olympia campus)</w:t>
      </w:r>
    </w:p>
    <w:p w:rsidR="007809CB" w:rsidRDefault="007809CB" w:rsidP="007809CB">
      <w:pPr>
        <w:numPr>
          <w:ilvl w:val="0"/>
          <w:numId w:val="2"/>
        </w:numPr>
        <w:autoSpaceDE w:val="0"/>
        <w:autoSpaceDN w:val="0"/>
        <w:rPr>
          <w:rFonts w:ascii="Arial" w:hAnsi="Arial" w:cs="Arial"/>
          <w:color w:val="000080"/>
          <w:sz w:val="22"/>
          <w:szCs w:val="22"/>
        </w:rPr>
      </w:pPr>
      <w:r>
        <w:rPr>
          <w:rFonts w:ascii="Arial" w:hAnsi="Arial" w:cs="Arial"/>
          <w:color w:val="000080"/>
          <w:sz w:val="22"/>
          <w:szCs w:val="22"/>
        </w:rPr>
        <w:t>Statistics and Research Methods for Psychology and Other Social Sciences (Session 1, daytime T/</w:t>
      </w:r>
      <w:proofErr w:type="spellStart"/>
      <w:r>
        <w:rPr>
          <w:rFonts w:ascii="Arial" w:hAnsi="Arial" w:cs="Arial"/>
          <w:color w:val="000080"/>
          <w:sz w:val="22"/>
          <w:szCs w:val="22"/>
        </w:rPr>
        <w:t>Th</w:t>
      </w:r>
      <w:proofErr w:type="spellEnd"/>
      <w:r>
        <w:rPr>
          <w:rFonts w:ascii="Arial" w:hAnsi="Arial" w:cs="Arial"/>
          <w:color w:val="000080"/>
          <w:sz w:val="22"/>
          <w:szCs w:val="22"/>
        </w:rPr>
        <w:t>, at Evergreen Olympia campus; note that this is an 8 credit course and you only need 4 credits to meet the MPA statistics prerequisite requirement)</w:t>
      </w:r>
    </w:p>
    <w:p w:rsidR="007809CB" w:rsidRDefault="007809CB" w:rsidP="007809CB">
      <w:pPr>
        <w:numPr>
          <w:ilvl w:val="0"/>
          <w:numId w:val="2"/>
        </w:numPr>
        <w:autoSpaceDE w:val="0"/>
        <w:autoSpaceDN w:val="0"/>
        <w:rPr>
          <w:rFonts w:ascii="Arial" w:hAnsi="Arial" w:cs="Arial"/>
          <w:color w:val="000080"/>
          <w:sz w:val="22"/>
          <w:szCs w:val="22"/>
        </w:rPr>
      </w:pPr>
      <w:r>
        <w:rPr>
          <w:rFonts w:ascii="Arial" w:hAnsi="Arial" w:cs="Arial"/>
          <w:color w:val="000080"/>
          <w:sz w:val="22"/>
          <w:szCs w:val="22"/>
        </w:rPr>
        <w:t>Statistics for Social Sciences (Session 2, daytime T/</w:t>
      </w:r>
      <w:proofErr w:type="spellStart"/>
      <w:r>
        <w:rPr>
          <w:rFonts w:ascii="Arial" w:hAnsi="Arial" w:cs="Arial"/>
          <w:color w:val="000080"/>
          <w:sz w:val="22"/>
          <w:szCs w:val="22"/>
        </w:rPr>
        <w:t>Th</w:t>
      </w:r>
      <w:proofErr w:type="spellEnd"/>
      <w:r>
        <w:rPr>
          <w:rFonts w:ascii="Arial" w:hAnsi="Arial" w:cs="Arial"/>
          <w:color w:val="000080"/>
          <w:sz w:val="22"/>
          <w:szCs w:val="22"/>
        </w:rPr>
        <w:t>, at Evergreen Olympia campus)</w:t>
      </w:r>
    </w:p>
    <w:p w:rsidR="007809CB" w:rsidRDefault="007809CB" w:rsidP="007809CB">
      <w:pPr>
        <w:autoSpaceDE w:val="0"/>
        <w:autoSpaceDN w:val="0"/>
        <w:ind w:left="720"/>
        <w:rPr>
          <w:rFonts w:ascii="Arial" w:hAnsi="Arial" w:cs="Arial"/>
          <w:color w:val="000080"/>
          <w:sz w:val="22"/>
          <w:szCs w:val="22"/>
        </w:rPr>
      </w:pPr>
    </w:p>
    <w:p w:rsidR="007809CB" w:rsidRDefault="007809CB" w:rsidP="007809CB">
      <w:pPr>
        <w:pStyle w:val="PlainText"/>
        <w:ind w:left="720"/>
        <w:rPr>
          <w:color w:val="000080"/>
        </w:rPr>
      </w:pPr>
      <w:r>
        <w:rPr>
          <w:b/>
          <w:bCs/>
          <w:color w:val="000080"/>
        </w:rPr>
        <w:t xml:space="preserve">Register for one of these undergraduate statistics courses beginning </w:t>
      </w:r>
      <w:r>
        <w:rPr>
          <w:b/>
          <w:bCs/>
          <w:color w:val="1F497D"/>
        </w:rPr>
        <w:t>Tuesday, May 27th</w:t>
      </w:r>
      <w:r>
        <w:rPr>
          <w:color w:val="000080"/>
        </w:rPr>
        <w:t xml:space="preserve"> as a non-admitted student (called “special” students here at Evergreen. (Until you begin MPA coursework as an admitted student in </w:t>
      </w:r>
      <w:proofErr w:type="gramStart"/>
      <w:r>
        <w:rPr>
          <w:color w:val="1F497D"/>
        </w:rPr>
        <w:t>Fall</w:t>
      </w:r>
      <w:proofErr w:type="gramEnd"/>
      <w:r>
        <w:rPr>
          <w:color w:val="1F497D"/>
        </w:rPr>
        <w:t xml:space="preserve"> 2014</w:t>
      </w:r>
      <w:r>
        <w:rPr>
          <w:color w:val="000080"/>
        </w:rPr>
        <w:t>, if you take courses you are considered to be a *</w:t>
      </w:r>
      <w:r>
        <w:rPr>
          <w:b/>
          <w:bCs/>
          <w:color w:val="000080"/>
        </w:rPr>
        <w:t>non</w:t>
      </w:r>
      <w:r>
        <w:rPr>
          <w:color w:val="000080"/>
        </w:rPr>
        <w:t>*-admitted or “special” student.) Note that special students *</w:t>
      </w:r>
      <w:r>
        <w:rPr>
          <w:b/>
          <w:bCs/>
          <w:color w:val="000080"/>
        </w:rPr>
        <w:t>cannot</w:t>
      </w:r>
      <w:r>
        <w:rPr>
          <w:color w:val="000080"/>
        </w:rPr>
        <w:t xml:space="preserve">* register using the web -- </w:t>
      </w:r>
      <w:proofErr w:type="spellStart"/>
      <w:r>
        <w:rPr>
          <w:color w:val="000080"/>
        </w:rPr>
        <w:t>web</w:t>
      </w:r>
      <w:proofErr w:type="spellEnd"/>
      <w:r>
        <w:rPr>
          <w:color w:val="000080"/>
        </w:rPr>
        <w:t xml:space="preserve"> registration is one of the perks of admitted status. Instead, you would register in person, by mail or fax, using the Special Student Registration Form. Complete the Special Student Registration form (link is below) and submit by mail, fax (360-867-6680, send “Attention: Lori”) or bring it directly to the Registration Office (in the Library building, 1st floor). Note they do not process emailed forms. Here is the form link: </w:t>
      </w:r>
    </w:p>
    <w:p w:rsidR="007809CB" w:rsidRDefault="007809CB" w:rsidP="007809CB">
      <w:pPr>
        <w:pStyle w:val="PlainText"/>
        <w:ind w:left="720"/>
        <w:rPr>
          <w:color w:val="000080"/>
        </w:rPr>
      </w:pPr>
      <w:hyperlink r:id="rId21" w:history="1">
        <w:r>
          <w:rPr>
            <w:rStyle w:val="Hyperlink"/>
          </w:rPr>
          <w:t>http://www.evergreen.edu/registration/forms/revised_special_reg_formfws0803.pdf</w:t>
        </w:r>
      </w:hyperlink>
    </w:p>
    <w:p w:rsidR="007809CB" w:rsidRDefault="007809CB" w:rsidP="007809CB">
      <w:pPr>
        <w:autoSpaceDE w:val="0"/>
        <w:autoSpaceDN w:val="0"/>
        <w:ind w:left="720"/>
        <w:rPr>
          <w:rFonts w:ascii="Arial" w:hAnsi="Arial" w:cs="Arial"/>
          <w:color w:val="000080"/>
          <w:sz w:val="22"/>
          <w:szCs w:val="22"/>
        </w:rPr>
      </w:pPr>
    </w:p>
    <w:p w:rsidR="007809CB" w:rsidRDefault="007809CB" w:rsidP="007809CB">
      <w:pPr>
        <w:pStyle w:val="PlainText"/>
        <w:ind w:left="720"/>
        <w:rPr>
          <w:color w:val="000080"/>
        </w:rPr>
      </w:pPr>
      <w:r>
        <w:rPr>
          <w:color w:val="000080"/>
        </w:rPr>
        <w:t>These are typically popular courses, so I encourage you to get your registration form to Registration as early as possible on May 2</w:t>
      </w:r>
      <w:r>
        <w:rPr>
          <w:color w:val="1F497D"/>
        </w:rPr>
        <w:t>7th</w:t>
      </w:r>
      <w:r>
        <w:rPr>
          <w:color w:val="000080"/>
        </w:rPr>
        <w:t>, as forms are processed on a first-come, first-served basis.</w:t>
      </w:r>
    </w:p>
    <w:p w:rsidR="007809CB" w:rsidRDefault="007809CB" w:rsidP="007809CB">
      <w:pPr>
        <w:rPr>
          <w:rFonts w:ascii="Arial" w:hAnsi="Arial" w:cs="Arial"/>
          <w:color w:val="000080"/>
          <w:sz w:val="22"/>
          <w:szCs w:val="22"/>
        </w:rPr>
      </w:pP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Remember that </w:t>
      </w:r>
      <w:r>
        <w:rPr>
          <w:rFonts w:ascii="Arial" w:hAnsi="Arial" w:cs="Arial"/>
          <w:b/>
          <w:bCs/>
          <w:color w:val="000080"/>
          <w:sz w:val="22"/>
          <w:szCs w:val="22"/>
        </w:rPr>
        <w:t xml:space="preserve">we will need to receive official confirmation that you have completed the statistics prerequisite requirement by </w:t>
      </w:r>
      <w:r>
        <w:rPr>
          <w:rFonts w:ascii="Arial" w:hAnsi="Arial" w:cs="Arial"/>
          <w:b/>
          <w:bCs/>
          <w:color w:val="1F497D"/>
          <w:sz w:val="22"/>
          <w:szCs w:val="22"/>
        </w:rPr>
        <w:t>September 15, 2014</w:t>
      </w:r>
      <w:r>
        <w:rPr>
          <w:rFonts w:ascii="Arial" w:hAnsi="Arial" w:cs="Arial"/>
          <w:b/>
          <w:bCs/>
          <w:color w:val="000080"/>
          <w:sz w:val="22"/>
          <w:szCs w:val="22"/>
        </w:rPr>
        <w:t xml:space="preserve"> in order for you to begin the MPA program this </w:t>
      </w:r>
      <w:proofErr w:type="gramStart"/>
      <w:r>
        <w:rPr>
          <w:rFonts w:ascii="Arial" w:hAnsi="Arial" w:cs="Arial"/>
          <w:b/>
          <w:bCs/>
          <w:color w:val="000080"/>
          <w:sz w:val="22"/>
          <w:szCs w:val="22"/>
        </w:rPr>
        <w:t>Fall</w:t>
      </w:r>
      <w:proofErr w:type="gramEnd"/>
      <w:r>
        <w:rPr>
          <w:rFonts w:ascii="Arial" w:hAnsi="Arial" w:cs="Arial"/>
          <w:b/>
          <w:bCs/>
          <w:color w:val="000080"/>
          <w:sz w:val="22"/>
          <w:szCs w:val="22"/>
        </w:rPr>
        <w:t xml:space="preserve">. </w:t>
      </w:r>
      <w:r>
        <w:rPr>
          <w:rFonts w:ascii="Arial" w:hAnsi="Arial" w:cs="Arial"/>
          <w:color w:val="000080"/>
          <w:sz w:val="22"/>
          <w:szCs w:val="22"/>
        </w:rPr>
        <w:t xml:space="preserve">Be aware that anyone who does </w:t>
      </w:r>
      <w:r>
        <w:rPr>
          <w:rFonts w:ascii="Arial" w:hAnsi="Arial" w:cs="Arial"/>
          <w:b/>
          <w:bCs/>
          <w:color w:val="000080"/>
          <w:sz w:val="22"/>
          <w:szCs w:val="22"/>
        </w:rPr>
        <w:t>not</w:t>
      </w:r>
      <w:r>
        <w:rPr>
          <w:rFonts w:ascii="Arial" w:hAnsi="Arial" w:cs="Arial"/>
          <w:color w:val="000080"/>
          <w:sz w:val="22"/>
          <w:szCs w:val="22"/>
        </w:rPr>
        <w:t xml:space="preserve"> provide documentation of statistics prerequisite completion by </w:t>
      </w:r>
      <w:r>
        <w:rPr>
          <w:rFonts w:ascii="Arial" w:hAnsi="Arial" w:cs="Arial"/>
          <w:color w:val="1F497D"/>
          <w:sz w:val="22"/>
          <w:szCs w:val="22"/>
        </w:rPr>
        <w:t>September 15, 2014</w:t>
      </w:r>
      <w:r>
        <w:rPr>
          <w:rFonts w:ascii="Arial" w:hAnsi="Arial" w:cs="Arial"/>
          <w:color w:val="000080"/>
          <w:sz w:val="22"/>
          <w:szCs w:val="22"/>
        </w:rPr>
        <w:t xml:space="preserve"> </w:t>
      </w:r>
      <w:r>
        <w:rPr>
          <w:rFonts w:ascii="Arial" w:hAnsi="Arial" w:cs="Arial"/>
          <w:b/>
          <w:bCs/>
          <w:color w:val="000080"/>
          <w:sz w:val="22"/>
          <w:szCs w:val="22"/>
        </w:rPr>
        <w:t>will lose their space</w:t>
      </w:r>
      <w:r>
        <w:rPr>
          <w:rFonts w:ascii="Arial" w:hAnsi="Arial" w:cs="Arial"/>
          <w:color w:val="000080"/>
          <w:sz w:val="22"/>
          <w:szCs w:val="22"/>
        </w:rPr>
        <w:t xml:space="preserve"> in the </w:t>
      </w:r>
      <w:proofErr w:type="gramStart"/>
      <w:r>
        <w:rPr>
          <w:rFonts w:ascii="Arial" w:hAnsi="Arial" w:cs="Arial"/>
          <w:color w:val="1F497D"/>
          <w:sz w:val="22"/>
          <w:szCs w:val="22"/>
        </w:rPr>
        <w:t>Fall</w:t>
      </w:r>
      <w:proofErr w:type="gramEnd"/>
      <w:r>
        <w:rPr>
          <w:rFonts w:ascii="Arial" w:hAnsi="Arial" w:cs="Arial"/>
          <w:color w:val="1F497D"/>
          <w:sz w:val="22"/>
          <w:szCs w:val="22"/>
        </w:rPr>
        <w:t xml:space="preserve"> 2014</w:t>
      </w:r>
      <w:r>
        <w:rPr>
          <w:rFonts w:ascii="Arial" w:hAnsi="Arial" w:cs="Arial"/>
          <w:color w:val="000080"/>
          <w:sz w:val="22"/>
          <w:szCs w:val="22"/>
        </w:rPr>
        <w:t xml:space="preserve"> class and will need to formally reapply for admission.</w:t>
      </w:r>
    </w:p>
    <w:p w:rsidR="007809CB" w:rsidRDefault="007809CB" w:rsidP="007809CB">
      <w:pPr>
        <w:pStyle w:val="PlainText"/>
        <w:rPr>
          <w:rStyle w:val="Strong"/>
          <w:rFonts w:ascii="Sylfaen" w:hAnsi="Sylfaen"/>
          <w:b w:val="0"/>
          <w:bCs w:val="0"/>
          <w:i/>
          <w:iCs/>
          <w:sz w:val="24"/>
          <w:szCs w:val="24"/>
        </w:rPr>
      </w:pPr>
    </w:p>
    <w:p w:rsidR="007809CB" w:rsidRDefault="007809CB" w:rsidP="007809CB">
      <w:pPr>
        <w:pStyle w:val="PlainText"/>
        <w:ind w:left="720"/>
      </w:pPr>
      <w:r>
        <w:rPr>
          <w:color w:val="000080"/>
        </w:rPr>
        <w:t xml:space="preserve">For additional info about </w:t>
      </w:r>
      <w:proofErr w:type="gramStart"/>
      <w:r>
        <w:rPr>
          <w:color w:val="000080"/>
        </w:rPr>
        <w:t>Summer</w:t>
      </w:r>
      <w:proofErr w:type="gramEnd"/>
      <w:r>
        <w:rPr>
          <w:color w:val="000080"/>
        </w:rPr>
        <w:t xml:space="preserve"> quarter, go to the Summer info page at: </w:t>
      </w:r>
      <w:hyperlink r:id="rId22" w:history="1">
        <w:r>
          <w:rPr>
            <w:rStyle w:val="Hyperlink"/>
            <w:color w:val="000080"/>
          </w:rPr>
          <w:t>http://www.evergreen.edu/summer/</w:t>
        </w:r>
      </w:hyperlink>
      <w:r>
        <w:rPr>
          <w:color w:val="000080"/>
        </w:rPr>
        <w:t>.  </w:t>
      </w:r>
    </w:p>
    <w:p w:rsidR="007809CB" w:rsidRDefault="007809CB" w:rsidP="007809CB">
      <w:pPr>
        <w:pStyle w:val="PlainText"/>
        <w:ind w:left="720"/>
        <w:rPr>
          <w:color w:val="000080"/>
        </w:rPr>
      </w:pPr>
      <w:r>
        <w:rPr>
          <w:color w:val="000080"/>
        </w:rPr>
        <w:t xml:space="preserve">For questions about </w:t>
      </w:r>
      <w:proofErr w:type="gramStart"/>
      <w:r>
        <w:rPr>
          <w:color w:val="000080"/>
        </w:rPr>
        <w:t>Summer</w:t>
      </w:r>
      <w:proofErr w:type="gramEnd"/>
      <w:r>
        <w:rPr>
          <w:color w:val="000080"/>
        </w:rPr>
        <w:t xml:space="preserve"> registration, contact the Evergreen Registration Office at 360-867-6180. </w:t>
      </w:r>
    </w:p>
    <w:p w:rsidR="007809CB" w:rsidRDefault="007809CB" w:rsidP="007809CB">
      <w:pPr>
        <w:pStyle w:val="PlainText"/>
        <w:ind w:left="720"/>
        <w:rPr>
          <w:color w:val="000080"/>
        </w:rPr>
      </w:pPr>
      <w:r>
        <w:rPr>
          <w:color w:val="000080"/>
        </w:rPr>
        <w:t xml:space="preserve">For detailed information about the statistics prerequisite, including </w:t>
      </w:r>
      <w:r>
        <w:rPr>
          <w:b/>
          <w:bCs/>
          <w:color w:val="000080"/>
        </w:rPr>
        <w:t xml:space="preserve">non-Evergreen statistics courses, </w:t>
      </w:r>
      <w:r>
        <w:rPr>
          <w:color w:val="000080"/>
        </w:rPr>
        <w:t xml:space="preserve">go to the MPA </w:t>
      </w:r>
      <w:hyperlink r:id="rId23" w:history="1">
        <w:r>
          <w:rPr>
            <w:rStyle w:val="Hyperlink"/>
          </w:rPr>
          <w:t>Statistics Prerequisite Guide</w:t>
        </w:r>
      </w:hyperlink>
      <w:r>
        <w:rPr>
          <w:color w:val="000080"/>
        </w:rPr>
        <w:t xml:space="preserve">, which is also referenced on the </w:t>
      </w:r>
      <w:hyperlink r:id="rId24" w:anchor="http://www.evergreen.edu/mpa/admission.htm" w:history="1">
        <w:r>
          <w:rPr>
            <w:rStyle w:val="Hyperlink"/>
          </w:rPr>
          <w:t>MPA Admissions Requirements page</w:t>
        </w:r>
      </w:hyperlink>
      <w:r>
        <w:rPr>
          <w:color w:val="000080"/>
        </w:rPr>
        <w:t>.  </w:t>
      </w:r>
    </w:p>
    <w:p w:rsidR="007809CB" w:rsidRDefault="007809CB" w:rsidP="007809CB">
      <w:pPr>
        <w:autoSpaceDE w:val="0"/>
        <w:autoSpaceDN w:val="0"/>
        <w:rPr>
          <w:rFonts w:ascii="TimesNewRoman" w:hAnsi="TimesNewRoman"/>
          <w:color w:val="0000FF"/>
        </w:rPr>
      </w:pPr>
    </w:p>
    <w:p w:rsidR="007809CB" w:rsidRDefault="007809CB" w:rsidP="007809CB">
      <w:pPr>
        <w:numPr>
          <w:ilvl w:val="0"/>
          <w:numId w:val="1"/>
        </w:numPr>
        <w:rPr>
          <w:rFonts w:ascii="Arial" w:eastAsia="Times New Roman" w:hAnsi="Arial" w:cs="Arial"/>
          <w:b/>
          <w:bCs/>
          <w:color w:val="000080"/>
          <w:sz w:val="22"/>
          <w:szCs w:val="22"/>
        </w:rPr>
      </w:pPr>
      <w:r>
        <w:rPr>
          <w:rFonts w:ascii="Arial" w:eastAsia="Times New Roman" w:hAnsi="Arial" w:cs="Arial"/>
          <w:b/>
          <w:bCs/>
          <w:color w:val="000080"/>
          <w:sz w:val="22"/>
          <w:szCs w:val="22"/>
        </w:rPr>
        <w:t>TAKING MPA ELECTIVES THIS SUMMER – REGISTRATION BEGINS TUESDAY, MAY 2</w:t>
      </w:r>
      <w:r>
        <w:rPr>
          <w:rFonts w:ascii="Arial" w:eastAsia="Times New Roman" w:hAnsi="Arial" w:cs="Arial"/>
          <w:b/>
          <w:bCs/>
          <w:color w:val="1F497D"/>
          <w:sz w:val="22"/>
          <w:szCs w:val="22"/>
        </w:rPr>
        <w:t>7</w:t>
      </w:r>
      <w:r>
        <w:rPr>
          <w:rFonts w:ascii="Arial" w:eastAsia="Times New Roman" w:hAnsi="Arial" w:cs="Arial"/>
          <w:b/>
          <w:bCs/>
          <w:color w:val="000080"/>
          <w:sz w:val="22"/>
          <w:szCs w:val="22"/>
          <w:vertAlign w:val="superscript"/>
        </w:rPr>
        <w:t>th</w:t>
      </w:r>
      <w:r>
        <w:rPr>
          <w:rFonts w:ascii="Arial" w:eastAsia="Times New Roman" w:hAnsi="Arial" w:cs="Arial"/>
          <w:b/>
          <w:bCs/>
          <w:color w:val="000080"/>
          <w:sz w:val="22"/>
          <w:szCs w:val="22"/>
        </w:rPr>
        <w:t xml:space="preserve"> (day after Memorial Day)</w:t>
      </w:r>
    </w:p>
    <w:p w:rsidR="007809CB" w:rsidRDefault="007809CB" w:rsidP="007809CB">
      <w:pPr>
        <w:ind w:left="720"/>
        <w:rPr>
          <w:rFonts w:ascii="Arial" w:hAnsi="Arial" w:cs="Arial"/>
          <w:b/>
          <w:bCs/>
          <w:color w:val="000080"/>
          <w:sz w:val="22"/>
          <w:szCs w:val="22"/>
        </w:rPr>
      </w:pPr>
      <w:r>
        <w:rPr>
          <w:rFonts w:ascii="Arial" w:hAnsi="Arial" w:cs="Arial"/>
          <w:color w:val="000080"/>
          <w:sz w:val="22"/>
          <w:szCs w:val="22"/>
        </w:rPr>
        <w:t xml:space="preserve">If you wish, you can get a jump start on </w:t>
      </w:r>
      <w:proofErr w:type="gramStart"/>
      <w:r>
        <w:rPr>
          <w:rFonts w:ascii="Arial" w:hAnsi="Arial" w:cs="Arial"/>
          <w:color w:val="000080"/>
          <w:sz w:val="22"/>
          <w:szCs w:val="22"/>
        </w:rPr>
        <w:t>Fall</w:t>
      </w:r>
      <w:proofErr w:type="gramEnd"/>
      <w:r>
        <w:rPr>
          <w:rFonts w:ascii="Arial" w:hAnsi="Arial" w:cs="Arial"/>
          <w:color w:val="000080"/>
          <w:sz w:val="22"/>
          <w:szCs w:val="22"/>
        </w:rPr>
        <w:t xml:space="preserve"> and take some MPA elective courses this summer. </w:t>
      </w:r>
      <w:r>
        <w:rPr>
          <w:rFonts w:ascii="Arial" w:hAnsi="Arial" w:cs="Arial"/>
          <w:b/>
          <w:bCs/>
          <w:color w:val="000080"/>
          <w:sz w:val="22"/>
          <w:szCs w:val="22"/>
        </w:rPr>
        <w:t>You can take up to 8 MPA graduate elective credits as a graduate special student during the summer, and</w:t>
      </w:r>
      <w:r>
        <w:rPr>
          <w:rFonts w:ascii="Arial" w:hAnsi="Arial" w:cs="Arial"/>
          <w:color w:val="000080"/>
          <w:sz w:val="22"/>
          <w:szCs w:val="22"/>
        </w:rPr>
        <w:t xml:space="preserve"> </w:t>
      </w:r>
      <w:r>
        <w:rPr>
          <w:rFonts w:ascii="Arial" w:hAnsi="Arial" w:cs="Arial"/>
          <w:b/>
          <w:bCs/>
          <w:color w:val="000080"/>
          <w:sz w:val="22"/>
          <w:szCs w:val="22"/>
        </w:rPr>
        <w:t xml:space="preserve">a total of 12 MPA graduate elective credits taken before you officially begin the MPA program in the </w:t>
      </w:r>
      <w:proofErr w:type="gramStart"/>
      <w:r>
        <w:rPr>
          <w:rFonts w:ascii="Arial" w:hAnsi="Arial" w:cs="Arial"/>
          <w:b/>
          <w:bCs/>
          <w:color w:val="000080"/>
          <w:sz w:val="22"/>
          <w:szCs w:val="22"/>
        </w:rPr>
        <w:t>Fall</w:t>
      </w:r>
      <w:proofErr w:type="gramEnd"/>
      <w:r>
        <w:rPr>
          <w:rFonts w:ascii="Arial" w:hAnsi="Arial" w:cs="Arial"/>
          <w:b/>
          <w:bCs/>
          <w:color w:val="000080"/>
          <w:sz w:val="22"/>
          <w:szCs w:val="22"/>
        </w:rPr>
        <w:t xml:space="preserve"> will count toward your MPA degree. </w:t>
      </w:r>
    </w:p>
    <w:p w:rsidR="007809CB" w:rsidRDefault="007809CB" w:rsidP="007809CB">
      <w:pPr>
        <w:ind w:left="720"/>
        <w:rPr>
          <w:rFonts w:ascii="Arial" w:hAnsi="Arial" w:cs="Arial"/>
          <w:color w:val="000080"/>
          <w:sz w:val="22"/>
          <w:szCs w:val="22"/>
        </w:rPr>
      </w:pPr>
    </w:p>
    <w:p w:rsidR="007809CB" w:rsidRDefault="007809CB" w:rsidP="007809CB">
      <w:pPr>
        <w:pStyle w:val="PlainText"/>
        <w:ind w:left="720"/>
        <w:rPr>
          <w:color w:val="000080"/>
        </w:rPr>
      </w:pPr>
      <w:r>
        <w:rPr>
          <w:color w:val="000080"/>
        </w:rPr>
        <w:t xml:space="preserve">The summer quarter is unusual because courses are offered in one of the two 5 week intensive sessions, or in the regular format of a 10 week quarter, called the “full” session in </w:t>
      </w:r>
      <w:proofErr w:type="gramStart"/>
      <w:r>
        <w:rPr>
          <w:color w:val="000080"/>
        </w:rPr>
        <w:t>Summer</w:t>
      </w:r>
      <w:proofErr w:type="gramEnd"/>
      <w:r>
        <w:rPr>
          <w:color w:val="000080"/>
        </w:rPr>
        <w:t xml:space="preserve">. </w:t>
      </w:r>
      <w:r>
        <w:rPr>
          <w:b/>
          <w:bCs/>
          <w:color w:val="000080"/>
        </w:rPr>
        <w:t>Summer session #1</w:t>
      </w:r>
      <w:r>
        <w:rPr>
          <w:b/>
          <w:bCs/>
        </w:rPr>
        <w:t xml:space="preserve"> begins June 2</w:t>
      </w:r>
      <w:r>
        <w:rPr>
          <w:b/>
          <w:bCs/>
          <w:color w:val="1F497D"/>
        </w:rPr>
        <w:t>3rd</w:t>
      </w:r>
      <w:r>
        <w:rPr>
          <w:b/>
          <w:bCs/>
          <w:color w:val="000080"/>
        </w:rPr>
        <w:t xml:space="preserve"> and session #2 </w:t>
      </w:r>
      <w:r>
        <w:rPr>
          <w:b/>
          <w:bCs/>
        </w:rPr>
        <w:t>begins July 2</w:t>
      </w:r>
      <w:r>
        <w:rPr>
          <w:b/>
          <w:bCs/>
          <w:color w:val="1F497D"/>
        </w:rPr>
        <w:t>8</w:t>
      </w:r>
      <w:r>
        <w:rPr>
          <w:b/>
          <w:bCs/>
          <w:vertAlign w:val="superscript"/>
        </w:rPr>
        <w:t>th</w:t>
      </w:r>
      <w:r>
        <w:rPr>
          <w:color w:val="000080"/>
        </w:rPr>
        <w:t xml:space="preserve">, and </w:t>
      </w:r>
      <w:r>
        <w:rPr>
          <w:b/>
          <w:bCs/>
          <w:color w:val="000080"/>
        </w:rPr>
        <w:t xml:space="preserve">MPA is offering quick, intensive evening and weekend courses in Session 1 and the full </w:t>
      </w:r>
      <w:proofErr w:type="gramStart"/>
      <w:r>
        <w:rPr>
          <w:b/>
          <w:bCs/>
          <w:color w:val="000080"/>
        </w:rPr>
        <w:t>Summer</w:t>
      </w:r>
      <w:proofErr w:type="gramEnd"/>
      <w:r>
        <w:rPr>
          <w:b/>
          <w:bCs/>
          <w:color w:val="000080"/>
        </w:rPr>
        <w:t xml:space="preserve"> session</w:t>
      </w:r>
      <w:r>
        <w:rPr>
          <w:color w:val="000080"/>
        </w:rPr>
        <w:t>. C</w:t>
      </w:r>
      <w:r>
        <w:t xml:space="preserve">heck out our </w:t>
      </w:r>
      <w:r>
        <w:rPr>
          <w:color w:val="1F497D"/>
        </w:rPr>
        <w:t>Summer 2014</w:t>
      </w:r>
      <w:r>
        <w:t xml:space="preserve"> elective course offerings </w:t>
      </w:r>
      <w:r>
        <w:rPr>
          <w:color w:val="000080"/>
        </w:rPr>
        <w:t xml:space="preserve">in the </w:t>
      </w:r>
      <w:hyperlink r:id="rId25" w:history="1">
        <w:r>
          <w:rPr>
            <w:rStyle w:val="Hyperlink"/>
          </w:rPr>
          <w:t>MPA 2013-14 catalog</w:t>
        </w:r>
      </w:hyperlink>
      <w:r>
        <w:rPr>
          <w:color w:val="000080"/>
        </w:rPr>
        <w:t xml:space="preserve"> (click the link and scroll down to the Electives category -- the *</w:t>
      </w:r>
      <w:r>
        <w:rPr>
          <w:b/>
          <w:bCs/>
          <w:color w:val="000080"/>
        </w:rPr>
        <w:t>last</w:t>
      </w:r>
      <w:r>
        <w:rPr>
          <w:color w:val="000080"/>
        </w:rPr>
        <w:t xml:space="preserve">* group of courses -- they all have a green bar in the far right hand column): </w:t>
      </w:r>
      <w:hyperlink r:id="rId26" w:history="1">
        <w:r>
          <w:rPr>
            <w:rStyle w:val="Hyperlink"/>
          </w:rPr>
          <w:t>http://www.evergreen.edu/catalog/2013-14/mpa/</w:t>
        </w:r>
      </w:hyperlink>
    </w:p>
    <w:p w:rsidR="007809CB" w:rsidRDefault="007809CB" w:rsidP="007809CB">
      <w:pPr>
        <w:pStyle w:val="PlainText"/>
        <w:ind w:left="720"/>
        <w:rPr>
          <w:color w:val="000080"/>
        </w:rPr>
      </w:pPr>
    </w:p>
    <w:p w:rsidR="007809CB" w:rsidRDefault="007809CB" w:rsidP="007809CB">
      <w:pPr>
        <w:pStyle w:val="PlainText"/>
        <w:ind w:left="720"/>
        <w:rPr>
          <w:color w:val="000080"/>
        </w:rPr>
      </w:pPr>
      <w:r>
        <w:rPr>
          <w:b/>
          <w:bCs/>
          <w:color w:val="000080"/>
        </w:rPr>
        <w:t xml:space="preserve">Register for </w:t>
      </w:r>
      <w:proofErr w:type="gramStart"/>
      <w:r>
        <w:rPr>
          <w:b/>
          <w:bCs/>
          <w:color w:val="000080"/>
        </w:rPr>
        <w:t>Summer</w:t>
      </w:r>
      <w:proofErr w:type="gramEnd"/>
      <w:r>
        <w:rPr>
          <w:b/>
          <w:bCs/>
          <w:color w:val="000080"/>
        </w:rPr>
        <w:t xml:space="preserve"> quarter beginning </w:t>
      </w:r>
      <w:r>
        <w:rPr>
          <w:b/>
          <w:bCs/>
          <w:color w:val="1F497D"/>
        </w:rPr>
        <w:t>Tuesday, May 27th</w:t>
      </w:r>
      <w:r>
        <w:rPr>
          <w:color w:val="000080"/>
        </w:rPr>
        <w:t xml:space="preserve">, as a non-admitted “graduate special student.” (Until you begin MPA coursework as an admitted student for </w:t>
      </w:r>
      <w:proofErr w:type="gramStart"/>
      <w:r>
        <w:rPr>
          <w:color w:val="1F497D"/>
        </w:rPr>
        <w:t>Fall</w:t>
      </w:r>
      <w:proofErr w:type="gramEnd"/>
      <w:r>
        <w:rPr>
          <w:color w:val="1F497D"/>
        </w:rPr>
        <w:t xml:space="preserve"> 2014</w:t>
      </w:r>
      <w:r>
        <w:rPr>
          <w:color w:val="000080"/>
        </w:rPr>
        <w:t>, you are considered to be a *</w:t>
      </w:r>
      <w:r>
        <w:rPr>
          <w:b/>
          <w:bCs/>
          <w:color w:val="000080"/>
        </w:rPr>
        <w:t>non</w:t>
      </w:r>
      <w:r>
        <w:rPr>
          <w:color w:val="000080"/>
        </w:rPr>
        <w:t>*</w:t>
      </w:r>
      <w:r>
        <w:rPr>
          <w:color w:val="1F497D"/>
        </w:rPr>
        <w:t xml:space="preserve"> </w:t>
      </w:r>
      <w:r>
        <w:rPr>
          <w:color w:val="000080"/>
        </w:rPr>
        <w:t>admitted student.) Note that special students *</w:t>
      </w:r>
      <w:r>
        <w:rPr>
          <w:b/>
          <w:bCs/>
          <w:color w:val="000080"/>
        </w:rPr>
        <w:t>cannot</w:t>
      </w:r>
      <w:r>
        <w:rPr>
          <w:color w:val="000080"/>
        </w:rPr>
        <w:t xml:space="preserve">* register using the web -- </w:t>
      </w:r>
      <w:proofErr w:type="spellStart"/>
      <w:r>
        <w:rPr>
          <w:color w:val="000080"/>
        </w:rPr>
        <w:t>web</w:t>
      </w:r>
      <w:proofErr w:type="spellEnd"/>
      <w:r>
        <w:rPr>
          <w:color w:val="000080"/>
        </w:rPr>
        <w:t xml:space="preserve"> registration is one of the perks of admitted status. Instead, you would register in person, by mail or fax, using the Special Student Registration Form. Complete the Special Student Registration form (link is below) and either fax it (360-867-6680) or bring it directly to the Registration Office (in the Library building, 1st floor) – fax it “Attention: </w:t>
      </w:r>
      <w:r>
        <w:rPr>
          <w:color w:val="1F497D"/>
        </w:rPr>
        <w:t>Lori</w:t>
      </w:r>
      <w:r>
        <w:rPr>
          <w:color w:val="000080"/>
        </w:rPr>
        <w:t xml:space="preserve">.” Note they do not process emailed forms. Here is the form link: </w:t>
      </w:r>
    </w:p>
    <w:p w:rsidR="007809CB" w:rsidRDefault="007809CB" w:rsidP="007809CB">
      <w:pPr>
        <w:pStyle w:val="PlainText"/>
        <w:ind w:left="720"/>
        <w:rPr>
          <w:color w:val="000080"/>
        </w:rPr>
      </w:pPr>
      <w:hyperlink r:id="rId27" w:history="1">
        <w:r>
          <w:rPr>
            <w:rStyle w:val="Hyperlink"/>
          </w:rPr>
          <w:t>http://www.evergreen.edu/registration/forms/revised_special_reg_formfws0803.pdf</w:t>
        </w:r>
      </w:hyperlink>
    </w:p>
    <w:p w:rsidR="007809CB" w:rsidRDefault="007809CB" w:rsidP="007809CB">
      <w:pPr>
        <w:pStyle w:val="PlainText"/>
        <w:rPr>
          <w:color w:val="1F497D"/>
        </w:rPr>
      </w:pPr>
    </w:p>
    <w:p w:rsidR="007809CB" w:rsidRDefault="007809CB" w:rsidP="007809CB">
      <w:pPr>
        <w:pStyle w:val="PlainText"/>
        <w:ind w:left="720"/>
        <w:rPr>
          <w:color w:val="000080"/>
        </w:rPr>
      </w:pPr>
      <w:r>
        <w:rPr>
          <w:color w:val="000080"/>
        </w:rPr>
        <w:t xml:space="preserve">For more </w:t>
      </w:r>
      <w:proofErr w:type="gramStart"/>
      <w:r>
        <w:rPr>
          <w:color w:val="000080"/>
        </w:rPr>
        <w:t>Summer</w:t>
      </w:r>
      <w:proofErr w:type="gramEnd"/>
      <w:r>
        <w:rPr>
          <w:color w:val="000080"/>
        </w:rPr>
        <w:t xml:space="preserve"> quarter info, go to the Summer info pages at this link:</w:t>
      </w:r>
    </w:p>
    <w:p w:rsidR="007809CB" w:rsidRDefault="007809CB" w:rsidP="007809CB">
      <w:pPr>
        <w:pStyle w:val="PlainText"/>
        <w:ind w:left="720"/>
        <w:rPr>
          <w:color w:val="000080"/>
        </w:rPr>
      </w:pPr>
      <w:hyperlink r:id="rId28" w:history="1">
        <w:r>
          <w:rPr>
            <w:rStyle w:val="Hyperlink"/>
          </w:rPr>
          <w:t>http://www.evergreen.edu/summer/home.htm</w:t>
        </w:r>
      </w:hyperlink>
    </w:p>
    <w:p w:rsidR="007809CB" w:rsidRDefault="007809CB" w:rsidP="007809CB">
      <w:pPr>
        <w:ind w:left="360"/>
        <w:rPr>
          <w:rFonts w:ascii="Arial" w:hAnsi="Arial" w:cs="Arial"/>
          <w:color w:val="000080"/>
          <w:sz w:val="22"/>
          <w:szCs w:val="22"/>
        </w:rPr>
      </w:pPr>
    </w:p>
    <w:p w:rsidR="007809CB" w:rsidRDefault="007809CB" w:rsidP="007809CB">
      <w:pPr>
        <w:numPr>
          <w:ilvl w:val="0"/>
          <w:numId w:val="1"/>
        </w:numPr>
        <w:rPr>
          <w:rFonts w:ascii="Arial" w:eastAsia="Times New Roman" w:hAnsi="Arial" w:cs="Arial"/>
          <w:color w:val="000080"/>
          <w:sz w:val="22"/>
          <w:szCs w:val="22"/>
        </w:rPr>
      </w:pPr>
      <w:r>
        <w:rPr>
          <w:rFonts w:ascii="Arial" w:eastAsia="Times New Roman" w:hAnsi="Arial" w:cs="Arial"/>
          <w:b/>
          <w:bCs/>
          <w:color w:val="000080"/>
          <w:sz w:val="22"/>
          <w:szCs w:val="22"/>
          <w:shd w:val="clear" w:color="auto" w:fill="FFFF00"/>
        </w:rPr>
        <w:t>MPA ORIENTATION/1</w:t>
      </w:r>
      <w:r>
        <w:rPr>
          <w:rFonts w:ascii="Arial" w:eastAsia="Times New Roman" w:hAnsi="Arial" w:cs="Arial"/>
          <w:b/>
          <w:bCs/>
          <w:color w:val="000080"/>
          <w:sz w:val="22"/>
          <w:szCs w:val="22"/>
          <w:shd w:val="clear" w:color="auto" w:fill="FFFF00"/>
          <w:vertAlign w:val="superscript"/>
        </w:rPr>
        <w:t>st</w:t>
      </w:r>
      <w:r>
        <w:rPr>
          <w:rFonts w:ascii="Arial" w:eastAsia="Times New Roman" w:hAnsi="Arial" w:cs="Arial"/>
          <w:b/>
          <w:bCs/>
          <w:color w:val="000080"/>
          <w:sz w:val="22"/>
          <w:szCs w:val="22"/>
          <w:shd w:val="clear" w:color="auto" w:fill="FFFF00"/>
        </w:rPr>
        <w:t xml:space="preserve"> MEETING OF </w:t>
      </w:r>
      <w:r>
        <w:rPr>
          <w:rFonts w:ascii="Arial" w:eastAsia="Times New Roman" w:hAnsi="Arial" w:cs="Arial"/>
          <w:b/>
          <w:bCs/>
          <w:color w:val="1F497D"/>
          <w:sz w:val="22"/>
          <w:szCs w:val="22"/>
          <w:shd w:val="clear" w:color="auto" w:fill="FFFF00"/>
        </w:rPr>
        <w:t>1</w:t>
      </w:r>
      <w:r>
        <w:rPr>
          <w:rFonts w:ascii="Arial" w:eastAsia="Times New Roman" w:hAnsi="Arial" w:cs="Arial"/>
          <w:b/>
          <w:bCs/>
          <w:color w:val="1F497D"/>
          <w:sz w:val="22"/>
          <w:szCs w:val="22"/>
          <w:shd w:val="clear" w:color="auto" w:fill="FFFF00"/>
          <w:vertAlign w:val="superscript"/>
        </w:rPr>
        <w:t>st</w:t>
      </w:r>
      <w:r>
        <w:rPr>
          <w:rFonts w:ascii="Arial" w:eastAsia="Times New Roman" w:hAnsi="Arial" w:cs="Arial"/>
          <w:b/>
          <w:bCs/>
          <w:color w:val="1F497D"/>
          <w:sz w:val="22"/>
          <w:szCs w:val="22"/>
          <w:shd w:val="clear" w:color="auto" w:fill="FFFF00"/>
        </w:rPr>
        <w:t xml:space="preserve"> YEAR </w:t>
      </w:r>
      <w:r>
        <w:rPr>
          <w:rFonts w:ascii="Arial" w:eastAsia="Times New Roman" w:hAnsi="Arial" w:cs="Arial"/>
          <w:b/>
          <w:bCs/>
          <w:color w:val="000080"/>
          <w:sz w:val="22"/>
          <w:szCs w:val="22"/>
          <w:shd w:val="clear" w:color="auto" w:fill="FFFF00"/>
        </w:rPr>
        <w:t>C</w:t>
      </w:r>
      <w:r>
        <w:rPr>
          <w:rFonts w:ascii="Arial" w:eastAsia="Times New Roman" w:hAnsi="Arial" w:cs="Arial"/>
          <w:b/>
          <w:bCs/>
          <w:color w:val="1F497D"/>
          <w:sz w:val="22"/>
          <w:szCs w:val="22"/>
          <w:shd w:val="clear" w:color="auto" w:fill="FFFF00"/>
        </w:rPr>
        <w:t>ORE</w:t>
      </w:r>
      <w:r>
        <w:rPr>
          <w:rFonts w:ascii="Arial" w:eastAsia="Times New Roman" w:hAnsi="Arial" w:cs="Arial"/>
          <w:b/>
          <w:bCs/>
          <w:color w:val="000080"/>
          <w:sz w:val="22"/>
          <w:szCs w:val="22"/>
          <w:shd w:val="clear" w:color="auto" w:fill="FFFF00"/>
        </w:rPr>
        <w:t xml:space="preserve"> is </w:t>
      </w:r>
      <w:r>
        <w:rPr>
          <w:rFonts w:ascii="Arial" w:eastAsia="Times New Roman" w:hAnsi="Arial" w:cs="Arial"/>
          <w:b/>
          <w:bCs/>
          <w:color w:val="1F497D"/>
          <w:sz w:val="22"/>
          <w:szCs w:val="22"/>
          <w:shd w:val="clear" w:color="auto" w:fill="FFFF00"/>
        </w:rPr>
        <w:t>FRIDAY, OCTOBER 3</w:t>
      </w:r>
      <w:r>
        <w:rPr>
          <w:rFonts w:ascii="Arial" w:eastAsia="Times New Roman" w:hAnsi="Arial" w:cs="Arial"/>
          <w:b/>
          <w:bCs/>
          <w:color w:val="1F497D"/>
          <w:sz w:val="22"/>
          <w:szCs w:val="22"/>
          <w:shd w:val="clear" w:color="auto" w:fill="FFFF00"/>
          <w:vertAlign w:val="superscript"/>
        </w:rPr>
        <w:t>rd</w:t>
      </w:r>
      <w:r>
        <w:rPr>
          <w:rFonts w:ascii="Arial" w:eastAsia="Times New Roman" w:hAnsi="Arial" w:cs="Arial"/>
          <w:b/>
          <w:bCs/>
          <w:color w:val="1F497D"/>
          <w:sz w:val="22"/>
          <w:szCs w:val="22"/>
          <w:shd w:val="clear" w:color="auto" w:fill="FFFF00"/>
        </w:rPr>
        <w:t xml:space="preserve"> from 3-7pm &amp; SATURDAY, OCTOBER 4th</w:t>
      </w:r>
      <w:r>
        <w:rPr>
          <w:rFonts w:ascii="Arial" w:eastAsia="Times New Roman" w:hAnsi="Arial" w:cs="Arial"/>
          <w:b/>
          <w:bCs/>
          <w:color w:val="000080"/>
          <w:sz w:val="22"/>
          <w:szCs w:val="22"/>
          <w:shd w:val="clear" w:color="auto" w:fill="FFFF00"/>
        </w:rPr>
        <w:t xml:space="preserve"> </w:t>
      </w:r>
      <w:r>
        <w:rPr>
          <w:rFonts w:ascii="Arial" w:eastAsia="Times New Roman" w:hAnsi="Arial" w:cs="Arial"/>
          <w:b/>
          <w:bCs/>
          <w:color w:val="1F497D"/>
          <w:sz w:val="22"/>
          <w:szCs w:val="22"/>
          <w:shd w:val="clear" w:color="auto" w:fill="FFFF00"/>
        </w:rPr>
        <w:t>from 9am-5pm</w:t>
      </w:r>
      <w:r>
        <w:rPr>
          <w:rFonts w:ascii="Arial" w:eastAsia="Times New Roman" w:hAnsi="Arial" w:cs="Arial"/>
          <w:b/>
          <w:bCs/>
          <w:color w:val="000080"/>
          <w:sz w:val="22"/>
          <w:szCs w:val="22"/>
        </w:rPr>
        <w:t xml:space="preserve"> </w:t>
      </w:r>
    </w:p>
    <w:p w:rsidR="007809CB" w:rsidRDefault="007809CB" w:rsidP="007809CB">
      <w:pPr>
        <w:pStyle w:val="ListParagraph"/>
        <w:rPr>
          <w:rFonts w:ascii="Arial" w:hAnsi="Arial" w:cs="Arial"/>
          <w:color w:val="000080"/>
          <w:sz w:val="22"/>
          <w:szCs w:val="22"/>
        </w:rPr>
      </w:pPr>
      <w:r>
        <w:rPr>
          <w:rFonts w:ascii="Arial" w:hAnsi="Arial" w:cs="Arial"/>
          <w:color w:val="000080"/>
          <w:sz w:val="22"/>
          <w:szCs w:val="22"/>
        </w:rPr>
        <w:t>Instead of beginning on Thursday, October 2</w:t>
      </w:r>
      <w:r>
        <w:rPr>
          <w:rFonts w:ascii="Arial" w:hAnsi="Arial" w:cs="Arial"/>
          <w:color w:val="000080"/>
          <w:sz w:val="22"/>
          <w:szCs w:val="22"/>
          <w:vertAlign w:val="superscript"/>
        </w:rPr>
        <w:t>nd</w:t>
      </w:r>
      <w:r>
        <w:rPr>
          <w:rFonts w:ascii="Arial" w:hAnsi="Arial" w:cs="Arial"/>
          <w:color w:val="000080"/>
          <w:sz w:val="22"/>
          <w:szCs w:val="22"/>
        </w:rPr>
        <w:t xml:space="preserve">, the first year Core course begins with an intensive weekend meeting at the end of the </w:t>
      </w:r>
      <w:r>
        <w:rPr>
          <w:rFonts w:ascii="Arial" w:hAnsi="Arial" w:cs="Arial"/>
          <w:color w:val="1F497D"/>
          <w:sz w:val="22"/>
          <w:szCs w:val="22"/>
        </w:rPr>
        <w:t>first</w:t>
      </w:r>
      <w:r>
        <w:rPr>
          <w:rFonts w:ascii="Arial" w:hAnsi="Arial" w:cs="Arial"/>
          <w:color w:val="000080"/>
          <w:sz w:val="22"/>
          <w:szCs w:val="22"/>
        </w:rPr>
        <w:t xml:space="preserve"> week of the </w:t>
      </w:r>
      <w:proofErr w:type="gramStart"/>
      <w:r>
        <w:rPr>
          <w:rFonts w:ascii="Arial" w:hAnsi="Arial" w:cs="Arial"/>
          <w:color w:val="000080"/>
          <w:sz w:val="22"/>
          <w:szCs w:val="22"/>
        </w:rPr>
        <w:t>Fall</w:t>
      </w:r>
      <w:proofErr w:type="gramEnd"/>
      <w:r>
        <w:rPr>
          <w:rFonts w:ascii="Arial" w:hAnsi="Arial" w:cs="Arial"/>
          <w:color w:val="000080"/>
          <w:sz w:val="22"/>
          <w:szCs w:val="22"/>
        </w:rPr>
        <w:t xml:space="preserve"> quarter that is a mix of coursework and an orientation to the MPA program. </w:t>
      </w:r>
      <w:r>
        <w:rPr>
          <w:rFonts w:ascii="Arial" w:hAnsi="Arial" w:cs="Arial"/>
          <w:b/>
          <w:bCs/>
          <w:color w:val="000080"/>
          <w:sz w:val="22"/>
          <w:szCs w:val="22"/>
        </w:rPr>
        <w:t>All new students are required to participate</w:t>
      </w:r>
      <w:r>
        <w:rPr>
          <w:rFonts w:ascii="Arial" w:hAnsi="Arial" w:cs="Arial"/>
          <w:color w:val="000080"/>
          <w:sz w:val="22"/>
          <w:szCs w:val="22"/>
        </w:rPr>
        <w:t>. In short:</w:t>
      </w:r>
    </w:p>
    <w:p w:rsidR="007809CB" w:rsidRDefault="007809CB" w:rsidP="007809CB">
      <w:pPr>
        <w:pStyle w:val="ListParagraph"/>
        <w:rPr>
          <w:rFonts w:ascii="Arial" w:hAnsi="Arial" w:cs="Arial"/>
          <w:color w:val="000080"/>
          <w:sz w:val="22"/>
          <w:szCs w:val="22"/>
        </w:rPr>
      </w:pPr>
    </w:p>
    <w:p w:rsidR="007809CB" w:rsidRDefault="007809CB" w:rsidP="007809CB">
      <w:pPr>
        <w:pStyle w:val="ListParagraph"/>
        <w:numPr>
          <w:ilvl w:val="0"/>
          <w:numId w:val="3"/>
        </w:numPr>
        <w:rPr>
          <w:rFonts w:ascii="Arial" w:hAnsi="Arial" w:cs="Arial"/>
          <w:color w:val="000080"/>
          <w:sz w:val="22"/>
          <w:szCs w:val="22"/>
        </w:rPr>
      </w:pPr>
      <w:r>
        <w:rPr>
          <w:rFonts w:ascii="Arial" w:hAnsi="Arial" w:cs="Arial"/>
          <w:color w:val="000080"/>
          <w:sz w:val="22"/>
          <w:szCs w:val="22"/>
        </w:rPr>
        <w:t>No meeting on Thursday, October 2</w:t>
      </w:r>
      <w:r>
        <w:rPr>
          <w:rFonts w:ascii="Arial" w:hAnsi="Arial" w:cs="Arial"/>
          <w:color w:val="000080"/>
          <w:sz w:val="22"/>
          <w:szCs w:val="22"/>
          <w:vertAlign w:val="superscript"/>
        </w:rPr>
        <w:t>nd</w:t>
      </w:r>
      <w:r>
        <w:rPr>
          <w:rFonts w:ascii="Arial" w:hAnsi="Arial" w:cs="Arial"/>
          <w:color w:val="000080"/>
          <w:sz w:val="22"/>
          <w:szCs w:val="22"/>
        </w:rPr>
        <w:t xml:space="preserve"> (week 1 of Fall quarter)</w:t>
      </w:r>
    </w:p>
    <w:p w:rsidR="007809CB" w:rsidRDefault="007809CB" w:rsidP="007809CB">
      <w:pPr>
        <w:pStyle w:val="ListParagraph"/>
        <w:numPr>
          <w:ilvl w:val="0"/>
          <w:numId w:val="4"/>
        </w:numPr>
        <w:rPr>
          <w:rFonts w:ascii="Arial" w:hAnsi="Arial" w:cs="Arial"/>
          <w:color w:val="1F497D"/>
          <w:sz w:val="22"/>
          <w:szCs w:val="22"/>
        </w:rPr>
      </w:pPr>
      <w:r>
        <w:rPr>
          <w:rFonts w:ascii="Arial" w:hAnsi="Arial" w:cs="Arial"/>
          <w:color w:val="1F497D"/>
          <w:sz w:val="22"/>
          <w:szCs w:val="22"/>
        </w:rPr>
        <w:t>First meeting for MPA Orientation/1</w:t>
      </w:r>
      <w:r>
        <w:rPr>
          <w:rFonts w:ascii="Arial" w:hAnsi="Arial" w:cs="Arial"/>
          <w:color w:val="1F497D"/>
          <w:sz w:val="22"/>
          <w:szCs w:val="22"/>
          <w:vertAlign w:val="superscript"/>
        </w:rPr>
        <w:t>st</w:t>
      </w:r>
      <w:r>
        <w:rPr>
          <w:rFonts w:ascii="Arial" w:hAnsi="Arial" w:cs="Arial"/>
          <w:color w:val="1F497D"/>
          <w:sz w:val="22"/>
          <w:szCs w:val="22"/>
        </w:rPr>
        <w:t xml:space="preserve"> Year Core is on: </w:t>
      </w:r>
    </w:p>
    <w:p w:rsidR="007809CB" w:rsidRDefault="007809CB" w:rsidP="007809CB">
      <w:pPr>
        <w:pStyle w:val="ListParagraph"/>
        <w:numPr>
          <w:ilvl w:val="1"/>
          <w:numId w:val="4"/>
        </w:numPr>
        <w:rPr>
          <w:rFonts w:ascii="Arial" w:hAnsi="Arial" w:cs="Arial"/>
          <w:color w:val="1F497D"/>
          <w:sz w:val="22"/>
          <w:szCs w:val="22"/>
        </w:rPr>
      </w:pPr>
      <w:r>
        <w:rPr>
          <w:rFonts w:ascii="Arial" w:hAnsi="Arial" w:cs="Arial"/>
          <w:color w:val="1F497D"/>
          <w:sz w:val="22"/>
          <w:szCs w:val="22"/>
        </w:rPr>
        <w:t>Friday, October 3</w:t>
      </w:r>
      <w:r>
        <w:rPr>
          <w:rFonts w:ascii="Arial" w:hAnsi="Arial" w:cs="Arial"/>
          <w:color w:val="1F497D"/>
          <w:sz w:val="22"/>
          <w:szCs w:val="22"/>
          <w:vertAlign w:val="superscript"/>
        </w:rPr>
        <w:t>rd</w:t>
      </w:r>
      <w:r>
        <w:rPr>
          <w:rFonts w:ascii="Arial" w:hAnsi="Arial" w:cs="Arial"/>
          <w:color w:val="1F497D"/>
          <w:sz w:val="22"/>
          <w:szCs w:val="22"/>
        </w:rPr>
        <w:t xml:space="preserve"> from 3-7pm (dinner provided) *</w:t>
      </w:r>
      <w:r>
        <w:rPr>
          <w:rFonts w:ascii="Arial" w:hAnsi="Arial" w:cs="Arial"/>
          <w:b/>
          <w:bCs/>
          <w:color w:val="1F497D"/>
          <w:sz w:val="22"/>
          <w:szCs w:val="22"/>
        </w:rPr>
        <w:t>and</w:t>
      </w:r>
      <w:r>
        <w:rPr>
          <w:rFonts w:ascii="Arial" w:hAnsi="Arial" w:cs="Arial"/>
          <w:color w:val="1F497D"/>
          <w:sz w:val="22"/>
          <w:szCs w:val="22"/>
        </w:rPr>
        <w:t xml:space="preserve">* </w:t>
      </w:r>
    </w:p>
    <w:p w:rsidR="007809CB" w:rsidRDefault="007809CB" w:rsidP="007809CB">
      <w:pPr>
        <w:pStyle w:val="ListParagraph"/>
        <w:numPr>
          <w:ilvl w:val="1"/>
          <w:numId w:val="4"/>
        </w:numPr>
        <w:rPr>
          <w:rFonts w:ascii="Arial" w:hAnsi="Arial" w:cs="Arial"/>
          <w:color w:val="1F497D"/>
          <w:sz w:val="22"/>
          <w:szCs w:val="22"/>
        </w:rPr>
      </w:pPr>
      <w:r>
        <w:rPr>
          <w:rFonts w:ascii="Arial" w:hAnsi="Arial" w:cs="Arial"/>
          <w:color w:val="1F497D"/>
          <w:sz w:val="22"/>
          <w:szCs w:val="22"/>
        </w:rPr>
        <w:t>Saturday, October 4</w:t>
      </w:r>
      <w:r>
        <w:rPr>
          <w:rFonts w:ascii="Arial" w:hAnsi="Arial" w:cs="Arial"/>
          <w:color w:val="1F497D"/>
          <w:sz w:val="22"/>
          <w:szCs w:val="22"/>
          <w:vertAlign w:val="superscript"/>
        </w:rPr>
        <w:t>th</w:t>
      </w:r>
      <w:r>
        <w:rPr>
          <w:rFonts w:ascii="Arial" w:hAnsi="Arial" w:cs="Arial"/>
          <w:color w:val="1F497D"/>
          <w:sz w:val="22"/>
          <w:szCs w:val="22"/>
        </w:rPr>
        <w:t xml:space="preserve"> from 9am-5pm (lunch provided)</w:t>
      </w:r>
    </w:p>
    <w:p w:rsidR="007809CB" w:rsidRDefault="007809CB" w:rsidP="007809CB">
      <w:pPr>
        <w:pStyle w:val="ListParagraph"/>
        <w:numPr>
          <w:ilvl w:val="0"/>
          <w:numId w:val="4"/>
        </w:numPr>
        <w:rPr>
          <w:rFonts w:ascii="Arial" w:hAnsi="Arial" w:cs="Arial"/>
          <w:color w:val="1F497D"/>
          <w:sz w:val="22"/>
          <w:szCs w:val="22"/>
        </w:rPr>
      </w:pPr>
      <w:r>
        <w:rPr>
          <w:rFonts w:ascii="Arial" w:hAnsi="Arial" w:cs="Arial"/>
          <w:color w:val="1F497D"/>
          <w:sz w:val="22"/>
          <w:szCs w:val="22"/>
        </w:rPr>
        <w:t>Next meeting: Thursday, October 9</w:t>
      </w:r>
      <w:r>
        <w:rPr>
          <w:rFonts w:ascii="Arial" w:hAnsi="Arial" w:cs="Arial"/>
          <w:color w:val="1F497D"/>
          <w:sz w:val="22"/>
          <w:szCs w:val="22"/>
          <w:vertAlign w:val="superscript"/>
        </w:rPr>
        <w:t>th</w:t>
      </w:r>
      <w:r>
        <w:rPr>
          <w:rFonts w:ascii="Arial" w:hAnsi="Arial" w:cs="Arial"/>
          <w:color w:val="1F497D"/>
          <w:sz w:val="22"/>
          <w:szCs w:val="22"/>
        </w:rPr>
        <w:t>, 6-10pm (begin regular “Thursdays from 6-10pm” meeting schedule in week 2 of the quarter)</w:t>
      </w:r>
    </w:p>
    <w:p w:rsidR="007809CB" w:rsidRDefault="007809CB" w:rsidP="007809CB">
      <w:pPr>
        <w:rPr>
          <w:rFonts w:ascii="Arial" w:hAnsi="Arial" w:cs="Arial"/>
          <w:color w:val="1F497D"/>
          <w:sz w:val="22"/>
          <w:szCs w:val="22"/>
        </w:rPr>
      </w:pPr>
    </w:p>
    <w:p w:rsidR="007809CB" w:rsidRDefault="007809CB" w:rsidP="007809CB">
      <w:pPr>
        <w:ind w:left="720"/>
        <w:rPr>
          <w:rFonts w:ascii="Arial" w:hAnsi="Arial" w:cs="Arial"/>
          <w:color w:val="1F497D"/>
          <w:sz w:val="22"/>
          <w:szCs w:val="22"/>
        </w:rPr>
      </w:pPr>
      <w:r>
        <w:rPr>
          <w:rFonts w:ascii="Arial" w:hAnsi="Arial" w:cs="Arial"/>
          <w:color w:val="1F497D"/>
          <w:sz w:val="22"/>
          <w:szCs w:val="22"/>
        </w:rPr>
        <w:t>The location and agenda will be emailed to you in August.</w:t>
      </w:r>
    </w:p>
    <w:p w:rsidR="007809CB" w:rsidRDefault="007809CB" w:rsidP="007809CB">
      <w:pPr>
        <w:ind w:left="720"/>
        <w:rPr>
          <w:rFonts w:ascii="Arial" w:hAnsi="Arial" w:cs="Arial"/>
          <w:color w:val="1F497D"/>
          <w:sz w:val="22"/>
          <w:szCs w:val="22"/>
        </w:rPr>
      </w:pPr>
    </w:p>
    <w:p w:rsidR="007809CB" w:rsidRDefault="007809CB" w:rsidP="007809CB">
      <w:pPr>
        <w:ind w:left="720"/>
        <w:rPr>
          <w:rFonts w:ascii="Arial" w:hAnsi="Arial" w:cs="Arial"/>
          <w:color w:val="1F497D"/>
          <w:sz w:val="22"/>
          <w:szCs w:val="22"/>
        </w:rPr>
      </w:pPr>
      <w:r>
        <w:rPr>
          <w:rFonts w:ascii="Arial" w:hAnsi="Arial" w:cs="Arial"/>
          <w:color w:val="2D336F"/>
          <w:sz w:val="22"/>
          <w:szCs w:val="22"/>
        </w:rPr>
        <w:t>Although</w:t>
      </w:r>
      <w:r>
        <w:rPr>
          <w:rFonts w:ascii="Arial" w:hAnsi="Arial" w:cs="Arial"/>
          <w:color w:val="1F497D"/>
          <w:sz w:val="22"/>
          <w:szCs w:val="22"/>
        </w:rPr>
        <w:t xml:space="preserve"> the first meeting of Orientation/1</w:t>
      </w:r>
      <w:r>
        <w:rPr>
          <w:rFonts w:ascii="Arial" w:hAnsi="Arial" w:cs="Arial"/>
          <w:color w:val="1F497D"/>
          <w:sz w:val="22"/>
          <w:szCs w:val="22"/>
          <w:vertAlign w:val="superscript"/>
        </w:rPr>
        <w:t>st</w:t>
      </w:r>
      <w:r>
        <w:rPr>
          <w:rFonts w:ascii="Arial" w:hAnsi="Arial" w:cs="Arial"/>
          <w:color w:val="1F497D"/>
          <w:sz w:val="22"/>
          <w:szCs w:val="22"/>
        </w:rPr>
        <w:t xml:space="preserve"> year Core is mandatory, we recognize that the October 3-4 Orientation/1</w:t>
      </w:r>
      <w:r>
        <w:rPr>
          <w:rFonts w:ascii="Arial" w:hAnsi="Arial" w:cs="Arial"/>
          <w:color w:val="1F497D"/>
          <w:sz w:val="22"/>
          <w:szCs w:val="22"/>
          <w:vertAlign w:val="superscript"/>
        </w:rPr>
        <w:t>st</w:t>
      </w:r>
      <w:r>
        <w:rPr>
          <w:rFonts w:ascii="Arial" w:hAnsi="Arial" w:cs="Arial"/>
          <w:color w:val="1F497D"/>
          <w:sz w:val="22"/>
          <w:szCs w:val="22"/>
        </w:rPr>
        <w:t xml:space="preserve"> Year Core meeting this year coincides with the Jewish holiday Yom Kippur. If you will be observing Yom Kippur and will miss part or all of Orientation, </w:t>
      </w:r>
      <w:r>
        <w:rPr>
          <w:rFonts w:ascii="Arial" w:hAnsi="Arial" w:cs="Arial"/>
          <w:b/>
          <w:bCs/>
          <w:color w:val="1F497D"/>
          <w:sz w:val="22"/>
          <w:szCs w:val="22"/>
        </w:rPr>
        <w:t>please email me by June 30</w:t>
      </w:r>
      <w:r>
        <w:rPr>
          <w:rFonts w:ascii="Arial" w:hAnsi="Arial" w:cs="Arial"/>
          <w:b/>
          <w:bCs/>
          <w:color w:val="1F497D"/>
          <w:sz w:val="22"/>
          <w:szCs w:val="22"/>
          <w:vertAlign w:val="superscript"/>
        </w:rPr>
        <w:t>th</w:t>
      </w:r>
      <w:r>
        <w:rPr>
          <w:rFonts w:ascii="Arial" w:hAnsi="Arial" w:cs="Arial"/>
          <w:b/>
          <w:bCs/>
          <w:color w:val="1F497D"/>
          <w:sz w:val="22"/>
          <w:szCs w:val="22"/>
        </w:rPr>
        <w:t>.</w:t>
      </w:r>
      <w:r>
        <w:rPr>
          <w:rFonts w:ascii="Arial" w:hAnsi="Arial" w:cs="Arial"/>
          <w:color w:val="1F497D"/>
          <w:sz w:val="22"/>
          <w:szCs w:val="22"/>
        </w:rPr>
        <w:t xml:space="preserve"> We will work out how best to communicate missed information and how missed work can be made up and let you know.</w:t>
      </w:r>
    </w:p>
    <w:p w:rsidR="007809CB" w:rsidRDefault="007809CB" w:rsidP="007809CB">
      <w:pPr>
        <w:rPr>
          <w:rFonts w:ascii="Arial" w:hAnsi="Arial" w:cs="Arial"/>
          <w:color w:val="1F497D"/>
          <w:sz w:val="22"/>
          <w:szCs w:val="22"/>
        </w:rPr>
      </w:pPr>
    </w:p>
    <w:p w:rsidR="007809CB" w:rsidRDefault="007809CB" w:rsidP="007809CB">
      <w:pPr>
        <w:ind w:left="720"/>
        <w:rPr>
          <w:rFonts w:ascii="Arial" w:hAnsi="Arial" w:cs="Arial"/>
          <w:color w:val="000080"/>
          <w:sz w:val="22"/>
          <w:szCs w:val="22"/>
        </w:rPr>
      </w:pPr>
      <w:r>
        <w:rPr>
          <w:rFonts w:ascii="Arial" w:hAnsi="Arial" w:cs="Arial"/>
          <w:color w:val="1F497D"/>
          <w:sz w:val="22"/>
          <w:szCs w:val="22"/>
        </w:rPr>
        <w:t>For all other students</w:t>
      </w:r>
      <w:r>
        <w:rPr>
          <w:rFonts w:ascii="Arial" w:hAnsi="Arial" w:cs="Arial"/>
          <w:color w:val="000080"/>
          <w:sz w:val="22"/>
          <w:szCs w:val="22"/>
        </w:rPr>
        <w:t xml:space="preserve">, </w:t>
      </w:r>
      <w:r>
        <w:rPr>
          <w:rFonts w:ascii="Arial" w:hAnsi="Arial" w:cs="Arial"/>
          <w:color w:val="1F497D"/>
          <w:sz w:val="22"/>
          <w:szCs w:val="22"/>
        </w:rPr>
        <w:t xml:space="preserve">if you </w:t>
      </w:r>
      <w:r>
        <w:rPr>
          <w:rFonts w:ascii="Arial" w:hAnsi="Arial" w:cs="Arial"/>
          <w:color w:val="000080"/>
          <w:sz w:val="22"/>
          <w:szCs w:val="22"/>
        </w:rPr>
        <w:t xml:space="preserve">wish to begin the MPA program in </w:t>
      </w:r>
      <w:proofErr w:type="gramStart"/>
      <w:r>
        <w:rPr>
          <w:rFonts w:ascii="Arial" w:hAnsi="Arial" w:cs="Arial"/>
          <w:color w:val="1F497D"/>
          <w:sz w:val="22"/>
          <w:szCs w:val="22"/>
        </w:rPr>
        <w:t>Fall</w:t>
      </w:r>
      <w:proofErr w:type="gramEnd"/>
      <w:r>
        <w:rPr>
          <w:rFonts w:ascii="Arial" w:hAnsi="Arial" w:cs="Arial"/>
          <w:color w:val="1F497D"/>
          <w:sz w:val="22"/>
          <w:szCs w:val="22"/>
        </w:rPr>
        <w:t xml:space="preserve"> 2014 you </w:t>
      </w:r>
      <w:r>
        <w:rPr>
          <w:rFonts w:ascii="Arial" w:hAnsi="Arial" w:cs="Arial"/>
          <w:b/>
          <w:bCs/>
          <w:color w:val="000080"/>
          <w:sz w:val="22"/>
          <w:szCs w:val="22"/>
        </w:rPr>
        <w:t xml:space="preserve">must </w:t>
      </w:r>
      <w:r>
        <w:rPr>
          <w:rFonts w:ascii="Arial" w:hAnsi="Arial" w:cs="Arial"/>
          <w:color w:val="000080"/>
          <w:sz w:val="22"/>
          <w:szCs w:val="22"/>
        </w:rPr>
        <w:t>attend the entire session</w:t>
      </w:r>
      <w:r>
        <w:rPr>
          <w:rFonts w:ascii="Arial" w:hAnsi="Arial" w:cs="Arial"/>
          <w:color w:val="1F497D"/>
          <w:sz w:val="22"/>
          <w:szCs w:val="22"/>
        </w:rPr>
        <w:t>: otherwise, you would be</w:t>
      </w:r>
      <w:r>
        <w:rPr>
          <w:rFonts w:ascii="Arial" w:hAnsi="Arial" w:cs="Arial"/>
          <w:color w:val="000080"/>
          <w:sz w:val="22"/>
          <w:szCs w:val="22"/>
        </w:rPr>
        <w:t xml:space="preserve"> at risk of los</w:t>
      </w:r>
      <w:r>
        <w:rPr>
          <w:rFonts w:ascii="Arial" w:hAnsi="Arial" w:cs="Arial"/>
          <w:color w:val="1F497D"/>
          <w:sz w:val="22"/>
          <w:szCs w:val="22"/>
        </w:rPr>
        <w:t>ing</w:t>
      </w:r>
      <w:r>
        <w:rPr>
          <w:rFonts w:ascii="Arial" w:hAnsi="Arial" w:cs="Arial"/>
          <w:color w:val="000080"/>
          <w:sz w:val="22"/>
          <w:szCs w:val="22"/>
        </w:rPr>
        <w:t xml:space="preserve"> </w:t>
      </w:r>
      <w:r>
        <w:rPr>
          <w:rFonts w:ascii="Arial" w:hAnsi="Arial" w:cs="Arial"/>
          <w:color w:val="1F497D"/>
          <w:sz w:val="22"/>
          <w:szCs w:val="22"/>
        </w:rPr>
        <w:t>your</w:t>
      </w:r>
      <w:r>
        <w:rPr>
          <w:rFonts w:ascii="Arial" w:hAnsi="Arial" w:cs="Arial"/>
          <w:color w:val="000080"/>
          <w:sz w:val="22"/>
          <w:szCs w:val="22"/>
        </w:rPr>
        <w:t xml:space="preserve"> space in the </w:t>
      </w:r>
      <w:r>
        <w:rPr>
          <w:rFonts w:ascii="Arial" w:hAnsi="Arial" w:cs="Arial"/>
          <w:color w:val="1F497D"/>
          <w:sz w:val="22"/>
          <w:szCs w:val="22"/>
        </w:rPr>
        <w:t>Fall 2014</w:t>
      </w:r>
      <w:r>
        <w:rPr>
          <w:rFonts w:ascii="Arial" w:hAnsi="Arial" w:cs="Arial"/>
          <w:color w:val="000080"/>
          <w:sz w:val="22"/>
          <w:szCs w:val="22"/>
        </w:rPr>
        <w:t xml:space="preserve"> class and will need to formally reapply for admission. </w:t>
      </w:r>
      <w:r>
        <w:rPr>
          <w:rFonts w:ascii="Arial" w:hAnsi="Arial" w:cs="Arial"/>
          <w:color w:val="1F497D"/>
          <w:sz w:val="22"/>
          <w:szCs w:val="22"/>
        </w:rPr>
        <w:t>(I</w:t>
      </w:r>
      <w:r>
        <w:rPr>
          <w:rFonts w:ascii="Arial" w:hAnsi="Arial" w:cs="Arial"/>
          <w:color w:val="000080"/>
          <w:sz w:val="22"/>
          <w:szCs w:val="22"/>
        </w:rPr>
        <w:t xml:space="preserve">n case of </w:t>
      </w:r>
      <w:r>
        <w:rPr>
          <w:rFonts w:ascii="Arial" w:hAnsi="Arial" w:cs="Arial"/>
          <w:color w:val="1F497D"/>
          <w:sz w:val="22"/>
          <w:szCs w:val="22"/>
        </w:rPr>
        <w:t xml:space="preserve">an </w:t>
      </w:r>
      <w:r>
        <w:rPr>
          <w:rFonts w:ascii="Arial" w:hAnsi="Arial" w:cs="Arial"/>
          <w:color w:val="000080"/>
          <w:sz w:val="22"/>
          <w:szCs w:val="22"/>
        </w:rPr>
        <w:t>emergency, if you are unable to attend any part of Orientation</w:t>
      </w:r>
      <w:r>
        <w:rPr>
          <w:rFonts w:ascii="Arial" w:hAnsi="Arial" w:cs="Arial"/>
          <w:color w:val="1F497D"/>
          <w:sz w:val="22"/>
          <w:szCs w:val="22"/>
        </w:rPr>
        <w:t xml:space="preserve"> just</w:t>
      </w:r>
      <w:r>
        <w:rPr>
          <w:rFonts w:ascii="Arial" w:hAnsi="Arial" w:cs="Arial"/>
          <w:color w:val="000080"/>
          <w:sz w:val="22"/>
          <w:szCs w:val="22"/>
        </w:rPr>
        <w:t xml:space="preserve"> email me as soon as possible.</w:t>
      </w:r>
      <w:r>
        <w:rPr>
          <w:rFonts w:ascii="Arial" w:hAnsi="Arial" w:cs="Arial"/>
          <w:color w:val="1F497D"/>
          <w:sz w:val="22"/>
          <w:szCs w:val="22"/>
        </w:rPr>
        <w:t>)</w:t>
      </w:r>
    </w:p>
    <w:p w:rsidR="007809CB" w:rsidRDefault="007809CB" w:rsidP="007809CB">
      <w:pPr>
        <w:ind w:left="720"/>
        <w:rPr>
          <w:rFonts w:ascii="Arial" w:hAnsi="Arial" w:cs="Arial"/>
          <w:color w:val="000080"/>
          <w:sz w:val="22"/>
          <w:szCs w:val="22"/>
        </w:rPr>
      </w:pPr>
    </w:p>
    <w:p w:rsidR="007809CB" w:rsidRDefault="007809CB" w:rsidP="007809CB">
      <w:pPr>
        <w:numPr>
          <w:ilvl w:val="0"/>
          <w:numId w:val="1"/>
        </w:numPr>
        <w:rPr>
          <w:rFonts w:ascii="Arial" w:eastAsia="Times New Roman" w:hAnsi="Arial" w:cs="Arial"/>
          <w:b/>
          <w:bCs/>
          <w:color w:val="000080"/>
          <w:sz w:val="22"/>
          <w:szCs w:val="22"/>
        </w:rPr>
      </w:pPr>
      <w:r>
        <w:rPr>
          <w:rFonts w:ascii="Arial" w:eastAsia="Times New Roman" w:hAnsi="Arial" w:cs="Arial"/>
          <w:b/>
          <w:bCs/>
          <w:color w:val="000080"/>
          <w:sz w:val="22"/>
          <w:szCs w:val="22"/>
        </w:rPr>
        <w:t>ACCESS SERVICES – Information about disability support services at Evergreen</w:t>
      </w:r>
    </w:p>
    <w:p w:rsidR="007809CB" w:rsidRDefault="007809CB" w:rsidP="007809CB">
      <w:pPr>
        <w:ind w:left="720"/>
        <w:rPr>
          <w:rFonts w:ascii="Arial" w:hAnsi="Arial" w:cs="Arial"/>
          <w:color w:val="000080"/>
          <w:sz w:val="22"/>
          <w:szCs w:val="22"/>
        </w:rPr>
      </w:pPr>
      <w:r>
        <w:rPr>
          <w:rFonts w:ascii="Arial" w:hAnsi="Arial" w:cs="Arial"/>
          <w:color w:val="000080"/>
          <w:sz w:val="22"/>
          <w:szCs w:val="22"/>
        </w:rPr>
        <w:t xml:space="preserve">It is the policy of The Evergreen State College that..."no otherwise qualified person with a disability shall, solely on the basis of that disability, be </w:t>
      </w:r>
      <w:r>
        <w:rPr>
          <w:rFonts w:ascii="Arial" w:hAnsi="Arial" w:cs="Arial"/>
          <w:color w:val="20367C"/>
          <w:sz w:val="22"/>
          <w:szCs w:val="22"/>
        </w:rPr>
        <w:t>excluded</w:t>
      </w:r>
      <w:r>
        <w:rPr>
          <w:rFonts w:ascii="Arial" w:hAnsi="Arial" w:cs="Arial"/>
          <w:color w:val="000080"/>
          <w:sz w:val="22"/>
          <w:szCs w:val="22"/>
        </w:rPr>
        <w:t xml:space="preserve"> from participation in, be denied the benefits of, or otherwise be subjected to discrimination by any College program or activity." Students with documented disabilities are eligible for disability support services, and the campus Office of Access Services for Students with Disabilities is the place to go. </w:t>
      </w:r>
    </w:p>
    <w:p w:rsidR="007809CB" w:rsidRDefault="007809CB" w:rsidP="007809CB">
      <w:pPr>
        <w:ind w:left="720"/>
        <w:rPr>
          <w:rFonts w:ascii="Arial" w:hAnsi="Arial" w:cs="Arial"/>
          <w:color w:val="000080"/>
          <w:sz w:val="22"/>
          <w:szCs w:val="22"/>
        </w:rPr>
      </w:pPr>
    </w:p>
    <w:p w:rsidR="007809CB" w:rsidRDefault="007809CB" w:rsidP="007809CB">
      <w:pPr>
        <w:ind w:left="720"/>
        <w:rPr>
          <w:rFonts w:ascii="Arial" w:hAnsi="Arial" w:cs="Arial"/>
          <w:color w:val="0000FF"/>
          <w:sz w:val="22"/>
          <w:szCs w:val="22"/>
        </w:rPr>
      </w:pPr>
      <w:r>
        <w:rPr>
          <w:rFonts w:ascii="Arial" w:hAnsi="Arial" w:cs="Arial"/>
          <w:color w:val="000080"/>
          <w:sz w:val="22"/>
          <w:szCs w:val="22"/>
        </w:rPr>
        <w:t xml:space="preserve">Want more information about such topics as: eligibility, available services and how to request services? Visit their website at: </w:t>
      </w:r>
      <w:hyperlink r:id="rId29" w:history="1">
        <w:r>
          <w:rPr>
            <w:rStyle w:val="Hyperlink"/>
            <w:rFonts w:ascii="Arial" w:hAnsi="Arial" w:cs="Arial"/>
            <w:sz w:val="22"/>
            <w:szCs w:val="22"/>
          </w:rPr>
          <w:t>http://www.evergreen.edu/access/home.htm</w:t>
        </w:r>
      </w:hyperlink>
    </w:p>
    <w:p w:rsidR="007809CB" w:rsidRDefault="007809CB" w:rsidP="007809CB">
      <w:pPr>
        <w:ind w:left="360"/>
        <w:rPr>
          <w:rFonts w:ascii="Arial" w:hAnsi="Arial" w:cs="Arial"/>
          <w:color w:val="000080"/>
          <w:sz w:val="22"/>
          <w:szCs w:val="22"/>
        </w:rPr>
      </w:pPr>
    </w:p>
    <w:p w:rsidR="007809CB" w:rsidRDefault="007809CB" w:rsidP="007809CB">
      <w:pPr>
        <w:rPr>
          <w:rFonts w:ascii="Arial" w:hAnsi="Arial" w:cs="Arial"/>
          <w:snapToGrid w:val="0"/>
          <w:color w:val="000080"/>
          <w:sz w:val="22"/>
          <w:szCs w:val="22"/>
        </w:rPr>
      </w:pPr>
      <w:r>
        <w:rPr>
          <w:rFonts w:ascii="Arial" w:hAnsi="Arial" w:cs="Arial"/>
          <w:i/>
          <w:iCs/>
          <w:snapToGrid w:val="0"/>
          <w:color w:val="000080"/>
          <w:sz w:val="22"/>
          <w:szCs w:val="22"/>
        </w:rPr>
        <w:t xml:space="preserve">Note that I’ll be out of the office beginning Monday, May </w:t>
      </w:r>
      <w:r>
        <w:rPr>
          <w:rFonts w:ascii="Arial" w:hAnsi="Arial" w:cs="Arial"/>
          <w:i/>
          <w:iCs/>
          <w:snapToGrid w:val="0"/>
          <w:color w:val="1F497D"/>
          <w:sz w:val="22"/>
          <w:szCs w:val="22"/>
        </w:rPr>
        <w:t>5</w:t>
      </w:r>
      <w:r>
        <w:rPr>
          <w:rFonts w:ascii="Arial" w:hAnsi="Arial" w:cs="Arial"/>
          <w:i/>
          <w:iCs/>
          <w:snapToGrid w:val="0"/>
          <w:color w:val="000080"/>
          <w:sz w:val="22"/>
          <w:szCs w:val="22"/>
        </w:rPr>
        <w:t xml:space="preserve">th and returning on </w:t>
      </w:r>
      <w:r>
        <w:rPr>
          <w:rFonts w:ascii="Arial" w:hAnsi="Arial" w:cs="Arial"/>
          <w:i/>
          <w:iCs/>
          <w:snapToGrid w:val="0"/>
          <w:color w:val="1F497D"/>
          <w:sz w:val="22"/>
          <w:szCs w:val="22"/>
        </w:rPr>
        <w:t>Tu</w:t>
      </w:r>
      <w:r>
        <w:rPr>
          <w:rFonts w:ascii="Arial" w:hAnsi="Arial" w:cs="Arial"/>
          <w:i/>
          <w:iCs/>
          <w:snapToGrid w:val="0"/>
          <w:color w:val="000080"/>
          <w:sz w:val="22"/>
          <w:szCs w:val="22"/>
        </w:rPr>
        <w:t>esday, May 2</w:t>
      </w:r>
      <w:r>
        <w:rPr>
          <w:rFonts w:ascii="Arial" w:hAnsi="Arial" w:cs="Arial"/>
          <w:i/>
          <w:iCs/>
          <w:snapToGrid w:val="0"/>
          <w:color w:val="1F497D"/>
          <w:sz w:val="22"/>
          <w:szCs w:val="22"/>
        </w:rPr>
        <w:t>7</w:t>
      </w:r>
      <w:r>
        <w:rPr>
          <w:rFonts w:ascii="Arial" w:hAnsi="Arial" w:cs="Arial"/>
          <w:i/>
          <w:iCs/>
          <w:snapToGrid w:val="0"/>
          <w:color w:val="000080"/>
          <w:sz w:val="22"/>
          <w:szCs w:val="22"/>
        </w:rPr>
        <w:t xml:space="preserve">th. While I am out, if you have any Registration questions, please contact Registration at </w:t>
      </w:r>
      <w:hyperlink r:id="rId30" w:history="1">
        <w:r>
          <w:rPr>
            <w:rStyle w:val="Hyperlink"/>
            <w:rFonts w:ascii="Arial" w:hAnsi="Arial" w:cs="Arial"/>
            <w:i/>
            <w:iCs/>
            <w:snapToGrid w:val="0"/>
            <w:sz w:val="22"/>
            <w:szCs w:val="22"/>
          </w:rPr>
          <w:t>registration@evergreen.edu</w:t>
        </w:r>
      </w:hyperlink>
      <w:r>
        <w:rPr>
          <w:rFonts w:ascii="Arial" w:hAnsi="Arial" w:cs="Arial"/>
          <w:i/>
          <w:iCs/>
          <w:snapToGrid w:val="0"/>
          <w:color w:val="000080"/>
          <w:sz w:val="22"/>
          <w:szCs w:val="22"/>
        </w:rPr>
        <w:t xml:space="preserve"> or at 360-867-6180</w:t>
      </w:r>
      <w:r>
        <w:rPr>
          <w:rFonts w:ascii="Arial" w:hAnsi="Arial" w:cs="Arial"/>
          <w:i/>
          <w:iCs/>
          <w:snapToGrid w:val="0"/>
          <w:color w:val="1F497D" w:themeColor="dark2"/>
          <w:sz w:val="22"/>
          <w:szCs w:val="22"/>
        </w:rPr>
        <w:t>. For urgent questions or concerns that need answers before I return, please contact Cheryl Simrell King, the MPA Director (and one of your 1</w:t>
      </w:r>
      <w:r>
        <w:rPr>
          <w:rFonts w:ascii="Arial" w:hAnsi="Arial" w:cs="Arial"/>
          <w:i/>
          <w:iCs/>
          <w:snapToGrid w:val="0"/>
          <w:color w:val="1F497D" w:themeColor="dark2"/>
          <w:sz w:val="22"/>
          <w:szCs w:val="22"/>
          <w:vertAlign w:val="superscript"/>
        </w:rPr>
        <w:t>st</w:t>
      </w:r>
      <w:r>
        <w:rPr>
          <w:rFonts w:ascii="Arial" w:hAnsi="Arial" w:cs="Arial"/>
          <w:i/>
          <w:iCs/>
          <w:snapToGrid w:val="0"/>
          <w:color w:val="1F497D" w:themeColor="dark2"/>
          <w:sz w:val="22"/>
          <w:szCs w:val="22"/>
        </w:rPr>
        <w:t xml:space="preserve"> Year Core faculty), at </w:t>
      </w:r>
      <w:hyperlink r:id="rId31" w:history="1">
        <w:r>
          <w:rPr>
            <w:rStyle w:val="Hyperlink"/>
            <w:rFonts w:ascii="Arial" w:hAnsi="Arial" w:cs="Arial"/>
            <w:i/>
            <w:iCs/>
            <w:snapToGrid w:val="0"/>
            <w:sz w:val="22"/>
            <w:szCs w:val="22"/>
          </w:rPr>
          <w:t>kingcs@evergreen.edu</w:t>
        </w:r>
      </w:hyperlink>
      <w:r>
        <w:rPr>
          <w:rFonts w:ascii="Arial" w:hAnsi="Arial" w:cs="Arial"/>
          <w:i/>
          <w:iCs/>
          <w:snapToGrid w:val="0"/>
          <w:color w:val="1F497D" w:themeColor="dark2"/>
          <w:sz w:val="22"/>
          <w:szCs w:val="22"/>
        </w:rPr>
        <w:t xml:space="preserve">. </w:t>
      </w:r>
    </w:p>
    <w:p w:rsidR="007809CB" w:rsidRDefault="007809CB" w:rsidP="007809CB">
      <w:pPr>
        <w:rPr>
          <w:rFonts w:ascii="Arial" w:hAnsi="Arial" w:cs="Arial"/>
          <w:snapToGrid w:val="0"/>
          <w:color w:val="1F497D" w:themeColor="dark2"/>
          <w:sz w:val="22"/>
          <w:szCs w:val="22"/>
        </w:rPr>
      </w:pPr>
    </w:p>
    <w:p w:rsidR="007809CB" w:rsidRDefault="007809CB" w:rsidP="007809CB">
      <w:pPr>
        <w:rPr>
          <w:rFonts w:ascii="Arial" w:hAnsi="Arial" w:cs="Arial"/>
          <w:snapToGrid w:val="0"/>
          <w:color w:val="000080"/>
          <w:sz w:val="22"/>
          <w:szCs w:val="22"/>
        </w:rPr>
      </w:pPr>
      <w:r>
        <w:rPr>
          <w:rFonts w:ascii="Arial" w:hAnsi="Arial" w:cs="Arial"/>
          <w:snapToGrid w:val="0"/>
          <w:color w:val="000080"/>
          <w:sz w:val="22"/>
          <w:szCs w:val="22"/>
        </w:rPr>
        <w:t xml:space="preserve">I’m looking forward to working with you!  </w:t>
      </w:r>
    </w:p>
    <w:p w:rsidR="007809CB" w:rsidRDefault="007809CB" w:rsidP="007809CB">
      <w:pPr>
        <w:rPr>
          <w:rFonts w:ascii="Arial" w:hAnsi="Arial" w:cs="Arial"/>
          <w:snapToGrid w:val="0"/>
          <w:color w:val="000080"/>
          <w:sz w:val="22"/>
          <w:szCs w:val="22"/>
        </w:rPr>
      </w:pPr>
    </w:p>
    <w:p w:rsidR="007809CB" w:rsidRDefault="007809CB" w:rsidP="007809CB">
      <w:pPr>
        <w:rPr>
          <w:rFonts w:ascii="Arial" w:hAnsi="Arial" w:cs="Arial"/>
          <w:snapToGrid w:val="0"/>
          <w:color w:val="000080"/>
          <w:sz w:val="22"/>
          <w:szCs w:val="22"/>
        </w:rPr>
      </w:pPr>
      <w:r>
        <w:rPr>
          <w:rFonts w:ascii="Arial" w:hAnsi="Arial" w:cs="Arial"/>
          <w:b/>
          <w:bCs/>
          <w:snapToGrid w:val="0"/>
          <w:color w:val="000080"/>
          <w:sz w:val="22"/>
          <w:szCs w:val="22"/>
        </w:rPr>
        <w:t>Once again, congratulations on your admission, and welcome to MPA</w:t>
      </w:r>
      <w:r>
        <w:rPr>
          <w:rFonts w:ascii="Arial" w:hAnsi="Arial" w:cs="Arial"/>
          <w:snapToGrid w:val="0"/>
          <w:color w:val="000080"/>
          <w:sz w:val="22"/>
          <w:szCs w:val="22"/>
        </w:rPr>
        <w:t>!</w:t>
      </w:r>
    </w:p>
    <w:p w:rsidR="007809CB" w:rsidRDefault="007809CB" w:rsidP="007809CB">
      <w:pPr>
        <w:rPr>
          <w:rFonts w:ascii="Arial" w:hAnsi="Arial" w:cs="Arial"/>
          <w:snapToGrid w:val="0"/>
          <w:color w:val="000080"/>
          <w:sz w:val="22"/>
          <w:szCs w:val="22"/>
        </w:rPr>
      </w:pPr>
      <w:r>
        <w:rPr>
          <w:rFonts w:ascii="Arial" w:hAnsi="Arial" w:cs="Arial"/>
          <w:snapToGrid w:val="0"/>
          <w:color w:val="000080"/>
          <w:sz w:val="22"/>
          <w:szCs w:val="22"/>
        </w:rPr>
        <w:t>Randee</w:t>
      </w:r>
    </w:p>
    <w:p w:rsidR="007809CB" w:rsidRDefault="007809CB" w:rsidP="007809CB">
      <w:pPr>
        <w:rPr>
          <w:rFonts w:ascii="Palatino Linotype" w:hAnsi="Palatino Linotype"/>
          <w:color w:val="000080"/>
          <w:sz w:val="22"/>
          <w:szCs w:val="22"/>
        </w:rPr>
      </w:pPr>
    </w:p>
    <w:p w:rsidR="007809CB" w:rsidRDefault="007809CB" w:rsidP="007809CB">
      <w:pPr>
        <w:rPr>
          <w:color w:val="000080"/>
        </w:rPr>
      </w:pPr>
      <w:r>
        <w:rPr>
          <w:rFonts w:ascii="Book Antiqua" w:hAnsi="Book Antiqua"/>
          <w:color w:val="000080"/>
          <w:sz w:val="20"/>
          <w:szCs w:val="20"/>
        </w:rPr>
        <w:t>Randee Gibbons, MPP, MA |</w:t>
      </w:r>
      <w:proofErr w:type="gramStart"/>
      <w:r>
        <w:rPr>
          <w:rFonts w:ascii="Book Antiqua" w:hAnsi="Book Antiqua"/>
          <w:color w:val="000080"/>
          <w:sz w:val="20"/>
          <w:szCs w:val="20"/>
        </w:rPr>
        <w:t>  Assistant</w:t>
      </w:r>
      <w:proofErr w:type="gramEnd"/>
      <w:r>
        <w:rPr>
          <w:rFonts w:ascii="Book Antiqua" w:hAnsi="Book Antiqua"/>
          <w:color w:val="000080"/>
          <w:sz w:val="20"/>
          <w:szCs w:val="20"/>
        </w:rPr>
        <w:t> MPA Director</w:t>
      </w:r>
    </w:p>
    <w:p w:rsidR="007809CB" w:rsidRDefault="007809CB" w:rsidP="007809CB">
      <w:pPr>
        <w:rPr>
          <w:color w:val="000080"/>
        </w:rPr>
      </w:pPr>
      <w:hyperlink r:id="rId32" w:history="1">
        <w:r>
          <w:rPr>
            <w:rStyle w:val="Hyperlink"/>
            <w:rFonts w:ascii="Book Antiqua" w:hAnsi="Book Antiqua"/>
            <w:sz w:val="20"/>
            <w:szCs w:val="20"/>
          </w:rPr>
          <w:t>gibbonsr@evergreen.edu</w:t>
        </w:r>
      </w:hyperlink>
      <w:r>
        <w:rPr>
          <w:rFonts w:ascii="Book Antiqua" w:hAnsi="Book Antiqua"/>
          <w:color w:val="000080"/>
          <w:sz w:val="20"/>
          <w:szCs w:val="20"/>
        </w:rPr>
        <w:t> | </w:t>
      </w:r>
      <w:r>
        <w:rPr>
          <w:rFonts w:ascii="Book Antiqua" w:hAnsi="Book Antiqua"/>
          <w:color w:val="000000"/>
          <w:sz w:val="20"/>
          <w:szCs w:val="20"/>
        </w:rPr>
        <w:t>360.867.6554</w:t>
      </w:r>
    </w:p>
    <w:p w:rsidR="007809CB" w:rsidRDefault="007809CB" w:rsidP="007809CB">
      <w:pPr>
        <w:rPr>
          <w:color w:val="000080"/>
        </w:rPr>
      </w:pPr>
      <w:r>
        <w:rPr>
          <w:rStyle w:val="Strong"/>
          <w:rFonts w:ascii="Book Antiqua" w:hAnsi="Book Antiqua"/>
          <w:color w:val="000080"/>
          <w:sz w:val="20"/>
          <w:szCs w:val="20"/>
        </w:rPr>
        <w:t>The Evergreen State College </w:t>
      </w:r>
      <w:r>
        <w:rPr>
          <w:rFonts w:ascii="Book Antiqua" w:hAnsi="Book Antiqua"/>
          <w:color w:val="000080"/>
          <w:sz w:val="20"/>
          <w:szCs w:val="20"/>
        </w:rPr>
        <w:t>| </w:t>
      </w:r>
      <w:hyperlink r:id="rId33" w:history="1">
        <w:r>
          <w:rPr>
            <w:rStyle w:val="Hyperlink"/>
            <w:rFonts w:ascii="Book Antiqua" w:hAnsi="Book Antiqua"/>
            <w:sz w:val="20"/>
            <w:szCs w:val="20"/>
          </w:rPr>
          <w:t>www.evergreen.edu/mpa</w:t>
        </w:r>
      </w:hyperlink>
    </w:p>
    <w:p w:rsidR="007809CB" w:rsidRDefault="007809CB" w:rsidP="007809CB">
      <w:pPr>
        <w:rPr>
          <w:color w:val="000080"/>
        </w:rPr>
      </w:pPr>
      <w:r>
        <w:rPr>
          <w:color w:val="000080"/>
        </w:rPr>
        <w:t> </w:t>
      </w:r>
    </w:p>
    <w:p w:rsidR="007809CB" w:rsidRDefault="007809CB" w:rsidP="007809CB">
      <w:r>
        <w:rPr>
          <w:rFonts w:ascii="Bodoni MT" w:hAnsi="Bodoni MT"/>
          <w:color w:val="000080"/>
          <w:sz w:val="20"/>
          <w:szCs w:val="20"/>
        </w:rPr>
        <w:t>"</w:t>
      </w:r>
      <w:r>
        <w:rPr>
          <w:rStyle w:val="body"/>
          <w:rFonts w:ascii="Bodoni MT" w:hAnsi="Bodoni MT"/>
          <w:color w:val="000080"/>
          <w:sz w:val="20"/>
          <w:szCs w:val="20"/>
        </w:rPr>
        <w:t>Determination, energy, and courage appear spontaneously when we care deeply about something. We take risks that are unimaginable in any other context.</w:t>
      </w:r>
      <w:r>
        <w:rPr>
          <w:rFonts w:ascii="Bodoni MT" w:hAnsi="Bodoni MT"/>
          <w:color w:val="000080"/>
          <w:sz w:val="20"/>
          <w:szCs w:val="20"/>
        </w:rPr>
        <w:t>" ~ Margaret J. Wheatley</w:t>
      </w:r>
      <w:bookmarkEnd w:id="0"/>
    </w:p>
    <w:p w:rsidR="008D4BB1" w:rsidRDefault="008D4BB1"/>
    <w:sectPr w:rsidR="008D4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imesNewRoman">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27095"/>
    <w:multiLevelType w:val="hybridMultilevel"/>
    <w:tmpl w:val="4EBE4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570D46DE"/>
    <w:multiLevelType w:val="hybridMultilevel"/>
    <w:tmpl w:val="E53EFF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73DD3AC6"/>
    <w:multiLevelType w:val="hybridMultilevel"/>
    <w:tmpl w:val="12C44EB4"/>
    <w:lvl w:ilvl="0" w:tplc="0409000F">
      <w:start w:val="1"/>
      <w:numFmt w:val="decimal"/>
      <w:lvlText w:val="%1."/>
      <w:lvlJc w:val="left"/>
      <w:pPr>
        <w:tabs>
          <w:tab w:val="num" w:pos="1440"/>
        </w:tabs>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C3140E4"/>
    <w:multiLevelType w:val="hybridMultilevel"/>
    <w:tmpl w:val="9C0E5C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013772473"/>
  </wne:recipientData>
  <wne:recipientData>
    <wne:active wne:val="1"/>
    <wne:hash wne:val="-138315429"/>
  </wne:recipientData>
  <wne:recipientData>
    <wne:active wne:val="1"/>
    <wne:hash wne:val="510800114"/>
  </wne:recipientData>
  <wne:recipientData>
    <wne:active wne:val="1"/>
    <wne:hash wne:val="-1455373582"/>
  </wne:recipientData>
  <wne:recipientData>
    <wne:active wne:val="1"/>
    <wne:hash wne:val="1780414084"/>
  </wne:recipientData>
  <wne:recipientData>
    <wne:active wne:val="1"/>
    <wne:hash wne:val="518388130"/>
  </wne:recipientData>
  <wne:recipientData>
    <wne:active wne:val="1"/>
    <wne:hash wne:val="1387744097"/>
  </wne:recipientData>
  <wne:recipientData>
    <wne:active wne:val="1"/>
    <wne:hash wne:val="-1502312057"/>
  </wne:recipientData>
  <wne:recipientData>
    <wne:active wne:val="1"/>
    <wne:hash wne:val="-1400626218"/>
  </wne:recipientData>
  <wne:recipientData>
    <wne:active wne:val="1"/>
    <wne:hash wne:val="-307725187"/>
  </wne:recipientData>
  <wne:recipientData>
    <wne:active wne:val="1"/>
    <wne:hash wne:val="-2139128525"/>
  </wne:recipientData>
  <wne:recipientData>
    <wne:active wne:val="1"/>
    <wne:hash wne:val="-1894422741"/>
  </wne:recipientData>
  <wne:recipientData>
    <wne:active wne:val="1"/>
    <wne:hash wne:val="-1074259635"/>
  </wne:recipientData>
  <wne:recipientData>
    <wne:active wne:val="1"/>
    <wne:hash wne:val="-337108685"/>
  </wne:recipientData>
  <wne:recipientData>
    <wne:active wne:val="1"/>
    <wne:hash wne:val="-332702191"/>
  </wne:recipientData>
  <wne:recipientData>
    <wne:active wne:val="1"/>
    <wne:hash wne:val="-524689448"/>
  </wne:recipientData>
  <wne:recipientData>
    <wne:active wne:val="1"/>
    <wne:hash wne:val="-1298002397"/>
  </wne:recipientData>
  <wne:recipientData>
    <wne:active wne:val="1"/>
    <wne:hash wne:val="926948197"/>
  </wne:recipientData>
  <wne:recipientData>
    <wne:active wne:val="1"/>
    <wne:hash wne:val="-164742492"/>
  </wne:recipientData>
  <wne:recipientData>
    <wne:active wne:val="1"/>
    <wne:hash wne:val="391301369"/>
  </wne:recipientData>
  <wne:recipientData>
    <wne:active wne:val="1"/>
    <wne:hash wne:val="2027931516"/>
  </wne:recipientData>
  <wne:recipientData>
    <wne:active wne:val="1"/>
    <wne:hash wne:val="-1907584031"/>
  </wne:recipientData>
  <wne:recipientData>
    <wne:active wne:val="1"/>
    <wne:hash wne:val="637873442"/>
  </wne:recipientData>
  <wne:recipientData>
    <wne:active wne:val="1"/>
    <wne:hash wne:val="239907327"/>
  </wne:recipientData>
  <wne:recipientData>
    <wne:active wne:val="1"/>
    <wne:hash wne:val="1278768149"/>
  </wne:recipientData>
  <wne:recipientData>
    <wne:active wne:val="1"/>
    <wne:hash wne:val="1186084115"/>
  </wne:recipientData>
  <wne:recipientData>
    <wne:active wne:val="1"/>
    <wne:hash wne:val="-1721431280"/>
  </wne:recipientData>
  <wne:recipientData>
    <wne:active wne:val="1"/>
    <wne:hash wne:val="110784692"/>
  </wne:recipientData>
  <wne:recipientData>
    <wne:active wne:val="1"/>
    <wne:hash wne:val="1688883252"/>
  </wne:recipientData>
  <wne:recipientData>
    <wne:active wne:val="1"/>
    <wne:hash wne:val="-1848151517"/>
  </wne:recipientData>
  <wne:recipientData>
    <wne:active wne:val="1"/>
    <wne:hash wne:val="-1368127566"/>
  </wne:recipientData>
  <wne:recipientData>
    <wne:active wne:val="1"/>
    <wne:hash wne:val="-957094605"/>
  </wne:recipientData>
  <wne:recipientData>
    <wne:active wne:val="1"/>
    <wne:hash wne:val="-1553648173"/>
  </wne:recipientData>
  <wne:recipientData>
    <wne:active wne:val="1"/>
    <wne:hash wne:val="2000433220"/>
  </wne:recipientData>
  <wne:recipientData>
    <wne:active wne:val="1"/>
    <wne:hash wne:val="-1259361433"/>
  </wne:recipientData>
  <wne:recipientData>
    <wne:active wne:val="1"/>
    <wne:hash wne:val="-953998665"/>
  </wne:recipientData>
  <wne:recipientData>
    <wne:active wne:val="1"/>
    <wne:hash wne:val="206695419"/>
  </wne:recipientData>
  <wne:recipientData>
    <wne:active wne:val="1"/>
    <wne:hash wne:val="528827102"/>
  </wne:recipientData>
  <wne:recipientData>
    <wne:active wne:val="1"/>
    <wne:hash wne:val="-1830433551"/>
  </wne:recipientData>
  <wne:recipientData>
    <wne:active wne:val="1"/>
    <wne:hash wne:val="2010034124"/>
  </wne:recipientData>
  <wne:recipientData>
    <wne:active wne:val="1"/>
    <wne:hash wne:val="-1704259378"/>
  </wne:recipientData>
  <wne:recipientData>
    <wne:active wne:val="1"/>
    <wne:hash wne:val="-466367682"/>
  </wne:recipientData>
  <wne:recipientData>
    <wne:active wne:val="1"/>
    <wne:hash wne:val="-984191512"/>
  </wne:recipientData>
  <wne:recipientData>
    <wne:active wne:val="1"/>
    <wne:hash wne:val="1191199497"/>
  </wne:recipientData>
  <wne:recipientData>
    <wne:active wne:val="1"/>
    <wne:hash wne:val="-1051703312"/>
  </wne:recipientData>
  <wne:recipientData>
    <wne:active wne:val="1"/>
    <wne:hash wne:val="984818447"/>
  </wne:recipientData>
  <wne:recipientData>
    <wne:active wne:val="1"/>
    <wne:hash wne:val="-1713603656"/>
  </wne:recipientData>
  <wne:recipientData>
    <wne:active wne:val="1"/>
    <wne:hash wne:val="1409452815"/>
  </wne:recipientData>
  <wne:recipientData>
    <wne:active wne:val="1"/>
    <wne:hash wne:val="339167233"/>
  </wne:recipientData>
  <wne:recipientData>
    <wne:active wne:val="1"/>
    <wne:hash wne:val="-2070385435"/>
  </wne:recipientData>
  <wne:recipientData>
    <wne:active wne:val="1"/>
    <wne:hash wne:val="521874216"/>
  </wne:recipientData>
  <wne:recipientData>
    <wne:active wne:val="1"/>
    <wne:hash wne:val="1261471426"/>
  </wne:recipientData>
  <wne:recipientData>
    <wne:active wne:val="1"/>
    <wne:hash wne:val="-652256013"/>
  </wne:recipientData>
  <wne:recipientData>
    <wne:active wne:val="1"/>
    <wne:hash wne:val="-1043192401"/>
  </wne:recipientData>
  <wne:recipientData>
    <wne:active wne:val="1"/>
    <wne:hash wne:val="1530430072"/>
  </wne:recipientData>
  <wne:recipientData>
    <wne:active wne:val="1"/>
    <wne:hash wne:val="-343991370"/>
  </wne:recipientData>
  <wne:recipientData>
    <wne:active wne:val="1"/>
    <wne:hash wne:val="716670203"/>
  </wne:recipientData>
  <wne:recipientData>
    <wne:active wne:val="1"/>
    <wne:hash wne:val="1072152190"/>
  </wne:recipientData>
  <wne:recipientData>
    <wne:active wne:val="1"/>
    <wne:hash wne:val="1655026790"/>
  </wne:recipientData>
  <wne:recipientData>
    <wne:active wne:val="1"/>
    <wne:hash wne:val="-658282585"/>
  </wne:recipientData>
  <wne:recipientData>
    <wne:active wne:val="1"/>
    <wne:hash wne:val="-800097036"/>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mailMerge>
    <w:mainDocumentType w:val="email"/>
    <w:linkToQuery/>
    <w:dataType w:val="native"/>
    <w:connectString w:val="Provider=Microsoft.ACE.OLEDB.12.0;User ID=Admin;Data Source=O:\MPA\Admissions\14-15 Admissions\PNAPP General Cohort\F14 Admits_PD by 4-29-14_mmg for new admit let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addressFieldName w:val="Email"/>
    <w:mailSubject w:val="MPA info -- Fall 2014 Registration begins Monday, May 19th; Orientation, Statistics at Evergreen this summer, Summer MPA elective registration, etc"/>
    <w:odso>
      <w:udl w:val="Provider=Microsoft.ACE.OLEDB.12.0;User ID=Admin;Data Source=O:\MPA\Admissions\14-15 Admissions\PNAPP General Cohort\F14 Admits_PD by 4-29-14_mmg for new admit lette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US"/>
      </w:fieldMapData>
      <w:fieldMapData>
        <w:lid w:val="en-US"/>
      </w:fieldMapData>
      <w:fieldMapData>
        <w:type w:val="dbColumn"/>
        <w:name w:val="FIRST_NAME"/>
        <w:mappedName w:val="First Name"/>
        <w:column w:val="1"/>
        <w:lid w:val="en-US"/>
      </w:fieldMapData>
      <w:fieldMapData>
        <w:lid w:val="en-US"/>
      </w:fieldMapData>
      <w:fieldMapData>
        <w:type w:val="dbColumn"/>
        <w:name w:val="LAST_NAME"/>
        <w:mappedName w:val="Last Name"/>
        <w:column w:val="0"/>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
        <w:mappedName w:val="E-mail Address"/>
        <w:column w:val="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1A465D"/>
    <w:rsid w:val="007809CB"/>
    <w:rsid w:val="008D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C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9CB"/>
    <w:rPr>
      <w:color w:val="0000FF"/>
      <w:u w:val="single"/>
    </w:rPr>
  </w:style>
  <w:style w:type="paragraph" w:styleId="PlainText">
    <w:name w:val="Plain Text"/>
    <w:basedOn w:val="Normal"/>
    <w:link w:val="PlainTextChar"/>
    <w:uiPriority w:val="99"/>
    <w:semiHidden/>
    <w:unhideWhenUsed/>
    <w:rsid w:val="007809CB"/>
    <w:rPr>
      <w:rFonts w:ascii="Arial" w:hAnsi="Arial" w:cs="Arial"/>
      <w:sz w:val="22"/>
      <w:szCs w:val="22"/>
    </w:rPr>
  </w:style>
  <w:style w:type="character" w:customStyle="1" w:styleId="PlainTextChar">
    <w:name w:val="Plain Text Char"/>
    <w:basedOn w:val="DefaultParagraphFont"/>
    <w:link w:val="PlainText"/>
    <w:uiPriority w:val="99"/>
    <w:semiHidden/>
    <w:rsid w:val="007809CB"/>
    <w:rPr>
      <w:rFonts w:ascii="Arial" w:hAnsi="Arial" w:cs="Arial"/>
    </w:rPr>
  </w:style>
  <w:style w:type="paragraph" w:styleId="ListParagraph">
    <w:name w:val="List Paragraph"/>
    <w:basedOn w:val="Normal"/>
    <w:uiPriority w:val="34"/>
    <w:qFormat/>
    <w:rsid w:val="007809CB"/>
    <w:pPr>
      <w:ind w:left="720"/>
    </w:pPr>
  </w:style>
  <w:style w:type="character" w:customStyle="1" w:styleId="body">
    <w:name w:val="body"/>
    <w:basedOn w:val="DefaultParagraphFont"/>
    <w:rsid w:val="007809CB"/>
  </w:style>
  <w:style w:type="character" w:styleId="Strong">
    <w:name w:val="Strong"/>
    <w:basedOn w:val="DefaultParagraphFont"/>
    <w:uiPriority w:val="22"/>
    <w:qFormat/>
    <w:rsid w:val="007809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C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9CB"/>
    <w:rPr>
      <w:color w:val="0000FF"/>
      <w:u w:val="single"/>
    </w:rPr>
  </w:style>
  <w:style w:type="paragraph" w:styleId="PlainText">
    <w:name w:val="Plain Text"/>
    <w:basedOn w:val="Normal"/>
    <w:link w:val="PlainTextChar"/>
    <w:uiPriority w:val="99"/>
    <w:semiHidden/>
    <w:unhideWhenUsed/>
    <w:rsid w:val="007809CB"/>
    <w:rPr>
      <w:rFonts w:ascii="Arial" w:hAnsi="Arial" w:cs="Arial"/>
      <w:sz w:val="22"/>
      <w:szCs w:val="22"/>
    </w:rPr>
  </w:style>
  <w:style w:type="character" w:customStyle="1" w:styleId="PlainTextChar">
    <w:name w:val="Plain Text Char"/>
    <w:basedOn w:val="DefaultParagraphFont"/>
    <w:link w:val="PlainText"/>
    <w:uiPriority w:val="99"/>
    <w:semiHidden/>
    <w:rsid w:val="007809CB"/>
    <w:rPr>
      <w:rFonts w:ascii="Arial" w:hAnsi="Arial" w:cs="Arial"/>
    </w:rPr>
  </w:style>
  <w:style w:type="paragraph" w:styleId="ListParagraph">
    <w:name w:val="List Paragraph"/>
    <w:basedOn w:val="Normal"/>
    <w:uiPriority w:val="34"/>
    <w:qFormat/>
    <w:rsid w:val="007809CB"/>
    <w:pPr>
      <w:ind w:left="720"/>
    </w:pPr>
  </w:style>
  <w:style w:type="character" w:customStyle="1" w:styleId="body">
    <w:name w:val="body"/>
    <w:basedOn w:val="DefaultParagraphFont"/>
    <w:rsid w:val="007809CB"/>
  </w:style>
  <w:style w:type="character" w:styleId="Strong">
    <w:name w:val="Strong"/>
    <w:basedOn w:val="DefaultParagraphFont"/>
    <w:uiPriority w:val="22"/>
    <w:qFormat/>
    <w:rsid w:val="00780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vergreen.edu/" TargetMode="External"/><Relationship Id="rId13" Type="http://schemas.openxmlformats.org/officeDocument/2006/relationships/hyperlink" Target="http://www.evergreen.edu/mpa/coursesyllabi.htm" TargetMode="External"/><Relationship Id="rId18" Type="http://schemas.openxmlformats.org/officeDocument/2006/relationships/hyperlink" Target="http://www.evergreen.edu/catalog/2014-15/mpa/" TargetMode="External"/><Relationship Id="rId26" Type="http://schemas.openxmlformats.org/officeDocument/2006/relationships/hyperlink" Target="http://www.evergreen.edu/catalog/2013-14/mpa/" TargetMode="External"/><Relationship Id="rId3" Type="http://schemas.microsoft.com/office/2007/relationships/stylesWithEffects" Target="stylesWithEffects.xml"/><Relationship Id="rId21" Type="http://schemas.openxmlformats.org/officeDocument/2006/relationships/hyperlink" Target="http://www.evergreen.edu/registration/forms/revised_special_reg_formfws0803.pdf" TargetMode="External"/><Relationship Id="rId34" Type="http://schemas.openxmlformats.org/officeDocument/2006/relationships/fontTable" Target="fontTable.xml"/><Relationship Id="rId7" Type="http://schemas.openxmlformats.org/officeDocument/2006/relationships/hyperlink" Target="my.evergreen.edu" TargetMode="External"/><Relationship Id="rId12" Type="http://schemas.openxmlformats.org/officeDocument/2006/relationships/hyperlink" Target="http://www.evergreen.edu/catalog/2014-15/mpa/" TargetMode="External"/><Relationship Id="rId17" Type="http://schemas.openxmlformats.org/officeDocument/2006/relationships/hyperlink" Target="http://www.evergreen.edu/catalog/2014-15/mpa/" TargetMode="External"/><Relationship Id="rId25" Type="http://schemas.openxmlformats.org/officeDocument/2006/relationships/hyperlink" Target="http://www.evergreen.edu/catalog/2013-14/mpa/" TargetMode="External"/><Relationship Id="rId33" Type="http://schemas.openxmlformats.org/officeDocument/2006/relationships/hyperlink" Target="http://www.evergreen.edu/mpa" TargetMode="External"/><Relationship Id="rId2" Type="http://schemas.openxmlformats.org/officeDocument/2006/relationships/styles" Target="styles.xml"/><Relationship Id="rId16" Type="http://schemas.openxmlformats.org/officeDocument/2006/relationships/hyperlink" Target="https://bannerweb.evergreen.edu/pls/banprod/bwskfshd.P_CrseSchdDetl" TargetMode="External"/><Relationship Id="rId20" Type="http://schemas.openxmlformats.org/officeDocument/2006/relationships/hyperlink" Target="http://www.evergreen.edu/catalog/2013-14/summer" TargetMode="External"/><Relationship Id="rId29" Type="http://schemas.openxmlformats.org/officeDocument/2006/relationships/hyperlink" Target="http://www.evergreen.edu/access/home.htm" TargetMode="External"/><Relationship Id="rId1" Type="http://schemas.openxmlformats.org/officeDocument/2006/relationships/numbering" Target="numbering.xml"/><Relationship Id="rId6" Type="http://schemas.openxmlformats.org/officeDocument/2006/relationships/hyperlink" Target="http://wikis.evergreen.edu/computing/index.php/Logging_in_for_the_First_Time" TargetMode="External"/><Relationship Id="rId11" Type="http://schemas.openxmlformats.org/officeDocument/2006/relationships/hyperlink" Target="http://www.evergreen.edu/catalog/2014-15/mpa/" TargetMode="External"/><Relationship Id="rId24" Type="http://schemas.openxmlformats.org/officeDocument/2006/relationships/hyperlink" Target="http://www.evergreen.edu/mpa/admission.htm" TargetMode="External"/><Relationship Id="rId32" Type="http://schemas.openxmlformats.org/officeDocument/2006/relationships/hyperlink" Target="mailto:gibbonsr@evergreen.edu" TargetMode="External"/><Relationship Id="rId5" Type="http://schemas.openxmlformats.org/officeDocument/2006/relationships/webSettings" Target="webSettings.xml"/><Relationship Id="rId15" Type="http://schemas.openxmlformats.org/officeDocument/2006/relationships/hyperlink" Target="http://www.evergreen.edu/mpa/coursesyllabi.htm" TargetMode="External"/><Relationship Id="rId23" Type="http://schemas.openxmlformats.org/officeDocument/2006/relationships/hyperlink" Target="http://www.evergreen.edu/mpa/statisticsprerequisite" TargetMode="External"/><Relationship Id="rId28" Type="http://schemas.openxmlformats.org/officeDocument/2006/relationships/hyperlink" Target="http://www.evergreen.edu/summer/home.htm" TargetMode="External"/><Relationship Id="rId10" Type="http://schemas.openxmlformats.org/officeDocument/2006/relationships/hyperlink" Target="http://www2.evergreen.edu/wikis/computing/index.php?title=Registration_Overview_for_Graduate_Students" TargetMode="External"/><Relationship Id="rId19" Type="http://schemas.openxmlformats.org/officeDocument/2006/relationships/hyperlink" Target="http://www.evergreen.edu/mpa/studenthandbook/docs/MPA%20Student%20Program%20Planning%20Worksheet_General_handbook_Dec%2009.pdf" TargetMode="External"/><Relationship Id="rId31" Type="http://schemas.openxmlformats.org/officeDocument/2006/relationships/hyperlink" Target="mailto:kingcs@evergreen.edu" TargetMode="External"/><Relationship Id="rId4" Type="http://schemas.openxmlformats.org/officeDocument/2006/relationships/settings" Target="settings.xml"/><Relationship Id="rId9" Type="http://schemas.openxmlformats.org/officeDocument/2006/relationships/hyperlink" Target="https://my.evergreen.edu/" TargetMode="External"/><Relationship Id="rId14" Type="http://schemas.openxmlformats.org/officeDocument/2006/relationships/hyperlink" Target="http://www.evergreen.edu/mpa/courseinformation.htm" TargetMode="External"/><Relationship Id="rId22" Type="http://schemas.openxmlformats.org/officeDocument/2006/relationships/hyperlink" Target="http://www.evergreen.edu/summer/" TargetMode="External"/><Relationship Id="rId27" Type="http://schemas.openxmlformats.org/officeDocument/2006/relationships/hyperlink" Target="http://www.evergreen.edu/registration/forms/revised_special_reg_formfws0803.pdf" TargetMode="External"/><Relationship Id="rId30" Type="http://schemas.openxmlformats.org/officeDocument/2006/relationships/hyperlink" Target="mailto:registration@evergreen.edu"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O:\MPA\Admissions\14-15%20Admissions\PNAPP%20General%20Cohort\F14%20Admits_PD%20by%204-29-14_mmg%20for%20new%20admit%20letter.xlsx" TargetMode="External"/><Relationship Id="rId1" Type="http://schemas.openxmlformats.org/officeDocument/2006/relationships/mailMergeSource" Target="file:///O:\MPA\Admissions\14-15%20Admissions\PNAPP%20General%20Cohort\F14%20Admits_PD%20by%204-29-14_mmg%20for%20new%20admit%20lette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Randee Gibbons</dc:creator>
  <cp:lastModifiedBy>Randee Gibbons</cp:lastModifiedBy>
  <cp:revision>1</cp:revision>
  <dcterms:created xsi:type="dcterms:W3CDTF">2014-04-29T22:48:00Z</dcterms:created>
  <dcterms:modified xsi:type="dcterms:W3CDTF">2014-04-29T23:00:00Z</dcterms:modified>
</cp:coreProperties>
</file>