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7A76A7">
        <w:t xml:space="preserve"> Angela</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7A76A7">
        <w:t xml:space="preserve">an </w:t>
      </w:r>
      <w:r w:rsidRPr="00651EF6">
        <w:t>endorsement in</w:t>
      </w:r>
      <w:r w:rsidR="007A76A7">
        <w:t xml:space="preserve"> </w:t>
      </w:r>
      <w:r w:rsidR="007A76A7" w:rsidRPr="007A76A7">
        <w:rPr>
          <w:b/>
        </w:rPr>
        <w:t>Elementary Education</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p>
    <w:p w:rsidR="007A76A7" w:rsidRPr="007A76A7" w:rsidRDefault="007A76A7" w:rsidP="00651EF6">
      <w:pPr>
        <w:rPr>
          <w:rFonts w:cs="Arial"/>
          <w:b/>
        </w:rPr>
      </w:pPr>
      <w:r w:rsidRPr="007A76A7">
        <w:rPr>
          <w:rFonts w:cs="Arial"/>
          <w:b/>
        </w:rPr>
        <w:t>Two or more credits in geometry</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7A76A7">
        <w:rPr>
          <w:color w:val="000000"/>
        </w:rPr>
        <w:t>this conditional requirement</w:t>
      </w:r>
      <w:r w:rsidR="00651EF6">
        <w:rPr>
          <w:color w:val="000000"/>
        </w:rPr>
        <w:t xml:space="preserve">,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7C56BD" w:rsidRPr="007A76A7" w:rsidRDefault="001A27E9" w:rsidP="007C56BD">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w:t>
      </w:r>
      <w:r w:rsidR="007A76A7">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sidR="007A76A7">
        <w:rPr>
          <w:rFonts w:cs="Arial"/>
          <w:color w:val="000000"/>
        </w:rPr>
        <w:t xml:space="preserve"> </w:t>
      </w:r>
      <w:r w:rsidR="007A76A7">
        <w:rPr>
          <w:color w:val="000000"/>
        </w:rPr>
        <w:t>I</w:t>
      </w:r>
      <w:r w:rsidR="007C56BD">
        <w:rPr>
          <w:color w:val="000000"/>
        </w:rPr>
        <w:t>f you tak</w:t>
      </w:r>
      <w:r w:rsidR="00A8040A">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sidR="00A8040A">
        <w:rPr>
          <w:color w:val="000000"/>
        </w:rPr>
        <w:t xml:space="preserve">n official </w:t>
      </w:r>
      <w:r w:rsidR="007C56BD">
        <w:rPr>
          <w:color w:val="000000"/>
        </w:rPr>
        <w:t>transcript to the Office</w:t>
      </w:r>
      <w:r w:rsidR="00A8040A">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lastRenderedPageBreak/>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8B46E3">
    <w:pPr>
      <w:pStyle w:val="Header"/>
      <w:jc w:val="center"/>
      <w:rPr>
        <w:rFonts w:ascii="Goudy Old Style" w:hAnsi="Goudy Old Style"/>
        <w:b/>
        <w:spacing w:val="40"/>
        <w:sz w:val="20"/>
      </w:rPr>
    </w:pPr>
    <w:r w:rsidRPr="008B46E3">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1E19D8"/>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A76A7"/>
    <w:rsid w:val="007C56BD"/>
    <w:rsid w:val="007C78A7"/>
    <w:rsid w:val="00860A02"/>
    <w:rsid w:val="008B46E3"/>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5395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2013-03-18T23:45:00Z</cp:lastPrinted>
  <dcterms:created xsi:type="dcterms:W3CDTF">2013-03-18T23:42:00Z</dcterms:created>
  <dcterms:modified xsi:type="dcterms:W3CDTF">2013-03-18T23:45:00Z</dcterms:modified>
</cp:coreProperties>
</file>