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FB0550">
        <w:t xml:space="preserve"> Lauren</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FB0550">
        <w:t xml:space="preserve">an </w:t>
      </w:r>
      <w:r w:rsidRPr="00651EF6">
        <w:t>endorsement in</w:t>
      </w:r>
      <w:r w:rsidR="00FB0550">
        <w:t xml:space="preserve"> </w:t>
      </w:r>
      <w:r w:rsidR="00FB0550" w:rsidRPr="00FB0550">
        <w:rPr>
          <w:b/>
        </w:rPr>
        <w:t>English Language Arts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FB0550" w:rsidRPr="00FB0550" w:rsidRDefault="00FB0550" w:rsidP="00FB0550">
      <w:pPr>
        <w:rPr>
          <w:rFonts w:cs="Arial"/>
          <w:b/>
        </w:rPr>
      </w:pPr>
      <w:r w:rsidRPr="00FB0550">
        <w:rPr>
          <w:rFonts w:cs="Arial"/>
          <w:b/>
        </w:rPr>
        <w:t>Adolescent literature course</w:t>
      </w:r>
    </w:p>
    <w:p w:rsidR="00FB0550" w:rsidRPr="00FB0550" w:rsidRDefault="00FB0550" w:rsidP="00FB0550">
      <w:pPr>
        <w:rPr>
          <w:rFonts w:cs="Arial"/>
          <w:b/>
        </w:rPr>
      </w:pPr>
      <w:r w:rsidRPr="00FB0550">
        <w:rPr>
          <w:rFonts w:cs="Arial"/>
          <w:b/>
        </w:rPr>
        <w:t xml:space="preserve">Public Speaking, Debate or Speech course </w:t>
      </w:r>
    </w:p>
    <w:p w:rsidR="00FB0550" w:rsidRPr="00FB0550" w:rsidRDefault="00E45305" w:rsidP="00651EF6">
      <w:pPr>
        <w:rPr>
          <w:rFonts w:cs="Arial"/>
          <w:b/>
        </w:rPr>
      </w:pPr>
      <w:r>
        <w:rPr>
          <w:rFonts w:cs="Arial"/>
          <w:b/>
        </w:rPr>
        <w:t>Syllabi</w:t>
      </w:r>
      <w:r w:rsidR="00FB0550" w:rsidRPr="00FB0550">
        <w:rPr>
          <w:rFonts w:cs="Arial"/>
          <w:b/>
        </w:rPr>
        <w:t xml:space="preserve"> from MAT 1521 </w:t>
      </w:r>
      <w:r>
        <w:rPr>
          <w:rFonts w:cs="Arial"/>
          <w:b/>
        </w:rPr>
        <w:t xml:space="preserve">and TMAT 214 </w:t>
      </w:r>
      <w:r w:rsidR="00FB0550" w:rsidRPr="00FB0550">
        <w:rPr>
          <w:rFonts w:cs="Arial"/>
          <w:b/>
        </w:rPr>
        <w:t>to prove 4 credits of statistics content or may need additional study in statistics</w:t>
      </w:r>
    </w:p>
    <w:p w:rsidR="00FB0550" w:rsidRPr="00FB0550" w:rsidRDefault="00FB0550" w:rsidP="00651EF6">
      <w:pPr>
        <w:rPr>
          <w:rFonts w:cs="Arial"/>
          <w:b/>
        </w:rPr>
      </w:pPr>
      <w:r w:rsidRPr="00FB0550">
        <w:rPr>
          <w:rFonts w:cs="Arial"/>
          <w:b/>
        </w:rPr>
        <w:t>Syllabus from ENGL 1110 to prove British literature content or may need additional study in this area</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w:t>
      </w:r>
      <w:r w:rsidRPr="000478B8">
        <w:rPr>
          <w:rFonts w:cs="Arial"/>
          <w:color w:val="000000"/>
          <w:u w:val="single"/>
        </w:rPr>
        <w:t xml:space="preserve">you must have </w:t>
      </w:r>
      <w:r w:rsidR="00683B32" w:rsidRPr="000478B8">
        <w:rPr>
          <w:rFonts w:cs="Arial"/>
          <w:color w:val="000000"/>
          <w:u w:val="single"/>
        </w:rPr>
        <w:t xml:space="preserve">no </w:t>
      </w:r>
      <w:r w:rsidRPr="000478B8">
        <w:rPr>
          <w:rFonts w:cs="Arial"/>
          <w:color w:val="000000"/>
          <w:u w:val="single"/>
        </w:rPr>
        <w:t>more than 8 credits left to do of your conditional re</w:t>
      </w:r>
      <w:r w:rsidR="0038748F" w:rsidRPr="000478B8">
        <w:rPr>
          <w:rFonts w:cs="Arial"/>
          <w:color w:val="000000"/>
          <w:u w:val="single"/>
        </w:rPr>
        <w:t xml:space="preserve">quirements by </w:t>
      </w:r>
      <w:r w:rsidR="0021198C" w:rsidRPr="000478B8">
        <w:rPr>
          <w:rFonts w:cs="Arial"/>
          <w:color w:val="000000"/>
          <w:u w:val="single"/>
        </w:rPr>
        <w:t>September 15</w:t>
      </w:r>
      <w:r w:rsidR="0038748F" w:rsidRPr="000478B8">
        <w:rPr>
          <w:rFonts w:cs="Arial"/>
          <w:color w:val="000000"/>
          <w:u w:val="single"/>
        </w:rPr>
        <w:t>, 201</w:t>
      </w:r>
      <w:r w:rsidR="00CD7F5B" w:rsidRPr="000478B8">
        <w:rPr>
          <w:rFonts w:cs="Arial"/>
          <w:color w:val="000000"/>
          <w:u w:val="single"/>
        </w:rPr>
        <w:t>4</w:t>
      </w:r>
      <w:r w:rsidR="00CD7F5B">
        <w:rPr>
          <w:rFonts w:cs="Arial"/>
          <w:color w:val="000000"/>
          <w:u w:val="single"/>
        </w:rPr>
        <w:t xml:space="preserve"> </w:t>
      </w:r>
      <w:r w:rsidR="00CD7F5B" w:rsidRPr="000478B8">
        <w:rPr>
          <w:rFonts w:cs="Arial"/>
          <w:color w:val="000000"/>
        </w:rPr>
        <w:t>and any remaining credits at that time will be completed summer 2015.</w:t>
      </w:r>
      <w:r w:rsidR="0021198C" w:rsidRPr="000478B8">
        <w:rPr>
          <w:rFonts w:cs="Arial"/>
          <w:color w:val="000000"/>
        </w:rPr>
        <w:t xml:space="preserve"> </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w:t>
      </w:r>
      <w:r w:rsidR="000A5459">
        <w:rPr>
          <w:color w:val="000000"/>
        </w:rPr>
        <w:lastRenderedPageBreak/>
        <w:t xml:space="preserve">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8"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9"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0"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1"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2" w:history="1">
        <w:r w:rsidR="004F04DE" w:rsidRPr="00881A2D">
          <w:rPr>
            <w:rStyle w:val="Hyperlink"/>
          </w:rPr>
          <w:t>http://www.evergreen.edu/mit/financialaid.htm</w:t>
        </w:r>
      </w:hyperlink>
      <w:r w:rsidR="001C5589">
        <w:rPr>
          <w:color w:val="000000"/>
        </w:rPr>
        <w:t xml:space="preserve">. You </w:t>
      </w:r>
      <w:r w:rsidR="00CD7F5B">
        <w:rPr>
          <w:color w:val="000000"/>
        </w:rPr>
        <w:t xml:space="preserve">must </w:t>
      </w:r>
      <w:r w:rsidR="001C5589">
        <w:rPr>
          <w:color w:val="000000"/>
        </w:rPr>
        <w:t>file your FAFSA before March 1 to qualify as an on-time applicant. The MiT scholarship form is due April 7</w:t>
      </w:r>
      <w:r w:rsidR="001C5589" w:rsidRPr="001C5589">
        <w:rPr>
          <w:color w:val="000000"/>
          <w:vertAlign w:val="superscript"/>
        </w:rPr>
        <w:t>th</w:t>
      </w:r>
      <w:r w:rsidR="001C5589">
        <w:rPr>
          <w:color w:val="000000"/>
        </w:rPr>
        <w:t>.</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lastRenderedPageBreak/>
        <w:t xml:space="preserve">Master in Teaching Program </w:t>
      </w:r>
    </w:p>
    <w:sectPr w:rsidR="007C56BD" w:rsidSect="00224CF0">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B" w:rsidRDefault="00647D5E">
    <w:pPr>
      <w:pStyle w:val="Header"/>
      <w:jc w:val="center"/>
      <w:rPr>
        <w:rFonts w:ascii="Goudy Old Style" w:hAnsi="Goudy Old Style"/>
        <w:b/>
        <w:spacing w:val="40"/>
        <w:sz w:val="20"/>
      </w:rPr>
    </w:pPr>
    <w:r w:rsidRPr="00647D5E">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B8" w:rsidRDefault="000478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478B8"/>
    <w:rsid w:val="000520CB"/>
    <w:rsid w:val="000A0158"/>
    <w:rsid w:val="000A5459"/>
    <w:rsid w:val="001A27E9"/>
    <w:rsid w:val="001C5589"/>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D04FE"/>
    <w:rsid w:val="005F60B9"/>
    <w:rsid w:val="00640F59"/>
    <w:rsid w:val="00647D5E"/>
    <w:rsid w:val="00651EF6"/>
    <w:rsid w:val="00683B32"/>
    <w:rsid w:val="00791D9C"/>
    <w:rsid w:val="007C56BD"/>
    <w:rsid w:val="007C78A7"/>
    <w:rsid w:val="00860A02"/>
    <w:rsid w:val="008E49FF"/>
    <w:rsid w:val="009013FF"/>
    <w:rsid w:val="00931141"/>
    <w:rsid w:val="00980F39"/>
    <w:rsid w:val="009F0E11"/>
    <w:rsid w:val="00A35AC0"/>
    <w:rsid w:val="00A8040A"/>
    <w:rsid w:val="00A86383"/>
    <w:rsid w:val="00AB4B82"/>
    <w:rsid w:val="00B02474"/>
    <w:rsid w:val="00B20945"/>
    <w:rsid w:val="00B46416"/>
    <w:rsid w:val="00B619D9"/>
    <w:rsid w:val="00B6771C"/>
    <w:rsid w:val="00BA195B"/>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45305"/>
    <w:rsid w:val="00E55F6D"/>
    <w:rsid w:val="00E62C6E"/>
    <w:rsid w:val="00E70AE6"/>
    <w:rsid w:val="00EA5CD3"/>
    <w:rsid w:val="00EE6AA7"/>
    <w:rsid w:val="00EE6B87"/>
    <w:rsid w:val="00F36508"/>
    <w:rsid w:val="00FB0550"/>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form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green.edu/mit/financialai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tyl@evergree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vergreen.edu/mit/form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tyl@evergree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3C287-57D6-44A2-BBFB-52551C21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909</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6032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2014-01-28T23:09:00Z</cp:lastPrinted>
  <dcterms:created xsi:type="dcterms:W3CDTF">2014-01-28T23:06:00Z</dcterms:created>
  <dcterms:modified xsi:type="dcterms:W3CDTF">2014-01-28T23:51:00Z</dcterms:modified>
</cp:coreProperties>
</file>