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2E7EA7">
        <w:t xml:space="preserve"> Katarina</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2E7EA7">
        <w:t xml:space="preserve">an </w:t>
      </w:r>
      <w:r w:rsidRPr="00651EF6">
        <w:t>endorsement in</w:t>
      </w:r>
      <w:r w:rsidR="002E7EA7">
        <w:t xml:space="preserve"> </w:t>
      </w:r>
      <w:r w:rsidR="002E7EA7" w:rsidRPr="006801AC">
        <w:rPr>
          <w:b/>
        </w:rPr>
        <w:t>English Language Arts</w:t>
      </w:r>
      <w:r w:rsidR="00E62C6E" w:rsidRPr="00651EF6">
        <w:t>.</w:t>
      </w:r>
    </w:p>
    <w:p w:rsidR="002E7EA7" w:rsidRDefault="002E7EA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2E7EA7" w:rsidRPr="002E7EA7" w:rsidRDefault="002E7EA7" w:rsidP="00651EF6">
      <w:pPr>
        <w:rPr>
          <w:rFonts w:cs="Arial"/>
          <w:b/>
        </w:rPr>
      </w:pPr>
      <w:r w:rsidRPr="002E7EA7">
        <w:rPr>
          <w:rFonts w:cs="Arial"/>
          <w:b/>
        </w:rPr>
        <w:t>Adolescent literature course</w:t>
      </w:r>
    </w:p>
    <w:p w:rsidR="002E7EA7" w:rsidRPr="002E7EA7" w:rsidRDefault="002E7EA7" w:rsidP="00651EF6">
      <w:pPr>
        <w:rPr>
          <w:rFonts w:cs="Arial"/>
          <w:b/>
        </w:rPr>
      </w:pPr>
      <w:r w:rsidRPr="002E7EA7">
        <w:rPr>
          <w:rFonts w:cs="Arial"/>
          <w:b/>
        </w:rPr>
        <w:t>Credits in drama or proof of study of drama in prior courses</w:t>
      </w:r>
    </w:p>
    <w:p w:rsidR="002E7EA7" w:rsidRPr="002E7EA7" w:rsidRDefault="002E7EA7" w:rsidP="00651EF6">
      <w:pPr>
        <w:rPr>
          <w:rFonts w:cs="Arial"/>
          <w:b/>
        </w:rPr>
      </w:pPr>
      <w:r w:rsidRPr="002E7EA7">
        <w:rPr>
          <w:rFonts w:cs="Arial"/>
          <w:b/>
        </w:rPr>
        <w:t>Speech course</w:t>
      </w:r>
    </w:p>
    <w:p w:rsidR="002E7EA7" w:rsidRPr="003245DE" w:rsidRDefault="002E7EA7" w:rsidP="002E7EA7">
      <w:pPr>
        <w:rPr>
          <w:rFonts w:cs="Arial"/>
          <w:b/>
        </w:rPr>
      </w:pPr>
      <w:r w:rsidRPr="003245DE">
        <w:rPr>
          <w:rFonts w:cs="Arial"/>
          <w:b/>
        </w:rPr>
        <w:t xml:space="preserve">Ten hours observation in a public high school in </w:t>
      </w:r>
      <w:r>
        <w:rPr>
          <w:rFonts w:cs="Arial"/>
          <w:b/>
        </w:rPr>
        <w:t xml:space="preserve">English Language Arts </w:t>
      </w:r>
      <w:r w:rsidRPr="003245DE">
        <w:rPr>
          <w:rFonts w:cs="Arial"/>
          <w:b/>
        </w:rPr>
        <w:t>classrooms</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E7EA7" w:rsidRDefault="002E7EA7" w:rsidP="007C56BD">
      <w:pPr>
        <w:tabs>
          <w:tab w:val="left" w:leader="dot" w:pos="5760"/>
        </w:tabs>
        <w:rPr>
          <w:color w:val="000000"/>
        </w:rPr>
      </w:pPr>
    </w:p>
    <w:p w:rsidR="002E7EA7" w:rsidRDefault="002E7EA7" w:rsidP="007C56BD">
      <w:pPr>
        <w:tabs>
          <w:tab w:val="left" w:leader="dot" w:pos="5760"/>
        </w:tabs>
        <w:rPr>
          <w:color w:val="000000"/>
        </w:rPr>
      </w:pPr>
      <w:r>
        <w:rPr>
          <w:color w:val="000000"/>
        </w:rPr>
        <w:t>The Admissions Committee also recommends you consider whether your prior a</w:t>
      </w:r>
      <w:r w:rsidR="005B3FC5">
        <w:rPr>
          <w:color w:val="000000"/>
        </w:rPr>
        <w:t xml:space="preserve">cademic and teaching experience </w:t>
      </w:r>
      <w:r>
        <w:rPr>
          <w:color w:val="000000"/>
        </w:rPr>
        <w:t>h</w:t>
      </w:r>
      <w:r w:rsidR="005B3FC5">
        <w:rPr>
          <w:color w:val="000000"/>
        </w:rPr>
        <w:t>as</w:t>
      </w:r>
      <w:r>
        <w:rPr>
          <w:color w:val="000000"/>
        </w:rPr>
        <w:t xml:space="preserve"> prepared you for </w:t>
      </w:r>
      <w:r w:rsidR="005B3FC5">
        <w:rPr>
          <w:color w:val="000000"/>
        </w:rPr>
        <w:t xml:space="preserve">helping </w:t>
      </w:r>
      <w:r>
        <w:rPr>
          <w:color w:val="000000"/>
        </w:rPr>
        <w:t>students</w:t>
      </w:r>
      <w:r w:rsidR="005B3FC5">
        <w:rPr>
          <w:color w:val="000000"/>
        </w:rPr>
        <w:t xml:space="preserve"> understand and use grammatical structures to improve comprehension. This ability is now required by the Common Core State Standards (CCSS) and Washington State’s edTPA (</w:t>
      </w:r>
      <w:r>
        <w:rPr>
          <w:color w:val="000000"/>
        </w:rPr>
        <w:t>a performance assessment completed during student teaching</w:t>
      </w:r>
      <w:r w:rsidR="005B3FC5">
        <w:rPr>
          <w:color w:val="000000"/>
        </w:rPr>
        <w:t>)</w:t>
      </w:r>
      <w:r>
        <w:rPr>
          <w:color w:val="000000"/>
        </w:rPr>
        <w:t xml:space="preserve">.  Most ELA candidates for MiT take a grammar for </w:t>
      </w:r>
      <w:proofErr w:type="gramStart"/>
      <w:r>
        <w:rPr>
          <w:color w:val="000000"/>
        </w:rPr>
        <w:t>teachers</w:t>
      </w:r>
      <w:proofErr w:type="gramEnd"/>
      <w:r>
        <w:rPr>
          <w:color w:val="000000"/>
        </w:rPr>
        <w:t xml:space="preserve"> course to prepare them for these experiences.</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w:t>
      </w:r>
      <w:r w:rsidR="002E7EA7" w:rsidRPr="000478B8">
        <w:rPr>
          <w:rFonts w:cs="Arial"/>
          <w:color w:val="000000"/>
          <w:u w:val="single"/>
        </w:rPr>
        <w:t xml:space="preserve">you </w:t>
      </w:r>
      <w:r w:rsidR="002E7EA7">
        <w:rPr>
          <w:rFonts w:cs="Arial"/>
          <w:color w:val="000000"/>
          <w:u w:val="single"/>
        </w:rPr>
        <w:t>must have the observation hours</w:t>
      </w:r>
      <w:r w:rsidR="002E7EA7" w:rsidRPr="000478B8">
        <w:rPr>
          <w:rFonts w:cs="Arial"/>
          <w:color w:val="000000"/>
          <w:u w:val="single"/>
        </w:rPr>
        <w:t xml:space="preserve"> </w:t>
      </w:r>
      <w:r w:rsidR="006801AC">
        <w:rPr>
          <w:rFonts w:cs="Arial"/>
          <w:color w:val="000000"/>
          <w:u w:val="single"/>
        </w:rPr>
        <w:t xml:space="preserve">done and </w:t>
      </w:r>
      <w:r w:rsidR="00683B32" w:rsidRPr="000478B8">
        <w:rPr>
          <w:rFonts w:cs="Arial"/>
          <w:color w:val="000000"/>
          <w:u w:val="single"/>
        </w:rPr>
        <w:t xml:space="preserve">no </w:t>
      </w:r>
      <w:r w:rsidRPr="000478B8">
        <w:rPr>
          <w:rFonts w:cs="Arial"/>
          <w:color w:val="000000"/>
          <w:u w:val="single"/>
        </w:rPr>
        <w:t>more than 8 credits left to do of your conditional re</w:t>
      </w:r>
      <w:r w:rsidR="0038748F" w:rsidRPr="000478B8">
        <w:rPr>
          <w:rFonts w:cs="Arial"/>
          <w:color w:val="000000"/>
          <w:u w:val="single"/>
        </w:rPr>
        <w:t xml:space="preserve">quirements by </w:t>
      </w:r>
      <w:r w:rsidR="006801AC">
        <w:rPr>
          <w:rFonts w:cs="Arial"/>
          <w:color w:val="000000"/>
          <w:u w:val="single"/>
        </w:rPr>
        <w:t>September 19</w:t>
      </w:r>
      <w:r w:rsidR="0038748F" w:rsidRPr="000478B8">
        <w:rPr>
          <w:rFonts w:cs="Arial"/>
          <w:color w:val="000000"/>
          <w:u w:val="single"/>
        </w:rPr>
        <w:t>, 201</w:t>
      </w:r>
      <w:r w:rsidR="00CD7F5B" w:rsidRPr="000478B8">
        <w:rPr>
          <w:rFonts w:cs="Arial"/>
          <w:color w:val="000000"/>
          <w:u w:val="single"/>
        </w:rPr>
        <w:t>4</w:t>
      </w:r>
      <w:r w:rsidR="006801AC">
        <w:rPr>
          <w:rFonts w:cs="Arial"/>
          <w:color w:val="000000"/>
        </w:rPr>
        <w:t>.  A</w:t>
      </w:r>
      <w:r w:rsidR="00CD7F5B" w:rsidRPr="000478B8">
        <w:rPr>
          <w:rFonts w:cs="Arial"/>
          <w:color w:val="000000"/>
        </w:rPr>
        <w:t>ny remaining credits at that time will be completed summer 2015.</w:t>
      </w:r>
      <w:r w:rsidR="0021198C" w:rsidRPr="000478B8">
        <w:rPr>
          <w:rFonts w:cs="Arial"/>
          <w:color w:val="000000"/>
        </w:rPr>
        <w:t xml:space="preserve"> </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 xml:space="preserve">1, </w:t>
      </w:r>
      <w:r w:rsidR="0021198C">
        <w:rPr>
          <w:color w:val="000000"/>
        </w:rPr>
        <w:lastRenderedPageBreak/>
        <w:t>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lastRenderedPageBreak/>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EA7" w:rsidRDefault="002E7EA7">
      <w:r>
        <w:separator/>
      </w:r>
    </w:p>
  </w:endnote>
  <w:endnote w:type="continuationSeparator" w:id="0">
    <w:p w:rsidR="002E7EA7" w:rsidRDefault="002E7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A7" w:rsidRDefault="002E7E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A7" w:rsidRDefault="002E7EA7">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2E7EA7" w:rsidRDefault="002E7EA7">
    <w:pPr>
      <w:pStyle w:val="Footer"/>
      <w:jc w:val="center"/>
      <w:rPr>
        <w:rFonts w:ascii="Goudy Old Style" w:hAnsi="Goudy Old Style"/>
        <w:sz w:val="20"/>
      </w:rPr>
    </w:pPr>
    <w:r>
      <w:rPr>
        <w:rFonts w:ascii="Goudy Old Style" w:hAnsi="Goudy Old Style"/>
        <w:sz w:val="20"/>
      </w:rPr>
      <w:t>(360) 867-6559</w:t>
    </w:r>
    <w:r>
      <w:rPr>
        <w:rFonts w:ascii="Goudy Old Style" w:hAnsi="Goudy Old Style"/>
        <w:sz w:val="10"/>
      </w:rPr>
      <w:t xml:space="preserve">  </w:t>
    </w:r>
    <w:r>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A7" w:rsidRDefault="002E7E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EA7" w:rsidRDefault="002E7EA7">
      <w:r>
        <w:separator/>
      </w:r>
    </w:p>
  </w:footnote>
  <w:footnote w:type="continuationSeparator" w:id="0">
    <w:p w:rsidR="002E7EA7" w:rsidRDefault="002E7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A7" w:rsidRDefault="002E7E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A7" w:rsidRDefault="00126B70">
    <w:pPr>
      <w:pStyle w:val="Header"/>
      <w:jc w:val="center"/>
      <w:rPr>
        <w:rFonts w:ascii="Goudy Old Style" w:hAnsi="Goudy Old Style"/>
        <w:b/>
        <w:spacing w:val="40"/>
        <w:sz w:val="20"/>
      </w:rPr>
    </w:pPr>
    <w:r w:rsidRPr="00126B70">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2E7EA7" w:rsidRDefault="002E7EA7">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2E7EA7" w:rsidRDefault="002E7EA7">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A7" w:rsidRDefault="002E7E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26B70"/>
    <w:rsid w:val="001A27E9"/>
    <w:rsid w:val="001C5589"/>
    <w:rsid w:val="0021198C"/>
    <w:rsid w:val="00213EB5"/>
    <w:rsid w:val="0022013C"/>
    <w:rsid w:val="00224CF0"/>
    <w:rsid w:val="002A603D"/>
    <w:rsid w:val="002C2940"/>
    <w:rsid w:val="002E7EA7"/>
    <w:rsid w:val="00305700"/>
    <w:rsid w:val="003375D8"/>
    <w:rsid w:val="00345769"/>
    <w:rsid w:val="0036324B"/>
    <w:rsid w:val="0038748F"/>
    <w:rsid w:val="003B3E14"/>
    <w:rsid w:val="003D451E"/>
    <w:rsid w:val="00411142"/>
    <w:rsid w:val="004303A1"/>
    <w:rsid w:val="00463147"/>
    <w:rsid w:val="004F04DE"/>
    <w:rsid w:val="0052156E"/>
    <w:rsid w:val="005B3FC5"/>
    <w:rsid w:val="005D04FE"/>
    <w:rsid w:val="005F60B9"/>
    <w:rsid w:val="00640F59"/>
    <w:rsid w:val="00651EF6"/>
    <w:rsid w:val="006801AC"/>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CF2AB6"/>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232E6-290D-47A1-8163-211AFA7C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964</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6435</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2014-04-11T16:55:00Z</cp:lastPrinted>
  <dcterms:created xsi:type="dcterms:W3CDTF">2014-04-11T16:06:00Z</dcterms:created>
  <dcterms:modified xsi:type="dcterms:W3CDTF">2014-04-11T17:02:00Z</dcterms:modified>
</cp:coreProperties>
</file>