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8A" w:rsidRDefault="00D61B8A" w:rsidP="00D61B8A">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 3</w:t>
      </w:r>
    </w:p>
    <w:p w:rsidR="00D61B8A" w:rsidRDefault="00D61B8A" w:rsidP="00D61B8A">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select Master in Teaching Program the following Program Info box pops up:</w:t>
      </w:r>
    </w:p>
    <w:p w:rsidR="00D61B8A" w:rsidRDefault="00D61B8A" w:rsidP="00D61B8A">
      <w:pPr>
        <w:spacing w:before="100" w:beforeAutospacing="1" w:after="240" w:line="240" w:lineRule="auto"/>
        <w:rPr>
          <w:rFonts w:ascii="Times New Roman" w:eastAsia="Times New Roman" w:hAnsi="Times New Roman" w:cs="Times New Roman"/>
          <w:sz w:val="24"/>
          <w:szCs w:val="24"/>
        </w:rPr>
      </w:pPr>
      <w:r w:rsidRPr="00D61B8A">
        <w:rPr>
          <w:rFonts w:ascii="Times New Roman" w:eastAsia="Times New Roman" w:hAnsi="Times New Roman" w:cs="Times New Roman"/>
          <w:sz w:val="24"/>
          <w:szCs w:val="24"/>
        </w:rPr>
        <w:t>Applications are accepted beginning October 1 for admission the following fall. Your file must be complete before your application will be considered. Initial decisions on admissions will be based on a review of files completed by January 31; applications will continue to be accepted through April 30. Applications received or completed after that date will be considered on a space available basis. International students must contact the Office of Admissions for information about additional application procedures.</w:t>
      </w:r>
    </w:p>
    <w:p w:rsidR="00D61B8A" w:rsidRDefault="00D61B8A" w:rsidP="00D61B8A">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modify the box to change the dates (see highlights)</w:t>
      </w:r>
    </w:p>
    <w:p w:rsidR="00D61B8A" w:rsidRDefault="00D61B8A" w:rsidP="00D61B8A">
      <w:pPr>
        <w:spacing w:before="100" w:beforeAutospacing="1" w:after="240" w:line="240" w:lineRule="auto"/>
        <w:rPr>
          <w:rFonts w:ascii="Times New Roman" w:eastAsia="Times New Roman" w:hAnsi="Times New Roman" w:cs="Times New Roman"/>
          <w:sz w:val="24"/>
          <w:szCs w:val="24"/>
        </w:rPr>
      </w:pPr>
      <w:r w:rsidRPr="00D61B8A">
        <w:rPr>
          <w:rFonts w:ascii="Times New Roman" w:eastAsia="Times New Roman" w:hAnsi="Times New Roman" w:cs="Times New Roman"/>
          <w:sz w:val="24"/>
          <w:szCs w:val="24"/>
        </w:rPr>
        <w:t>Applications are accepted beginning October 1 for admission the following fall. Your file must be complete before your application will be considered. Initial decisions on admissions will be based on a review of files completed by January</w:t>
      </w:r>
      <w:r>
        <w:rPr>
          <w:rFonts w:ascii="Times New Roman" w:eastAsia="Times New Roman" w:hAnsi="Times New Roman" w:cs="Times New Roman"/>
          <w:sz w:val="24"/>
          <w:szCs w:val="24"/>
        </w:rPr>
        <w:t xml:space="preserve"> </w:t>
      </w:r>
      <w:r w:rsidRPr="00D61B8A">
        <w:rPr>
          <w:rFonts w:ascii="Times New Roman" w:eastAsia="Times New Roman" w:hAnsi="Times New Roman" w:cs="Times New Roman"/>
          <w:sz w:val="24"/>
          <w:szCs w:val="24"/>
          <w:highlight w:val="yellow"/>
        </w:rPr>
        <w:t>12</w:t>
      </w:r>
      <w:r w:rsidRPr="00D61B8A">
        <w:rPr>
          <w:rFonts w:ascii="Times New Roman" w:eastAsia="Times New Roman" w:hAnsi="Times New Roman" w:cs="Times New Roman"/>
          <w:sz w:val="24"/>
          <w:szCs w:val="24"/>
        </w:rPr>
        <w:t>; applications will continu</w:t>
      </w:r>
      <w:r>
        <w:rPr>
          <w:rFonts w:ascii="Times New Roman" w:eastAsia="Times New Roman" w:hAnsi="Times New Roman" w:cs="Times New Roman"/>
          <w:sz w:val="24"/>
          <w:szCs w:val="24"/>
        </w:rPr>
        <w:t xml:space="preserve">e to be accepted through April </w:t>
      </w:r>
      <w:r w:rsidRPr="00D61B8A">
        <w:rPr>
          <w:rFonts w:ascii="Times New Roman" w:eastAsia="Times New Roman" w:hAnsi="Times New Roman" w:cs="Times New Roman"/>
          <w:sz w:val="24"/>
          <w:szCs w:val="24"/>
          <w:highlight w:val="yellow"/>
        </w:rPr>
        <w:t>06</w:t>
      </w:r>
      <w:r w:rsidRPr="00D61B8A">
        <w:rPr>
          <w:rFonts w:ascii="Times New Roman" w:eastAsia="Times New Roman" w:hAnsi="Times New Roman" w:cs="Times New Roman"/>
          <w:sz w:val="24"/>
          <w:szCs w:val="24"/>
        </w:rPr>
        <w:t>. Applications received or completed after that date will be considered on a space available basis. International students must contact the Office of Admissions for information about additional application procedures</w:t>
      </w:r>
    </w:p>
    <w:p w:rsidR="00D61B8A" w:rsidRDefault="00D61B8A" w:rsidP="00D61B8A">
      <w:pPr>
        <w:spacing w:before="100" w:beforeAutospacing="1" w:after="240" w:line="240" w:lineRule="auto"/>
        <w:rPr>
          <w:rFonts w:ascii="Times New Roman" w:eastAsia="Times New Roman" w:hAnsi="Times New Roman" w:cs="Times New Roman"/>
          <w:sz w:val="24"/>
          <w:szCs w:val="24"/>
        </w:rPr>
      </w:pPr>
    </w:p>
    <w:p w:rsidR="00D61B8A" w:rsidRDefault="00D61B8A" w:rsidP="00D61B8A">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 5</w:t>
      </w:r>
    </w:p>
    <w:p w:rsidR="00D61B8A" w:rsidRDefault="00D61B8A" w:rsidP="00D61B8A">
      <w:pPr>
        <w:spacing w:before="100" w:beforeAutospacing="1" w:after="24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replace</w:t>
      </w:r>
      <w:proofErr w:type="gramEnd"/>
      <w:r>
        <w:rPr>
          <w:rFonts w:ascii="Times New Roman" w:eastAsia="Times New Roman" w:hAnsi="Times New Roman" w:cs="Times New Roman"/>
          <w:sz w:val="24"/>
          <w:szCs w:val="24"/>
        </w:rPr>
        <w:t xml:space="preserve"> January 13 with January </w:t>
      </w:r>
      <w:r w:rsidRPr="00D61B8A">
        <w:rPr>
          <w:rFonts w:ascii="Times New Roman" w:eastAsia="Times New Roman" w:hAnsi="Times New Roman" w:cs="Times New Roman"/>
          <w:sz w:val="24"/>
          <w:szCs w:val="24"/>
          <w:highlight w:val="yellow"/>
        </w:rPr>
        <w:t>12</w:t>
      </w:r>
    </w:p>
    <w:p w:rsidR="00D61B8A" w:rsidRDefault="00D61B8A" w:rsidP="00D61B8A">
      <w:pPr>
        <w:spacing w:before="100" w:beforeAutospacing="1" w:after="24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replace</w:t>
      </w:r>
      <w:proofErr w:type="gramEnd"/>
      <w:r>
        <w:rPr>
          <w:rFonts w:ascii="Times New Roman" w:eastAsia="Times New Roman" w:hAnsi="Times New Roman" w:cs="Times New Roman"/>
          <w:sz w:val="24"/>
          <w:szCs w:val="24"/>
        </w:rPr>
        <w:t xml:space="preserve"> April 7 with April </w:t>
      </w:r>
      <w:r w:rsidRPr="00D61B8A">
        <w:rPr>
          <w:rFonts w:ascii="Times New Roman" w:eastAsia="Times New Roman" w:hAnsi="Times New Roman" w:cs="Times New Roman"/>
          <w:sz w:val="24"/>
          <w:szCs w:val="24"/>
          <w:highlight w:val="yellow"/>
        </w:rPr>
        <w:t>6</w:t>
      </w:r>
    </w:p>
    <w:p w:rsidR="00D61B8A" w:rsidRDefault="00D61B8A" w:rsidP="00D61B8A">
      <w:pPr>
        <w:spacing w:before="100" w:beforeAutospacing="1" w:after="24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under</w:t>
      </w:r>
      <w:proofErr w:type="gramEnd"/>
      <w:r>
        <w:rPr>
          <w:rFonts w:ascii="Times New Roman" w:eastAsia="Times New Roman" w:hAnsi="Times New Roman" w:cs="Times New Roman"/>
          <w:sz w:val="24"/>
          <w:szCs w:val="24"/>
        </w:rPr>
        <w:t xml:space="preserve"> General prerequisites</w:t>
      </w:r>
      <w:r w:rsidR="005610CC">
        <w:rPr>
          <w:rFonts w:ascii="Times New Roman" w:eastAsia="Times New Roman" w:hAnsi="Times New Roman" w:cs="Times New Roman"/>
          <w:sz w:val="24"/>
          <w:szCs w:val="24"/>
        </w:rPr>
        <w:t xml:space="preserve"> in each section (Statistics, social science, writing)</w:t>
      </w:r>
    </w:p>
    <w:p w:rsidR="00D61B8A" w:rsidRDefault="00D61B8A" w:rsidP="00D61B8A">
      <w:pPr>
        <w:spacing w:before="100" w:beforeAutospacing="1" w:after="240" w:line="240" w:lineRule="auto"/>
      </w:pPr>
      <w:r>
        <w:t>Course Abbreviat</w:t>
      </w:r>
      <w:r w:rsidR="005610CC">
        <w:t xml:space="preserve">ion &amp; Number or Program Number </w:t>
      </w:r>
      <w:r>
        <w:t>needs to be changed to:</w:t>
      </w:r>
    </w:p>
    <w:p w:rsidR="00D61B8A" w:rsidRPr="005610CC" w:rsidRDefault="005610CC" w:rsidP="005610CC">
      <w:pPr>
        <w:spacing w:after="0" w:line="240" w:lineRule="auto"/>
        <w:rPr>
          <w:highlight w:val="yellow"/>
        </w:rPr>
      </w:pPr>
      <w:r w:rsidRPr="005610CC">
        <w:rPr>
          <w:highlight w:val="yellow"/>
        </w:rPr>
        <w:t xml:space="preserve">Quarter/Semester and </w:t>
      </w:r>
    </w:p>
    <w:p w:rsidR="005610CC" w:rsidRDefault="005610CC" w:rsidP="005610CC">
      <w:pPr>
        <w:spacing w:after="0" w:line="240" w:lineRule="auto"/>
      </w:pPr>
      <w:r w:rsidRPr="005610CC">
        <w:rPr>
          <w:highlight w:val="yellow"/>
        </w:rPr>
        <w:t>Year Completed</w:t>
      </w:r>
    </w:p>
    <w:p w:rsidR="005610CC" w:rsidRDefault="005610CC" w:rsidP="005610CC">
      <w:pPr>
        <w:spacing w:after="0" w:line="240" w:lineRule="auto"/>
        <w:rPr>
          <w:rFonts w:ascii="Times New Roman" w:eastAsia="Times New Roman" w:hAnsi="Times New Roman" w:cs="Times New Roman"/>
          <w:sz w:val="24"/>
          <w:szCs w:val="24"/>
        </w:rPr>
      </w:pPr>
    </w:p>
    <w:p w:rsidR="005610CC" w:rsidRDefault="005610CC" w:rsidP="005610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PERSONAL STATEMENT please replace text with below:</w:t>
      </w:r>
    </w:p>
    <w:p w:rsidR="005610CC" w:rsidRPr="00AD56FF" w:rsidRDefault="005610CC" w:rsidP="005610CC">
      <w:pPr>
        <w:pStyle w:val="NormalWeb"/>
      </w:pPr>
      <w:r w:rsidRPr="005610CC">
        <w:rPr>
          <w:rStyle w:val="Strong"/>
          <w:highlight w:val="yellow"/>
        </w:rPr>
        <w:t>Please upload a Personal Statement (two-pages) that explains why you want to teach. End the statement with a paragraph that explains why you decided to apply to Evergreen’s MiT program.</w:t>
      </w:r>
    </w:p>
    <w:p w:rsidR="005610CC" w:rsidRDefault="005610CC" w:rsidP="005610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THESIS-BASED ESSAY; </w:t>
      </w:r>
    </w:p>
    <w:p w:rsidR="005610CC" w:rsidRDefault="005610CC" w:rsidP="005610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the </w:t>
      </w:r>
      <w:proofErr w:type="gramStart"/>
      <w:r>
        <w:rPr>
          <w:rFonts w:ascii="Times New Roman" w:eastAsia="Times New Roman" w:hAnsi="Times New Roman" w:cs="Times New Roman"/>
          <w:sz w:val="24"/>
          <w:szCs w:val="24"/>
        </w:rPr>
        <w:t>title  and</w:t>
      </w:r>
      <w:proofErr w:type="gramEnd"/>
      <w:r>
        <w:rPr>
          <w:rFonts w:ascii="Times New Roman" w:eastAsia="Times New Roman" w:hAnsi="Times New Roman" w:cs="Times New Roman"/>
          <w:sz w:val="24"/>
          <w:szCs w:val="24"/>
        </w:rPr>
        <w:t xml:space="preserve"> what follows to:</w:t>
      </w:r>
    </w:p>
    <w:p w:rsidR="005610CC" w:rsidRDefault="005610CC" w:rsidP="005610CC">
      <w:pPr>
        <w:spacing w:after="0" w:line="240" w:lineRule="auto"/>
        <w:rPr>
          <w:rFonts w:ascii="Times New Roman" w:eastAsia="Times New Roman" w:hAnsi="Times New Roman" w:cs="Times New Roman"/>
          <w:sz w:val="24"/>
          <w:szCs w:val="24"/>
        </w:rPr>
      </w:pPr>
    </w:p>
    <w:p w:rsidR="005610CC" w:rsidRDefault="005610CC" w:rsidP="005610CC">
      <w:pPr>
        <w:pStyle w:val="NormalWeb"/>
        <w:rPr>
          <w:rStyle w:val="Strong"/>
        </w:rPr>
      </w:pPr>
      <w:r w:rsidRPr="005610CC">
        <w:rPr>
          <w:rStyle w:val="Strong"/>
          <w:highlight w:val="yellow"/>
        </w:rPr>
        <w:t>CRITICAL ANALYSIS ESSAY:</w:t>
      </w:r>
    </w:p>
    <w:p w:rsidR="005610CC" w:rsidRPr="00C8462B" w:rsidRDefault="005610CC" w:rsidP="005610CC">
      <w:pPr>
        <w:rPr>
          <w:b/>
        </w:rPr>
      </w:pPr>
      <w:r w:rsidRPr="005610CC">
        <w:rPr>
          <w:b/>
          <w:highlight w:val="yellow"/>
        </w:rPr>
        <w:lastRenderedPageBreak/>
        <w:t>Please upload a Thesis-Based Essay * (two pages) that (</w:t>
      </w:r>
      <w:proofErr w:type="spellStart"/>
      <w:r w:rsidRPr="005610CC">
        <w:rPr>
          <w:b/>
          <w:highlight w:val="yellow"/>
        </w:rPr>
        <w:t>i</w:t>
      </w:r>
      <w:proofErr w:type="spellEnd"/>
      <w:r w:rsidRPr="005610CC">
        <w:rPr>
          <w:b/>
          <w:highlight w:val="yellow"/>
        </w:rPr>
        <w:t>) critically analyzes the following statement, and (ii) explains how your background, behaviors and experiences have prepared you to work with the issues and/or goals you identified in your thesis.</w:t>
      </w:r>
    </w:p>
    <w:p w:rsidR="005610CC" w:rsidRDefault="005610CC" w:rsidP="005610CC">
      <w:pPr>
        <w:pStyle w:val="NormalWeb"/>
        <w:rPr>
          <w:rStyle w:val="Strong"/>
        </w:rPr>
      </w:pPr>
      <w:r w:rsidRPr="00125C56">
        <w:rPr>
          <w:rStyle w:val="Strong"/>
        </w:rPr>
        <w:t xml:space="preserve">"It is virtually impossible to be raised in the culture of the United States without being taught racial, ethnic, gender and socioeconomic class biases, yet teachers today must be prepared to work with children from many backgrounds. They must also be prepared to demonstrate a commitment to the highest ideals of </w:t>
      </w:r>
      <w:smartTag w:uri="urn:schemas-microsoft-com:office:smarttags" w:element="place">
        <w:smartTag w:uri="urn:schemas-microsoft-com:office:smarttags" w:element="country-region">
          <w:r w:rsidRPr="00125C56">
            <w:rPr>
              <w:rStyle w:val="Strong"/>
            </w:rPr>
            <w:t>U.S.</w:t>
          </w:r>
        </w:smartTag>
      </w:smartTag>
      <w:r w:rsidRPr="00125C56">
        <w:rPr>
          <w:rStyle w:val="Strong"/>
        </w:rPr>
        <w:t xml:space="preserve"> society and of public education." </w:t>
      </w:r>
    </w:p>
    <w:p w:rsidR="005610CC" w:rsidRPr="003D011F" w:rsidRDefault="005610CC" w:rsidP="005610CC">
      <w:pPr>
        <w:rPr>
          <w:rStyle w:val="Strong"/>
          <w:b w:val="0"/>
          <w:bCs w:val="0"/>
        </w:rPr>
      </w:pPr>
      <w:r w:rsidRPr="005610CC">
        <w:rPr>
          <w:highlight w:val="yellow"/>
        </w:rPr>
        <w:t xml:space="preserve">*To review the definition of a thesis-based, expository essay, please see: </w:t>
      </w:r>
      <w:hyperlink r:id="rId5" w:history="1">
        <w:r w:rsidRPr="005610CC">
          <w:rPr>
            <w:rStyle w:val="Hyperlink"/>
            <w:highlight w:val="yellow"/>
          </w:rPr>
          <w:t>https://owl.english.purdue.edu/owl/resource/685/02</w:t>
        </w:r>
      </w:hyperlink>
    </w:p>
    <w:p w:rsidR="005610CC" w:rsidRDefault="005610CC" w:rsidP="005610CC">
      <w:pPr>
        <w:spacing w:after="0" w:line="240" w:lineRule="auto"/>
        <w:rPr>
          <w:rFonts w:ascii="Times New Roman" w:eastAsia="Times New Roman" w:hAnsi="Times New Roman" w:cs="Times New Roman"/>
          <w:sz w:val="24"/>
          <w:szCs w:val="24"/>
        </w:rPr>
      </w:pPr>
    </w:p>
    <w:p w:rsidR="007C1DDC" w:rsidRDefault="007C1DDC" w:rsidP="005610CC">
      <w:pPr>
        <w:spacing w:after="0" w:line="240" w:lineRule="auto"/>
        <w:rPr>
          <w:rFonts w:ascii="Times New Roman" w:eastAsia="Times New Roman" w:hAnsi="Times New Roman" w:cs="Times New Roman"/>
          <w:sz w:val="24"/>
          <w:szCs w:val="24"/>
        </w:rPr>
      </w:pPr>
    </w:p>
    <w:p w:rsidR="007C1DDC" w:rsidRDefault="007C1DDC" w:rsidP="005610CC">
      <w:pPr>
        <w:spacing w:after="0" w:line="240" w:lineRule="auto"/>
        <w:rPr>
          <w:rStyle w:val="Strong"/>
        </w:rPr>
      </w:pPr>
      <w:r>
        <w:rPr>
          <w:rStyle w:val="Strong"/>
        </w:rPr>
        <w:t>WEST-B Official Results from all portions of the Washington Educator Skills Test-Basic.</w:t>
      </w:r>
    </w:p>
    <w:p w:rsidR="007C1DDC" w:rsidRDefault="007C1DDC" w:rsidP="005610CC">
      <w:pPr>
        <w:spacing w:after="0" w:line="240" w:lineRule="auto"/>
        <w:rPr>
          <w:rStyle w:val="Strong"/>
        </w:rPr>
      </w:pPr>
      <w:r>
        <w:rPr>
          <w:rStyle w:val="Strong"/>
        </w:rPr>
        <w:t>Add at end of this statement</w:t>
      </w:r>
    </w:p>
    <w:p w:rsidR="007C1DDC" w:rsidRPr="00D61B8A" w:rsidRDefault="007C1DDC" w:rsidP="005610CC">
      <w:pPr>
        <w:spacing w:after="0" w:line="240" w:lineRule="auto"/>
        <w:rPr>
          <w:rFonts w:ascii="Times New Roman" w:eastAsia="Times New Roman" w:hAnsi="Times New Roman" w:cs="Times New Roman"/>
          <w:sz w:val="24"/>
          <w:szCs w:val="24"/>
        </w:rPr>
      </w:pPr>
      <w:r w:rsidRPr="007C1DDC">
        <w:rPr>
          <w:b/>
          <w:bCs/>
          <w:highlight w:val="yellow"/>
        </w:rPr>
        <w:t>(</w:t>
      </w:r>
      <w:proofErr w:type="gramStart"/>
      <w:r w:rsidRPr="007C1DDC">
        <w:rPr>
          <w:b/>
          <w:bCs/>
          <w:highlight w:val="yellow"/>
        </w:rPr>
        <w:t>or</w:t>
      </w:r>
      <w:proofErr w:type="gramEnd"/>
      <w:r w:rsidRPr="007C1DDC">
        <w:rPr>
          <w:b/>
          <w:bCs/>
          <w:highlight w:val="yellow"/>
        </w:rPr>
        <w:t xml:space="preserve"> appropriate SAT or ACT scores).</w:t>
      </w:r>
      <w:bookmarkStart w:id="0" w:name="_GoBack"/>
      <w:bookmarkEnd w:id="0"/>
    </w:p>
    <w:p w:rsidR="00D61B8A" w:rsidRPr="00D61B8A" w:rsidRDefault="00D61B8A" w:rsidP="00D61B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0480000" cy="22860000"/>
            <wp:effectExtent l="0" t="0" r="0" b="0"/>
            <wp:docPr id="1" name="Picture 1" descr="https://forms.demo.applyweb.com/major/widgetFrame/sc/skins/Enterprise/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orms.demo.applyweb.com/major/widgetFrame/sc/skins/Enterprise/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0" cy="22860000"/>
                    </a:xfrm>
                    <a:prstGeom prst="rect">
                      <a:avLst/>
                    </a:prstGeom>
                    <a:noFill/>
                    <a:ln>
                      <a:noFill/>
                    </a:ln>
                  </pic:spPr>
                </pic:pic>
              </a:graphicData>
            </a:graphic>
          </wp:inline>
        </w:drawing>
      </w:r>
    </w:p>
    <w:tbl>
      <w:tblPr>
        <w:tblW w:w="2160" w:type="dxa"/>
        <w:tblCellSpacing w:w="0" w:type="dxa"/>
        <w:tblCellMar>
          <w:top w:w="30" w:type="dxa"/>
          <w:left w:w="0" w:type="dxa"/>
          <w:bottom w:w="30" w:type="dxa"/>
          <w:right w:w="0" w:type="dxa"/>
        </w:tblCellMar>
        <w:tblLook w:val="04A0" w:firstRow="1" w:lastRow="0" w:firstColumn="1" w:lastColumn="0" w:noHBand="0" w:noVBand="1"/>
      </w:tblPr>
      <w:tblGrid>
        <w:gridCol w:w="2160"/>
      </w:tblGrid>
      <w:tr w:rsidR="00D61B8A" w:rsidRPr="00D61B8A" w:rsidTr="00D61B8A">
        <w:trPr>
          <w:trHeight w:val="240"/>
          <w:tblCellSpacing w:w="0" w:type="dxa"/>
        </w:trPr>
        <w:tc>
          <w:tcPr>
            <w:tcW w:w="2160" w:type="dxa"/>
            <w:tcMar>
              <w:top w:w="0" w:type="dxa"/>
              <w:left w:w="0" w:type="dxa"/>
              <w:bottom w:w="0" w:type="dxa"/>
              <w:right w:w="0" w:type="dxa"/>
            </w:tcMar>
            <w:vAlign w:val="center"/>
            <w:hideMark/>
          </w:tcPr>
          <w:p w:rsidR="00D61B8A" w:rsidRPr="00D61B8A" w:rsidRDefault="00D61B8A" w:rsidP="00D61B8A">
            <w:pPr>
              <w:spacing w:after="0" w:line="240" w:lineRule="auto"/>
              <w:rPr>
                <w:rFonts w:ascii="Times New Roman" w:eastAsia="Times New Roman" w:hAnsi="Times New Roman" w:cs="Times New Roman"/>
                <w:sz w:val="24"/>
                <w:szCs w:val="24"/>
              </w:rPr>
            </w:pPr>
          </w:p>
        </w:tc>
      </w:tr>
      <w:tr w:rsidR="00D61B8A" w:rsidRPr="00D61B8A" w:rsidTr="00D61B8A">
        <w:trPr>
          <w:trHeight w:val="240"/>
          <w:tblCellSpacing w:w="0" w:type="dxa"/>
        </w:trPr>
        <w:tc>
          <w:tcPr>
            <w:tcW w:w="2160" w:type="dxa"/>
            <w:tcMar>
              <w:top w:w="0" w:type="dxa"/>
              <w:left w:w="0" w:type="dxa"/>
              <w:bottom w:w="0" w:type="dxa"/>
              <w:right w:w="0" w:type="dxa"/>
            </w:tcMar>
            <w:vAlign w:val="center"/>
            <w:hideMark/>
          </w:tcPr>
          <w:p w:rsidR="00D61B8A" w:rsidRPr="00D61B8A" w:rsidRDefault="00D61B8A" w:rsidP="00D61B8A">
            <w:pPr>
              <w:spacing w:after="0" w:line="240" w:lineRule="auto"/>
              <w:rPr>
                <w:rFonts w:ascii="Times New Roman" w:eastAsia="Times New Roman" w:hAnsi="Times New Roman" w:cs="Times New Roman"/>
                <w:sz w:val="24"/>
                <w:szCs w:val="24"/>
              </w:rPr>
            </w:pPr>
          </w:p>
        </w:tc>
      </w:tr>
      <w:tr w:rsidR="00D61B8A" w:rsidRPr="00D61B8A" w:rsidTr="00D61B8A">
        <w:tblPrEx>
          <w:tblCellSpacing w:w="15" w:type="dxa"/>
          <w:tblCellMar>
            <w:top w:w="15" w:type="dxa"/>
            <w:left w:w="15" w:type="dxa"/>
            <w:bottom w:w="15" w:type="dxa"/>
            <w:right w:w="15" w:type="dxa"/>
          </w:tblCellMar>
        </w:tblPrEx>
        <w:trPr>
          <w:tblCellSpacing w:w="15" w:type="dxa"/>
        </w:trPr>
        <w:tc>
          <w:tcPr>
            <w:tcW w:w="0" w:type="auto"/>
            <w:vAlign w:val="center"/>
            <w:hideMark/>
          </w:tcPr>
          <w:p w:rsidR="00D61B8A" w:rsidRPr="00D61B8A" w:rsidRDefault="00D61B8A" w:rsidP="00D61B8A">
            <w:pPr>
              <w:spacing w:after="0" w:line="240" w:lineRule="auto"/>
              <w:rPr>
                <w:rFonts w:ascii="Times New Roman" w:eastAsia="Times New Roman" w:hAnsi="Times New Roman" w:cs="Times New Roman"/>
                <w:sz w:val="2"/>
                <w:szCs w:val="2"/>
              </w:rPr>
            </w:pPr>
          </w:p>
        </w:tc>
      </w:tr>
    </w:tbl>
    <w:p w:rsidR="00D61B8A" w:rsidRDefault="00D61B8A"/>
    <w:sectPr w:rsidR="00D61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8A"/>
    <w:rsid w:val="005548AD"/>
    <w:rsid w:val="005610CC"/>
    <w:rsid w:val="007C1DDC"/>
    <w:rsid w:val="00D6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D61B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61B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61B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61B8A"/>
    <w:rPr>
      <w:rFonts w:ascii="Arial" w:eastAsia="Times New Roman" w:hAnsi="Arial" w:cs="Arial"/>
      <w:vanish/>
      <w:sz w:val="16"/>
      <w:szCs w:val="16"/>
    </w:rPr>
  </w:style>
  <w:style w:type="paragraph" w:styleId="NormalWeb">
    <w:name w:val="Normal (Web)"/>
    <w:basedOn w:val="Normal"/>
    <w:unhideWhenUsed/>
    <w:rsid w:val="00D61B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1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B8A"/>
    <w:rPr>
      <w:rFonts w:ascii="Tahoma" w:hAnsi="Tahoma" w:cs="Tahoma"/>
      <w:sz w:val="16"/>
      <w:szCs w:val="16"/>
    </w:rPr>
  </w:style>
  <w:style w:type="character" w:styleId="Strong">
    <w:name w:val="Strong"/>
    <w:uiPriority w:val="22"/>
    <w:qFormat/>
    <w:rsid w:val="005610CC"/>
    <w:rPr>
      <w:b/>
      <w:bCs/>
    </w:rPr>
  </w:style>
  <w:style w:type="character" w:styleId="Hyperlink">
    <w:name w:val="Hyperlink"/>
    <w:rsid w:val="005610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D61B8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61B8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61B8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61B8A"/>
    <w:rPr>
      <w:rFonts w:ascii="Arial" w:eastAsia="Times New Roman" w:hAnsi="Arial" w:cs="Arial"/>
      <w:vanish/>
      <w:sz w:val="16"/>
      <w:szCs w:val="16"/>
    </w:rPr>
  </w:style>
  <w:style w:type="paragraph" w:styleId="NormalWeb">
    <w:name w:val="Normal (Web)"/>
    <w:basedOn w:val="Normal"/>
    <w:unhideWhenUsed/>
    <w:rsid w:val="00D61B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1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B8A"/>
    <w:rPr>
      <w:rFonts w:ascii="Tahoma" w:hAnsi="Tahoma" w:cs="Tahoma"/>
      <w:sz w:val="16"/>
      <w:szCs w:val="16"/>
    </w:rPr>
  </w:style>
  <w:style w:type="character" w:styleId="Strong">
    <w:name w:val="Strong"/>
    <w:uiPriority w:val="22"/>
    <w:qFormat/>
    <w:rsid w:val="005610CC"/>
    <w:rPr>
      <w:b/>
      <w:bCs/>
    </w:rPr>
  </w:style>
  <w:style w:type="character" w:styleId="Hyperlink">
    <w:name w:val="Hyperlink"/>
    <w:rsid w:val="005610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45586">
      <w:bodyDiv w:val="1"/>
      <w:marLeft w:val="0"/>
      <w:marRight w:val="0"/>
      <w:marTop w:val="0"/>
      <w:marBottom w:val="0"/>
      <w:divBdr>
        <w:top w:val="none" w:sz="0" w:space="0" w:color="auto"/>
        <w:left w:val="none" w:sz="0" w:space="0" w:color="auto"/>
        <w:bottom w:val="none" w:sz="0" w:space="0" w:color="auto"/>
        <w:right w:val="none" w:sz="0" w:space="0" w:color="auto"/>
      </w:divBdr>
      <w:divsChild>
        <w:div w:id="763845231">
          <w:marLeft w:val="0"/>
          <w:marRight w:val="0"/>
          <w:marTop w:val="0"/>
          <w:marBottom w:val="0"/>
          <w:divBdr>
            <w:top w:val="none" w:sz="0" w:space="0" w:color="auto"/>
            <w:left w:val="none" w:sz="0" w:space="0" w:color="auto"/>
            <w:bottom w:val="none" w:sz="0" w:space="0" w:color="auto"/>
            <w:right w:val="none" w:sz="0" w:space="0" w:color="auto"/>
          </w:divBdr>
        </w:div>
        <w:div w:id="319382047">
          <w:marLeft w:val="0"/>
          <w:marRight w:val="0"/>
          <w:marTop w:val="0"/>
          <w:marBottom w:val="0"/>
          <w:divBdr>
            <w:top w:val="none" w:sz="0" w:space="0" w:color="auto"/>
            <w:left w:val="none" w:sz="0" w:space="0" w:color="auto"/>
            <w:bottom w:val="none" w:sz="0" w:space="0" w:color="auto"/>
            <w:right w:val="none" w:sz="0" w:space="0" w:color="auto"/>
          </w:divBdr>
          <w:divsChild>
            <w:div w:id="1002390193">
              <w:marLeft w:val="0"/>
              <w:marRight w:val="0"/>
              <w:marTop w:val="0"/>
              <w:marBottom w:val="0"/>
              <w:divBdr>
                <w:top w:val="none" w:sz="0" w:space="0" w:color="auto"/>
                <w:left w:val="none" w:sz="0" w:space="0" w:color="auto"/>
                <w:bottom w:val="none" w:sz="0" w:space="0" w:color="auto"/>
                <w:right w:val="none" w:sz="0" w:space="0" w:color="auto"/>
              </w:divBdr>
              <w:divsChild>
                <w:div w:id="133836448">
                  <w:marLeft w:val="0"/>
                  <w:marRight w:val="0"/>
                  <w:marTop w:val="0"/>
                  <w:marBottom w:val="0"/>
                  <w:divBdr>
                    <w:top w:val="none" w:sz="0" w:space="0" w:color="auto"/>
                    <w:left w:val="none" w:sz="0" w:space="0" w:color="auto"/>
                    <w:bottom w:val="none" w:sz="0" w:space="0" w:color="auto"/>
                    <w:right w:val="none" w:sz="0" w:space="0" w:color="auto"/>
                  </w:divBdr>
                  <w:divsChild>
                    <w:div w:id="1142381391">
                      <w:marLeft w:val="0"/>
                      <w:marRight w:val="0"/>
                      <w:marTop w:val="0"/>
                      <w:marBottom w:val="0"/>
                      <w:divBdr>
                        <w:top w:val="none" w:sz="0" w:space="0" w:color="auto"/>
                        <w:left w:val="none" w:sz="0" w:space="0" w:color="auto"/>
                        <w:bottom w:val="none" w:sz="0" w:space="0" w:color="auto"/>
                        <w:right w:val="none" w:sz="0" w:space="0" w:color="auto"/>
                      </w:divBdr>
                      <w:divsChild>
                        <w:div w:id="1674605022">
                          <w:marLeft w:val="0"/>
                          <w:marRight w:val="0"/>
                          <w:marTop w:val="0"/>
                          <w:marBottom w:val="0"/>
                          <w:divBdr>
                            <w:top w:val="none" w:sz="0" w:space="0" w:color="auto"/>
                            <w:left w:val="none" w:sz="0" w:space="0" w:color="auto"/>
                            <w:bottom w:val="none" w:sz="0" w:space="0" w:color="auto"/>
                            <w:right w:val="none" w:sz="0" w:space="0" w:color="auto"/>
                          </w:divBdr>
                          <w:divsChild>
                            <w:div w:id="2051220155">
                              <w:marLeft w:val="0"/>
                              <w:marRight w:val="0"/>
                              <w:marTop w:val="0"/>
                              <w:marBottom w:val="0"/>
                              <w:divBdr>
                                <w:top w:val="none" w:sz="0" w:space="0" w:color="auto"/>
                                <w:left w:val="none" w:sz="0" w:space="0" w:color="auto"/>
                                <w:bottom w:val="none" w:sz="0" w:space="0" w:color="auto"/>
                                <w:right w:val="none" w:sz="0" w:space="0" w:color="auto"/>
                              </w:divBdr>
                              <w:divsChild>
                                <w:div w:id="657807211">
                                  <w:marLeft w:val="0"/>
                                  <w:marRight w:val="0"/>
                                  <w:marTop w:val="0"/>
                                  <w:marBottom w:val="0"/>
                                  <w:divBdr>
                                    <w:top w:val="none" w:sz="0" w:space="0" w:color="auto"/>
                                    <w:left w:val="none" w:sz="0" w:space="0" w:color="auto"/>
                                    <w:bottom w:val="none" w:sz="0" w:space="0" w:color="auto"/>
                                    <w:right w:val="none" w:sz="0" w:space="0" w:color="auto"/>
                                  </w:divBdr>
                                  <w:divsChild>
                                    <w:div w:id="1544562545">
                                      <w:marLeft w:val="0"/>
                                      <w:marRight w:val="0"/>
                                      <w:marTop w:val="0"/>
                                      <w:marBottom w:val="0"/>
                                      <w:divBdr>
                                        <w:top w:val="none" w:sz="0" w:space="0" w:color="auto"/>
                                        <w:left w:val="none" w:sz="0" w:space="0" w:color="auto"/>
                                        <w:bottom w:val="none" w:sz="0" w:space="0" w:color="auto"/>
                                        <w:right w:val="none" w:sz="0" w:space="0" w:color="auto"/>
                                      </w:divBdr>
                                    </w:div>
                                  </w:divsChild>
                                </w:div>
                                <w:div w:id="87891513">
                                  <w:marLeft w:val="0"/>
                                  <w:marRight w:val="0"/>
                                  <w:marTop w:val="0"/>
                                  <w:marBottom w:val="0"/>
                                  <w:divBdr>
                                    <w:top w:val="none" w:sz="0" w:space="0" w:color="auto"/>
                                    <w:left w:val="none" w:sz="0" w:space="0" w:color="auto"/>
                                    <w:bottom w:val="none" w:sz="0" w:space="0" w:color="auto"/>
                                    <w:right w:val="none" w:sz="0" w:space="0" w:color="auto"/>
                                  </w:divBdr>
                                  <w:divsChild>
                                    <w:div w:id="12379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5681">
                          <w:marLeft w:val="0"/>
                          <w:marRight w:val="0"/>
                          <w:marTop w:val="0"/>
                          <w:marBottom w:val="0"/>
                          <w:divBdr>
                            <w:top w:val="none" w:sz="0" w:space="0" w:color="auto"/>
                            <w:left w:val="none" w:sz="0" w:space="0" w:color="auto"/>
                            <w:bottom w:val="none" w:sz="0" w:space="0" w:color="auto"/>
                            <w:right w:val="none" w:sz="0" w:space="0" w:color="auto"/>
                          </w:divBdr>
                          <w:divsChild>
                            <w:div w:id="1799301545">
                              <w:marLeft w:val="0"/>
                              <w:marRight w:val="0"/>
                              <w:marTop w:val="0"/>
                              <w:marBottom w:val="0"/>
                              <w:divBdr>
                                <w:top w:val="none" w:sz="0" w:space="0" w:color="auto"/>
                                <w:left w:val="none" w:sz="0" w:space="0" w:color="auto"/>
                                <w:bottom w:val="none" w:sz="0" w:space="0" w:color="auto"/>
                                <w:right w:val="none" w:sz="0" w:space="0" w:color="auto"/>
                              </w:divBdr>
                              <w:divsChild>
                                <w:div w:id="346756141">
                                  <w:marLeft w:val="0"/>
                                  <w:marRight w:val="0"/>
                                  <w:marTop w:val="0"/>
                                  <w:marBottom w:val="0"/>
                                  <w:divBdr>
                                    <w:top w:val="none" w:sz="0" w:space="0" w:color="auto"/>
                                    <w:left w:val="none" w:sz="0" w:space="0" w:color="auto"/>
                                    <w:bottom w:val="none" w:sz="0" w:space="0" w:color="auto"/>
                                    <w:right w:val="none" w:sz="0" w:space="0" w:color="auto"/>
                                  </w:divBdr>
                                  <w:divsChild>
                                    <w:div w:id="339432981">
                                      <w:marLeft w:val="0"/>
                                      <w:marRight w:val="0"/>
                                      <w:marTop w:val="0"/>
                                      <w:marBottom w:val="0"/>
                                      <w:divBdr>
                                        <w:top w:val="none" w:sz="0" w:space="0" w:color="auto"/>
                                        <w:left w:val="none" w:sz="0" w:space="0" w:color="auto"/>
                                        <w:bottom w:val="none" w:sz="0" w:space="0" w:color="auto"/>
                                        <w:right w:val="none" w:sz="0" w:space="0" w:color="auto"/>
                                      </w:divBdr>
                                      <w:divsChild>
                                        <w:div w:id="597759658">
                                          <w:marLeft w:val="0"/>
                                          <w:marRight w:val="0"/>
                                          <w:marTop w:val="0"/>
                                          <w:marBottom w:val="0"/>
                                          <w:divBdr>
                                            <w:top w:val="none" w:sz="0" w:space="0" w:color="auto"/>
                                            <w:left w:val="none" w:sz="0" w:space="0" w:color="auto"/>
                                            <w:bottom w:val="none" w:sz="0" w:space="0" w:color="auto"/>
                                            <w:right w:val="none" w:sz="0" w:space="0" w:color="auto"/>
                                          </w:divBdr>
                                          <w:divsChild>
                                            <w:div w:id="1457410421">
                                              <w:marLeft w:val="0"/>
                                              <w:marRight w:val="0"/>
                                              <w:marTop w:val="0"/>
                                              <w:marBottom w:val="0"/>
                                              <w:divBdr>
                                                <w:top w:val="none" w:sz="0" w:space="0" w:color="auto"/>
                                                <w:left w:val="none" w:sz="0" w:space="0" w:color="auto"/>
                                                <w:bottom w:val="none" w:sz="0" w:space="0" w:color="auto"/>
                                                <w:right w:val="none" w:sz="0" w:space="0" w:color="auto"/>
                                              </w:divBdr>
                                            </w:div>
                                          </w:divsChild>
                                        </w:div>
                                        <w:div w:id="760836277">
                                          <w:marLeft w:val="0"/>
                                          <w:marRight w:val="0"/>
                                          <w:marTop w:val="0"/>
                                          <w:marBottom w:val="0"/>
                                          <w:divBdr>
                                            <w:top w:val="none" w:sz="0" w:space="0" w:color="auto"/>
                                            <w:left w:val="none" w:sz="0" w:space="0" w:color="auto"/>
                                            <w:bottom w:val="none" w:sz="0" w:space="0" w:color="auto"/>
                                            <w:right w:val="none" w:sz="0" w:space="0" w:color="auto"/>
                                          </w:divBdr>
                                          <w:divsChild>
                                            <w:div w:id="124083147">
                                              <w:marLeft w:val="0"/>
                                              <w:marRight w:val="0"/>
                                              <w:marTop w:val="0"/>
                                              <w:marBottom w:val="0"/>
                                              <w:divBdr>
                                                <w:top w:val="none" w:sz="0" w:space="0" w:color="auto"/>
                                                <w:left w:val="none" w:sz="0" w:space="0" w:color="auto"/>
                                                <w:bottom w:val="none" w:sz="0" w:space="0" w:color="auto"/>
                                                <w:right w:val="none" w:sz="0" w:space="0" w:color="auto"/>
                                              </w:divBdr>
                                            </w:div>
                                          </w:divsChild>
                                        </w:div>
                                        <w:div w:id="1086069849">
                                          <w:marLeft w:val="0"/>
                                          <w:marRight w:val="0"/>
                                          <w:marTop w:val="0"/>
                                          <w:marBottom w:val="0"/>
                                          <w:divBdr>
                                            <w:top w:val="none" w:sz="0" w:space="0" w:color="auto"/>
                                            <w:left w:val="none" w:sz="0" w:space="0" w:color="auto"/>
                                            <w:bottom w:val="none" w:sz="0" w:space="0" w:color="auto"/>
                                            <w:right w:val="none" w:sz="0" w:space="0" w:color="auto"/>
                                          </w:divBdr>
                                          <w:divsChild>
                                            <w:div w:id="4633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803">
                                  <w:marLeft w:val="0"/>
                                  <w:marRight w:val="0"/>
                                  <w:marTop w:val="0"/>
                                  <w:marBottom w:val="0"/>
                                  <w:divBdr>
                                    <w:top w:val="none" w:sz="0" w:space="0" w:color="auto"/>
                                    <w:left w:val="none" w:sz="0" w:space="0" w:color="auto"/>
                                    <w:bottom w:val="none" w:sz="0" w:space="0" w:color="auto"/>
                                    <w:right w:val="none" w:sz="0" w:space="0" w:color="auto"/>
                                  </w:divBdr>
                                  <w:divsChild>
                                    <w:div w:id="2103453012">
                                      <w:marLeft w:val="0"/>
                                      <w:marRight w:val="0"/>
                                      <w:marTop w:val="0"/>
                                      <w:marBottom w:val="0"/>
                                      <w:divBdr>
                                        <w:top w:val="none" w:sz="0" w:space="0" w:color="auto"/>
                                        <w:left w:val="none" w:sz="0" w:space="0" w:color="auto"/>
                                        <w:bottom w:val="none" w:sz="0" w:space="0" w:color="auto"/>
                                        <w:right w:val="none" w:sz="0" w:space="0" w:color="auto"/>
                                      </w:divBdr>
                                    </w:div>
                                  </w:divsChild>
                                </w:div>
                                <w:div w:id="1241132471">
                                  <w:marLeft w:val="0"/>
                                  <w:marRight w:val="0"/>
                                  <w:marTop w:val="0"/>
                                  <w:marBottom w:val="0"/>
                                  <w:divBdr>
                                    <w:top w:val="none" w:sz="0" w:space="0" w:color="auto"/>
                                    <w:left w:val="none" w:sz="0" w:space="0" w:color="auto"/>
                                    <w:bottom w:val="none" w:sz="0" w:space="0" w:color="auto"/>
                                    <w:right w:val="none" w:sz="0" w:space="0" w:color="auto"/>
                                  </w:divBdr>
                                  <w:divsChild>
                                    <w:div w:id="2002393799">
                                      <w:marLeft w:val="0"/>
                                      <w:marRight w:val="0"/>
                                      <w:marTop w:val="0"/>
                                      <w:marBottom w:val="0"/>
                                      <w:divBdr>
                                        <w:top w:val="none" w:sz="0" w:space="0" w:color="auto"/>
                                        <w:left w:val="none" w:sz="0" w:space="0" w:color="auto"/>
                                        <w:bottom w:val="none" w:sz="0" w:space="0" w:color="auto"/>
                                        <w:right w:val="none" w:sz="0" w:space="0" w:color="auto"/>
                                      </w:divBdr>
                                      <w:divsChild>
                                        <w:div w:id="277370861">
                                          <w:marLeft w:val="0"/>
                                          <w:marRight w:val="0"/>
                                          <w:marTop w:val="0"/>
                                          <w:marBottom w:val="0"/>
                                          <w:divBdr>
                                            <w:top w:val="none" w:sz="0" w:space="0" w:color="auto"/>
                                            <w:left w:val="none" w:sz="0" w:space="0" w:color="auto"/>
                                            <w:bottom w:val="none" w:sz="0" w:space="0" w:color="auto"/>
                                            <w:right w:val="none" w:sz="0" w:space="0" w:color="auto"/>
                                          </w:divBdr>
                                          <w:divsChild>
                                            <w:div w:id="597297241">
                                              <w:marLeft w:val="0"/>
                                              <w:marRight w:val="0"/>
                                              <w:marTop w:val="0"/>
                                              <w:marBottom w:val="0"/>
                                              <w:divBdr>
                                                <w:top w:val="none" w:sz="0" w:space="0" w:color="auto"/>
                                                <w:left w:val="none" w:sz="0" w:space="0" w:color="auto"/>
                                                <w:bottom w:val="none" w:sz="0" w:space="0" w:color="auto"/>
                                                <w:right w:val="none" w:sz="0" w:space="0" w:color="auto"/>
                                              </w:divBdr>
                                              <w:divsChild>
                                                <w:div w:id="356468758">
                                                  <w:marLeft w:val="0"/>
                                                  <w:marRight w:val="0"/>
                                                  <w:marTop w:val="0"/>
                                                  <w:marBottom w:val="0"/>
                                                  <w:divBdr>
                                                    <w:top w:val="none" w:sz="0" w:space="0" w:color="auto"/>
                                                    <w:left w:val="none" w:sz="0" w:space="0" w:color="auto"/>
                                                    <w:bottom w:val="none" w:sz="0" w:space="0" w:color="auto"/>
                                                    <w:right w:val="none" w:sz="0" w:space="0" w:color="auto"/>
                                                  </w:divBdr>
                                                </w:div>
                                              </w:divsChild>
                                            </w:div>
                                            <w:div w:id="955141937">
                                              <w:marLeft w:val="0"/>
                                              <w:marRight w:val="0"/>
                                              <w:marTop w:val="0"/>
                                              <w:marBottom w:val="0"/>
                                              <w:divBdr>
                                                <w:top w:val="none" w:sz="0" w:space="0" w:color="auto"/>
                                                <w:left w:val="none" w:sz="0" w:space="0" w:color="auto"/>
                                                <w:bottom w:val="none" w:sz="0" w:space="0" w:color="auto"/>
                                                <w:right w:val="none" w:sz="0" w:space="0" w:color="auto"/>
                                              </w:divBdr>
                                            </w:div>
                                            <w:div w:id="439952222">
                                              <w:marLeft w:val="0"/>
                                              <w:marRight w:val="0"/>
                                              <w:marTop w:val="0"/>
                                              <w:marBottom w:val="0"/>
                                              <w:divBdr>
                                                <w:top w:val="none" w:sz="0" w:space="0" w:color="auto"/>
                                                <w:left w:val="none" w:sz="0" w:space="0" w:color="auto"/>
                                                <w:bottom w:val="none" w:sz="0" w:space="0" w:color="auto"/>
                                                <w:right w:val="none" w:sz="0" w:space="0" w:color="auto"/>
                                              </w:divBdr>
                                            </w:div>
                                          </w:divsChild>
                                        </w:div>
                                        <w:div w:id="1201481770">
                                          <w:marLeft w:val="0"/>
                                          <w:marRight w:val="0"/>
                                          <w:marTop w:val="0"/>
                                          <w:marBottom w:val="0"/>
                                          <w:divBdr>
                                            <w:top w:val="none" w:sz="0" w:space="0" w:color="auto"/>
                                            <w:left w:val="none" w:sz="0" w:space="0" w:color="auto"/>
                                            <w:bottom w:val="none" w:sz="0" w:space="0" w:color="auto"/>
                                            <w:right w:val="none" w:sz="0" w:space="0" w:color="auto"/>
                                          </w:divBdr>
                                          <w:divsChild>
                                            <w:div w:id="1680085072">
                                              <w:marLeft w:val="0"/>
                                              <w:marRight w:val="0"/>
                                              <w:marTop w:val="0"/>
                                              <w:marBottom w:val="0"/>
                                              <w:divBdr>
                                                <w:top w:val="none" w:sz="0" w:space="0" w:color="auto"/>
                                                <w:left w:val="none" w:sz="0" w:space="0" w:color="auto"/>
                                                <w:bottom w:val="none" w:sz="0" w:space="0" w:color="auto"/>
                                                <w:right w:val="none" w:sz="0" w:space="0" w:color="auto"/>
                                              </w:divBdr>
                                              <w:divsChild>
                                                <w:div w:id="1237781951">
                                                  <w:marLeft w:val="60"/>
                                                  <w:marRight w:val="60"/>
                                                  <w:marTop w:val="60"/>
                                                  <w:marBottom w:val="60"/>
                                                  <w:divBdr>
                                                    <w:top w:val="none" w:sz="0" w:space="0" w:color="auto"/>
                                                    <w:left w:val="none" w:sz="0" w:space="0" w:color="auto"/>
                                                    <w:bottom w:val="none" w:sz="0" w:space="0" w:color="auto"/>
                                                    <w:right w:val="none" w:sz="0" w:space="0" w:color="auto"/>
                                                  </w:divBdr>
                                                  <w:divsChild>
                                                    <w:div w:id="1329405005">
                                                      <w:marLeft w:val="0"/>
                                                      <w:marRight w:val="0"/>
                                                      <w:marTop w:val="0"/>
                                                      <w:marBottom w:val="0"/>
                                                      <w:divBdr>
                                                        <w:top w:val="none" w:sz="0" w:space="0" w:color="auto"/>
                                                        <w:left w:val="none" w:sz="0" w:space="0" w:color="auto"/>
                                                        <w:bottom w:val="none" w:sz="0" w:space="0" w:color="auto"/>
                                                        <w:right w:val="none" w:sz="0" w:space="0" w:color="auto"/>
                                                      </w:divBdr>
                                                      <w:divsChild>
                                                        <w:div w:id="1166241607">
                                                          <w:marLeft w:val="0"/>
                                                          <w:marRight w:val="0"/>
                                                          <w:marTop w:val="0"/>
                                                          <w:marBottom w:val="0"/>
                                                          <w:divBdr>
                                                            <w:top w:val="none" w:sz="0" w:space="0" w:color="auto"/>
                                                            <w:left w:val="none" w:sz="0" w:space="0" w:color="auto"/>
                                                            <w:bottom w:val="none" w:sz="0" w:space="0" w:color="auto"/>
                                                            <w:right w:val="none" w:sz="0" w:space="0" w:color="auto"/>
                                                          </w:divBdr>
                                                          <w:divsChild>
                                                            <w:div w:id="772479250">
                                                              <w:marLeft w:val="0"/>
                                                              <w:marRight w:val="0"/>
                                                              <w:marTop w:val="0"/>
                                                              <w:marBottom w:val="0"/>
                                                              <w:divBdr>
                                                                <w:top w:val="none" w:sz="0" w:space="0" w:color="auto"/>
                                                                <w:left w:val="none" w:sz="0" w:space="0" w:color="auto"/>
                                                                <w:bottom w:val="none" w:sz="0" w:space="0" w:color="auto"/>
                                                                <w:right w:val="none" w:sz="0" w:space="0" w:color="auto"/>
                                                              </w:divBdr>
                                                              <w:divsChild>
                                                                <w:div w:id="557977617">
                                                                  <w:marLeft w:val="0"/>
                                                                  <w:marRight w:val="0"/>
                                                                  <w:marTop w:val="0"/>
                                                                  <w:marBottom w:val="0"/>
                                                                  <w:divBdr>
                                                                    <w:top w:val="none" w:sz="0" w:space="0" w:color="auto"/>
                                                                    <w:left w:val="none" w:sz="0" w:space="0" w:color="auto"/>
                                                                    <w:bottom w:val="none" w:sz="0" w:space="0" w:color="auto"/>
                                                                    <w:right w:val="none" w:sz="0" w:space="0" w:color="auto"/>
                                                                  </w:divBdr>
                                                                </w:div>
                                                                <w:div w:id="430664434">
                                                                  <w:marLeft w:val="0"/>
                                                                  <w:marRight w:val="0"/>
                                                                  <w:marTop w:val="0"/>
                                                                  <w:marBottom w:val="0"/>
                                                                  <w:divBdr>
                                                                    <w:top w:val="none" w:sz="0" w:space="0" w:color="auto"/>
                                                                    <w:left w:val="none" w:sz="0" w:space="0" w:color="auto"/>
                                                                    <w:bottom w:val="none" w:sz="0" w:space="0" w:color="auto"/>
                                                                    <w:right w:val="none" w:sz="0" w:space="0" w:color="auto"/>
                                                                  </w:divBdr>
                                                                  <w:divsChild>
                                                                    <w:div w:id="8429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98207">
                                                          <w:marLeft w:val="75"/>
                                                          <w:marRight w:val="75"/>
                                                          <w:marTop w:val="180"/>
                                                          <w:marBottom w:val="75"/>
                                                          <w:divBdr>
                                                            <w:top w:val="single" w:sz="6" w:space="0" w:color="A7ABB4"/>
                                                            <w:left w:val="single" w:sz="6" w:space="0" w:color="A7ABB4"/>
                                                            <w:bottom w:val="single" w:sz="6" w:space="0" w:color="A7ABB4"/>
                                                            <w:right w:val="single" w:sz="6" w:space="0" w:color="A7ABB4"/>
                                                          </w:divBdr>
                                                          <w:divsChild>
                                                            <w:div w:id="240601107">
                                                              <w:marLeft w:val="0"/>
                                                              <w:marRight w:val="0"/>
                                                              <w:marTop w:val="0"/>
                                                              <w:marBottom w:val="0"/>
                                                              <w:divBdr>
                                                                <w:top w:val="none" w:sz="0" w:space="0" w:color="auto"/>
                                                                <w:left w:val="none" w:sz="0" w:space="0" w:color="auto"/>
                                                                <w:bottom w:val="none" w:sz="0" w:space="0" w:color="auto"/>
                                                                <w:right w:val="none" w:sz="0" w:space="0" w:color="auto"/>
                                                              </w:divBdr>
                                                            </w:div>
                                                          </w:divsChild>
                                                        </w:div>
                                                        <w:div w:id="1923029413">
                                                          <w:marLeft w:val="0"/>
                                                          <w:marRight w:val="0"/>
                                                          <w:marTop w:val="0"/>
                                                          <w:marBottom w:val="0"/>
                                                          <w:divBdr>
                                                            <w:top w:val="none" w:sz="0" w:space="0" w:color="auto"/>
                                                            <w:left w:val="none" w:sz="0" w:space="0" w:color="auto"/>
                                                            <w:bottom w:val="none" w:sz="0" w:space="0" w:color="auto"/>
                                                            <w:right w:val="none" w:sz="0" w:space="0" w:color="auto"/>
                                                          </w:divBdr>
                                                          <w:divsChild>
                                                            <w:div w:id="1416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106811">
          <w:marLeft w:val="0"/>
          <w:marRight w:val="0"/>
          <w:marTop w:val="0"/>
          <w:marBottom w:val="0"/>
          <w:divBdr>
            <w:top w:val="none" w:sz="0" w:space="0" w:color="auto"/>
            <w:left w:val="none" w:sz="0" w:space="0" w:color="auto"/>
            <w:bottom w:val="none" w:sz="0" w:space="0" w:color="auto"/>
            <w:right w:val="none" w:sz="0" w:space="0" w:color="auto"/>
          </w:divBdr>
          <w:divsChild>
            <w:div w:id="1724869464">
              <w:marLeft w:val="0"/>
              <w:marRight w:val="0"/>
              <w:marTop w:val="0"/>
              <w:marBottom w:val="0"/>
              <w:divBdr>
                <w:top w:val="none" w:sz="0" w:space="0" w:color="auto"/>
                <w:left w:val="none" w:sz="0" w:space="0" w:color="auto"/>
                <w:bottom w:val="none" w:sz="0" w:space="0" w:color="auto"/>
                <w:right w:val="none" w:sz="0" w:space="0" w:color="auto"/>
              </w:divBdr>
            </w:div>
          </w:divsChild>
        </w:div>
        <w:div w:id="738140193">
          <w:marLeft w:val="0"/>
          <w:marRight w:val="0"/>
          <w:marTop w:val="0"/>
          <w:marBottom w:val="0"/>
          <w:divBdr>
            <w:top w:val="none" w:sz="0" w:space="0" w:color="auto"/>
            <w:left w:val="none" w:sz="0" w:space="0" w:color="auto"/>
            <w:bottom w:val="none" w:sz="0" w:space="0" w:color="auto"/>
            <w:right w:val="none" w:sz="0" w:space="0" w:color="auto"/>
          </w:divBdr>
          <w:divsChild>
            <w:div w:id="1317301887">
              <w:marLeft w:val="0"/>
              <w:marRight w:val="0"/>
              <w:marTop w:val="0"/>
              <w:marBottom w:val="0"/>
              <w:divBdr>
                <w:top w:val="none" w:sz="0" w:space="0" w:color="auto"/>
                <w:left w:val="none" w:sz="0" w:space="0" w:color="auto"/>
                <w:bottom w:val="none" w:sz="0" w:space="0" w:color="auto"/>
                <w:right w:val="none" w:sz="0" w:space="0" w:color="auto"/>
              </w:divBdr>
              <w:divsChild>
                <w:div w:id="1152989844">
                  <w:marLeft w:val="0"/>
                  <w:marRight w:val="0"/>
                  <w:marTop w:val="0"/>
                  <w:marBottom w:val="0"/>
                  <w:divBdr>
                    <w:top w:val="none" w:sz="0" w:space="0" w:color="auto"/>
                    <w:left w:val="none" w:sz="0" w:space="0" w:color="auto"/>
                    <w:bottom w:val="none" w:sz="0" w:space="0" w:color="auto"/>
                    <w:right w:val="none" w:sz="0" w:space="0" w:color="auto"/>
                  </w:divBdr>
                  <w:divsChild>
                    <w:div w:id="337318648">
                      <w:marLeft w:val="0"/>
                      <w:marRight w:val="0"/>
                      <w:marTop w:val="0"/>
                      <w:marBottom w:val="0"/>
                      <w:divBdr>
                        <w:top w:val="none" w:sz="0" w:space="0" w:color="auto"/>
                        <w:left w:val="none" w:sz="0" w:space="0" w:color="auto"/>
                        <w:bottom w:val="none" w:sz="0" w:space="0" w:color="auto"/>
                        <w:right w:val="none" w:sz="0" w:space="0" w:color="auto"/>
                      </w:divBdr>
                      <w:divsChild>
                        <w:div w:id="17479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owl.english.purdue.edu/owl/resource/685/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2</cp:revision>
  <dcterms:created xsi:type="dcterms:W3CDTF">2014-08-08T22:45:00Z</dcterms:created>
  <dcterms:modified xsi:type="dcterms:W3CDTF">2014-08-08T23:08:00Z</dcterms:modified>
</cp:coreProperties>
</file>