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D9" w:rsidRDefault="00CA4384">
      <w:pPr>
        <w:rPr>
          <w:rFonts w:ascii="Verdana" w:hAnsi="Verdana"/>
          <w:i/>
          <w:sz w:val="28"/>
          <w:szCs w:val="28"/>
        </w:rPr>
      </w:pPr>
      <w:r w:rsidRPr="00CA4384">
        <w:rPr>
          <w:rFonts w:ascii="Verdana" w:hAnsi="Verdana"/>
          <w:i/>
          <w:sz w:val="28"/>
          <w:szCs w:val="28"/>
        </w:rPr>
        <w:t>Pat Naughton</w:t>
      </w:r>
    </w:p>
    <w:p w:rsidR="00CA4384" w:rsidRPr="00CA4384" w:rsidRDefault="00CA4384">
      <w:pPr>
        <w:rPr>
          <w:szCs w:val="24"/>
        </w:rPr>
      </w:pPr>
      <w:bookmarkStart w:id="0" w:name="_GoBack"/>
      <w:proofErr w:type="gramStart"/>
      <w:r>
        <w:rPr>
          <w:szCs w:val="24"/>
        </w:rPr>
        <w:t>Teacher Education Programs Director.</w:t>
      </w:r>
      <w:proofErr w:type="gramEnd"/>
      <w:r>
        <w:rPr>
          <w:szCs w:val="24"/>
        </w:rPr>
        <w:t xml:space="preserve"> B.A., Political Science, Gonzaga University, 1969; M.B.A., Southern Illinois University, Edwardsville, 1978; Ed.D., Mathematics Curriculum Development, Mathematics Teacher Collaboration, Seattle Pacific University, 2006.  My current areas of interest include mathematics education, research methodology and design, teacher collaboration, and teacher leadership.</w:t>
      </w:r>
      <w:bookmarkEnd w:id="0"/>
    </w:p>
    <w:sectPr w:rsidR="00CA4384" w:rsidRPr="00CA4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84"/>
    <w:rsid w:val="00144C8C"/>
    <w:rsid w:val="007977F2"/>
    <w:rsid w:val="007C4C37"/>
    <w:rsid w:val="00C157D5"/>
    <w:rsid w:val="00CA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Patrick Naughton</dc:creator>
  <cp:lastModifiedBy>Foran, Maggie</cp:lastModifiedBy>
  <cp:revision>2</cp:revision>
  <dcterms:created xsi:type="dcterms:W3CDTF">2014-08-13T23:08:00Z</dcterms:created>
  <dcterms:modified xsi:type="dcterms:W3CDTF">2014-08-13T23:08:00Z</dcterms:modified>
</cp:coreProperties>
</file>