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1F" w:rsidRDefault="00096D0D">
      <w:r>
        <w:t>p. 13 Enter to learn Depart to Serve</w:t>
      </w:r>
    </w:p>
    <w:p w:rsidR="00096D0D" w:rsidRDefault="00096D0D">
      <w:r>
        <w:t>Evergreen Tacoma’s motto (or mission statement)</w:t>
      </w:r>
    </w:p>
    <w:p w:rsidR="00096D0D" w:rsidRDefault="00096D0D">
      <w:r>
        <w:t>p. 14 mural graphic</w:t>
      </w:r>
    </w:p>
    <w:p w:rsidR="00096D0D" w:rsidRDefault="00096D0D">
      <w:r>
        <w:t xml:space="preserve">The </w:t>
      </w:r>
      <w:proofErr w:type="spellStart"/>
      <w:r>
        <w:t>Sankofa</w:t>
      </w:r>
      <w:proofErr w:type="spellEnd"/>
      <w:r>
        <w:t xml:space="preserve"> bird, Evergreen Tacoma’s symbol, is incorporated into the building mural which welcomes all.</w:t>
      </w:r>
    </w:p>
    <w:p w:rsidR="00096D0D" w:rsidRDefault="00096D0D">
      <w:r>
        <w:t xml:space="preserve">This </w:t>
      </w:r>
      <w:proofErr w:type="spellStart"/>
      <w:r>
        <w:t>Adinkra</w:t>
      </w:r>
      <w:proofErr w:type="spellEnd"/>
      <w:r>
        <w:t xml:space="preserve"> image represents the importance of learning from the past in order to move forward.</w:t>
      </w:r>
    </w:p>
    <w:p w:rsidR="00096D0D" w:rsidRDefault="00096D0D">
      <w:r>
        <w:t>Or</w:t>
      </w:r>
    </w:p>
    <w:p w:rsidR="00096D0D" w:rsidRDefault="00096D0D">
      <w:r>
        <w:t xml:space="preserve">This </w:t>
      </w:r>
      <w:proofErr w:type="spellStart"/>
      <w:r>
        <w:t>Adinkra</w:t>
      </w:r>
      <w:proofErr w:type="spellEnd"/>
      <w:r>
        <w:t xml:space="preserve"> image represents the need to reflect on the past to build a successful future.</w:t>
      </w:r>
      <w:bookmarkStart w:id="0" w:name="_GoBack"/>
      <w:bookmarkEnd w:id="0"/>
    </w:p>
    <w:p w:rsidR="00096D0D" w:rsidRDefault="00096D0D"/>
    <w:sectPr w:rsidR="00096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0D"/>
    <w:rsid w:val="00096D0D"/>
    <w:rsid w:val="0020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2016-08-04T16:55:00Z</cp:lastPrinted>
  <dcterms:created xsi:type="dcterms:W3CDTF">2016-08-04T16:51:00Z</dcterms:created>
  <dcterms:modified xsi:type="dcterms:W3CDTF">2016-08-04T17:11:00Z</dcterms:modified>
</cp:coreProperties>
</file>