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FB59CC" w:rsidRDefault="00FB59C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Chelsea C. Baker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AA1CDB">
        <w:rPr>
          <w:sz w:val="28"/>
        </w:rPr>
        <w:t xml:space="preserve"> </w:t>
      </w:r>
      <w:r w:rsidR="00FB59CC">
        <w:rPr>
          <w:sz w:val="28"/>
        </w:rPr>
        <w:t xml:space="preserve">and Middle </w:t>
      </w:r>
      <w:r w:rsidR="00A6196B">
        <w:rPr>
          <w:sz w:val="28"/>
        </w:rPr>
        <w:t xml:space="preserve">Science </w:t>
      </w:r>
      <w:r w:rsidR="00AA1CDB">
        <w:rPr>
          <w:sz w:val="28"/>
        </w:rPr>
        <w:t>Endorsement</w:t>
      </w:r>
      <w:r w:rsidR="00FB59CC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FB59CC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A6196B">
        <w:tab/>
        <w:t>4</w:t>
      </w:r>
      <w:r w:rsidR="00A6196B">
        <w:tab/>
        <w:t>TESC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Functions</w:t>
      </w:r>
      <w:r>
        <w:tab/>
        <w:t>6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Discrete Math</w:t>
      </w:r>
      <w:r>
        <w:tab/>
        <w:t>4</w:t>
      </w:r>
      <w:r>
        <w:tab/>
        <w:t>TESC</w:t>
      </w:r>
    </w:p>
    <w:p w:rsidR="00A6196B" w:rsidRDefault="00A6196B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Statistics</w:t>
      </w:r>
      <w:r>
        <w:tab/>
        <w:t>4.5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Biometry (statistics)</w:t>
      </w:r>
      <w:r>
        <w:tab/>
        <w:t>4.5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for Life Scientists</w:t>
      </w:r>
      <w:r>
        <w:tab/>
        <w:t>6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Education I, II</w:t>
      </w:r>
      <w:r>
        <w:tab/>
        <w:t>10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Biology</w:t>
      </w:r>
      <w:r>
        <w:tab/>
        <w:t>12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Animal Welfare</w:t>
      </w:r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Organisms Evolution</w:t>
      </w:r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Physiology</w:t>
      </w:r>
      <w:r>
        <w:tab/>
        <w:t>6</w:t>
      </w:r>
      <w:r>
        <w:tab/>
        <w:t>WSU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Genetics</w:t>
      </w:r>
      <w:r>
        <w:tab/>
        <w:t>6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General Ecology</w:t>
      </w:r>
      <w:r>
        <w:tab/>
        <w:t>6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Seminar</w:t>
      </w:r>
      <w:r>
        <w:tab/>
        <w:t>3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Internship</w:t>
      </w:r>
      <w:r>
        <w:tab/>
        <w:t>6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Thesis (biology)</w:t>
      </w:r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Exploring Neurology</w:t>
      </w:r>
      <w:r>
        <w:tab/>
        <w:t>1.5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Biochemistry</w:t>
      </w:r>
      <w:r>
        <w:tab/>
        <w:t>6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Chemistry I</w:t>
      </w:r>
      <w:r>
        <w:tab/>
        <w:t>6</w:t>
      </w:r>
      <w:r>
        <w:tab/>
        <w:t>WSU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Chemistry Honors II</w:t>
      </w:r>
      <w:r>
        <w:tab/>
        <w:t>6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I</w:t>
      </w:r>
      <w:r>
        <w:tab/>
        <w:t>6</w:t>
      </w:r>
      <w:r>
        <w:tab/>
        <w:t>WSU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Geology</w:t>
      </w:r>
      <w:r>
        <w:tab/>
        <w:t>5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Astronomy</w:t>
      </w:r>
      <w:r>
        <w:tab/>
        <w:t>5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Physics</w:t>
      </w:r>
      <w:r>
        <w:tab/>
      </w:r>
      <w:r w:rsidR="002C0E22">
        <w:t>12</w:t>
      </w:r>
      <w:r w:rsidR="002C0E22">
        <w:tab/>
        <w:t>WSU</w:t>
      </w:r>
    </w:p>
    <w:p w:rsidR="00A6196B" w:rsidRDefault="00A6196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 Placement Government and Politics of the U.S.</w:t>
      </w:r>
      <w:r>
        <w:tab/>
        <w:t>4.5</w:t>
      </w:r>
      <w:r>
        <w:tab/>
        <w:t>WSU</w:t>
      </w:r>
    </w:p>
    <w:p w:rsidR="00A6196B" w:rsidRDefault="00A6196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Adv Placement U.S. </w:t>
      </w:r>
      <w:proofErr w:type="spellStart"/>
      <w:r>
        <w:t>Hisotry</w:t>
      </w:r>
      <w:proofErr w:type="spellEnd"/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Western Civilization</w:t>
      </w:r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Global Civilization</w:t>
      </w:r>
      <w:r>
        <w:tab/>
        <w:t>4.5</w:t>
      </w:r>
      <w:r>
        <w:tab/>
        <w:t>WSU</w:t>
      </w:r>
    </w:p>
    <w:p w:rsidR="00A6196B" w:rsidRDefault="00A6196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Geography: Diversity</w:t>
      </w:r>
      <w:r>
        <w:tab/>
        <w:t>5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Fine Arts</w:t>
      </w:r>
      <w:r>
        <w:tab/>
        <w:t>4.5</w:t>
      </w:r>
      <w:r>
        <w:tab/>
        <w:t>WSU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</w:t>
      </w:r>
      <w:r>
        <w:tab/>
        <w:t>4.5</w:t>
      </w:r>
      <w:r>
        <w:tab/>
        <w:t>WSU</w:t>
      </w:r>
    </w:p>
    <w:p w:rsidR="002C0E22" w:rsidRDefault="002C0E22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Art History</w:t>
      </w:r>
      <w:r>
        <w:tab/>
        <w:t>4.5</w:t>
      </w:r>
      <w:r>
        <w:tab/>
        <w:t>WSU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Lifetime Wellness</w:t>
      </w:r>
      <w:r>
        <w:tab/>
        <w:t>3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Basic First Aid</w:t>
      </w:r>
      <w:r>
        <w:tab/>
        <w:t>2</w:t>
      </w:r>
      <w:r>
        <w:tab/>
        <w:t>SPSCC</w:t>
      </w:r>
    </w:p>
    <w:p w:rsidR="00FB59CC" w:rsidRDefault="00FB59CC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A6196B" w:rsidRDefault="00A6196B" w:rsidP="00A6196B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Science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Science</w:t>
      </w:r>
      <w:r>
        <w:tab/>
        <w:t>passed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Biology</w:t>
      </w:r>
      <w:r>
        <w:tab/>
        <w:t>12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Animal Welfare</w:t>
      </w:r>
      <w:r>
        <w:tab/>
        <w:t>4.5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Organisms Evolution</w:t>
      </w:r>
      <w:r>
        <w:tab/>
        <w:t>4.5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Human Physiology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Genetics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Ecology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Seminar</w:t>
      </w:r>
      <w:r>
        <w:tab/>
        <w:t>3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Biology Internship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Honors Thesis (biology)</w:t>
      </w:r>
      <w:r>
        <w:tab/>
        <w:t>4.5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Exploring Neurology</w:t>
      </w:r>
      <w:r>
        <w:tab/>
        <w:t>1.5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Biochemistry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Chemistry I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Chemistry Honors II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I</w:t>
      </w:r>
      <w:r>
        <w:tab/>
        <w:t>6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Geology</w:t>
      </w:r>
      <w:r>
        <w:tab/>
        <w:t>5</w:t>
      </w:r>
      <w:r>
        <w:tab/>
        <w:t>SPSCC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Survey of Astronomy</w:t>
      </w:r>
      <w:r>
        <w:tab/>
        <w:t>5</w:t>
      </w:r>
      <w:r>
        <w:tab/>
        <w:t>SPSCC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Physics</w:t>
      </w:r>
      <w:r>
        <w:tab/>
        <w:t>12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Statistics</w:t>
      </w:r>
      <w:r>
        <w:tab/>
        <w:t>4.5</w:t>
      </w:r>
      <w:r>
        <w:tab/>
        <w:t>WSU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Biometry (statistics)</w:t>
      </w:r>
      <w:r>
        <w:tab/>
        <w:t>4.5</w:t>
      </w:r>
      <w:r>
        <w:tab/>
        <w:t>WSU</w:t>
      </w:r>
    </w:p>
    <w:p w:rsidR="00A6196B" w:rsidRP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for Life Scientists</w:t>
      </w:r>
      <w:r>
        <w:tab/>
        <w:t>6</w:t>
      </w:r>
      <w:r>
        <w:tab/>
        <w:t>WSU</w:t>
      </w:r>
    </w:p>
    <w:p w:rsidR="00FB59CC" w:rsidRDefault="00FB59CC" w:rsidP="00FB59C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lastRenderedPageBreak/>
        <w:t>Middle Level Math Endorsement</w:t>
      </w:r>
      <w:r w:rsidR="00A6196B">
        <w:rPr>
          <w:b/>
        </w:rPr>
        <w:t xml:space="preserve"> (in progress)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Mathematics</w:t>
      </w:r>
      <w:r>
        <w:tab/>
      </w:r>
      <w:r w:rsidR="00A6196B">
        <w:t xml:space="preserve">to be taken 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Elementary Functions</w:t>
      </w:r>
      <w:r>
        <w:tab/>
        <w:t>6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Discrete Math</w:t>
      </w:r>
      <w:r>
        <w:tab/>
        <w:t>4</w:t>
      </w:r>
      <w:r>
        <w:tab/>
        <w:t>TESC</w:t>
      </w:r>
    </w:p>
    <w:p w:rsidR="00A6196B" w:rsidRDefault="00A6196B" w:rsidP="00A6196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Advanced Placement Statistics</w:t>
      </w:r>
      <w:r>
        <w:tab/>
        <w:t>4.5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Biometry</w:t>
      </w:r>
      <w:r>
        <w:tab/>
        <w:t>4.5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Calculus for Life Scientists</w:t>
      </w:r>
      <w:r>
        <w:tab/>
        <w:t>6</w:t>
      </w:r>
      <w:r>
        <w:tab/>
        <w:t>WSU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Education I, II</w:t>
      </w:r>
      <w:r>
        <w:tab/>
        <w:t>10</w:t>
      </w:r>
      <w:r>
        <w:tab/>
        <w:t>SPSCC</w:t>
      </w:r>
    </w:p>
    <w:p w:rsidR="00FB59CC" w:rsidRDefault="00FB59CC" w:rsidP="00FB59C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Linear Algebra</w:t>
      </w:r>
      <w:r>
        <w:tab/>
        <w:t>5</w:t>
      </w:r>
      <w:r>
        <w:tab/>
        <w:t>SPSCC</w:t>
      </w:r>
      <w:r>
        <w:tab/>
      </w:r>
    </w:p>
    <w:p w:rsidR="00930835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E912FA">
      <w:pPr>
        <w:tabs>
          <w:tab w:val="right" w:pos="6840"/>
          <w:tab w:val="right" w:pos="9360"/>
        </w:tabs>
      </w:pPr>
    </w:p>
    <w:sectPr w:rsidR="00E912FA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6B" w:rsidRDefault="00A6196B">
      <w:r>
        <w:separator/>
      </w:r>
    </w:p>
  </w:endnote>
  <w:endnote w:type="continuationSeparator" w:id="0">
    <w:p w:rsidR="00A6196B" w:rsidRDefault="00A6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6B" w:rsidRDefault="00A6196B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6B" w:rsidRDefault="00A6196B">
      <w:r>
        <w:separator/>
      </w:r>
    </w:p>
  </w:footnote>
  <w:footnote w:type="continuationSeparator" w:id="0">
    <w:p w:rsidR="00A6196B" w:rsidRDefault="00A61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5FE7"/>
    <w:rsid w:val="002453BD"/>
    <w:rsid w:val="0029532D"/>
    <w:rsid w:val="002C0E22"/>
    <w:rsid w:val="002E44B9"/>
    <w:rsid w:val="00351D2A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9236D"/>
    <w:rsid w:val="005A022B"/>
    <w:rsid w:val="005A7A86"/>
    <w:rsid w:val="005C510B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6196B"/>
    <w:rsid w:val="00A85765"/>
    <w:rsid w:val="00AA1CDB"/>
    <w:rsid w:val="00AD4E13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F25ABF"/>
    <w:rsid w:val="00F554FF"/>
    <w:rsid w:val="00FB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2012-07-27T15:37:00Z</dcterms:created>
  <dcterms:modified xsi:type="dcterms:W3CDTF">2012-07-27T16:07:00Z</dcterms:modified>
</cp:coreProperties>
</file>