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BALLE (Business Alliance for Local Living Economies) Fellowship</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4" w:history="1">
        <w:r w:rsidRPr="00F9069E">
          <w:rPr>
            <w:rFonts w:ascii="Arial" w:eastAsia="Times New Roman" w:hAnsi="Arial" w:cs="Arial"/>
            <w:b/>
            <w:bCs/>
            <w:color w:val="600F21"/>
            <w:sz w:val="27"/>
            <w:szCs w:val="27"/>
            <w:u w:val="single"/>
          </w:rPr>
          <w:t>https://bealocalist.org/apply-local-economy-fellowship</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Typically in October</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two years of funding and training</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The Bullitt Environmental Fellowship</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5" w:history="1">
        <w:r w:rsidRPr="00F9069E">
          <w:rPr>
            <w:rFonts w:ascii="Arial" w:eastAsia="Times New Roman" w:hAnsi="Arial" w:cs="Arial"/>
            <w:b/>
            <w:bCs/>
            <w:color w:val="600F21"/>
            <w:sz w:val="27"/>
            <w:szCs w:val="27"/>
            <w:u w:val="single"/>
          </w:rPr>
          <w:t>www.bullitt.org</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Typically in April</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two-year, $50,000/year</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Graduate students interested in pursuing leadership positions within the environmental field.</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Coalition for a Livable Future Equity Fellowship</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6" w:history="1">
        <w:r w:rsidRPr="00F9069E">
          <w:rPr>
            <w:rFonts w:ascii="Arial" w:eastAsia="Times New Roman" w:hAnsi="Arial" w:cs="Arial"/>
            <w:b/>
            <w:bCs/>
            <w:color w:val="600F21"/>
            <w:sz w:val="27"/>
            <w:szCs w:val="27"/>
            <w:u w:val="single"/>
          </w:rPr>
          <w:t>http://www.cnrg-portland.org/node/27397</w:t>
        </w:r>
      </w:hyperlink>
      <w:r w:rsidRPr="00F9069E">
        <w:rPr>
          <w:rFonts w:ascii="Arial" w:eastAsia="Times New Roman" w:hAnsi="Arial" w:cs="Arial"/>
          <w:color w:val="000000"/>
          <w:sz w:val="27"/>
          <w:szCs w:val="27"/>
        </w:rPr>
        <w:t> or contact Kris Smock: </w:t>
      </w:r>
      <w:hyperlink r:id="rId7" w:history="1">
        <w:r w:rsidRPr="00F9069E">
          <w:rPr>
            <w:rFonts w:ascii="Arial" w:eastAsia="Times New Roman" w:hAnsi="Arial" w:cs="Arial"/>
            <w:b/>
            <w:bCs/>
            <w:color w:val="600F21"/>
            <w:sz w:val="27"/>
            <w:szCs w:val="27"/>
            <w:u w:val="single"/>
          </w:rPr>
          <w:t>kris@kristinasmockconsulting.com</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Typically in May</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assist with analyzing maps and conducting basic statistical analysis of the raw data</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Coastal Management Fellowship</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8" w:history="1">
        <w:r w:rsidRPr="00F9069E">
          <w:rPr>
            <w:rFonts w:ascii="Arial" w:eastAsia="Times New Roman" w:hAnsi="Arial" w:cs="Arial"/>
            <w:b/>
            <w:bCs/>
            <w:color w:val="600F21"/>
            <w:sz w:val="27"/>
            <w:szCs w:val="27"/>
            <w:u w:val="single"/>
          </w:rPr>
          <w:t>http://coast.noaa.gov/fellowship/</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Typically in January</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2 year fellowship; salary, medical benefits, and travel/relocation reimbursement</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will complete their master's, doctoral, or professional degrees within two years</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AAUW Fellowships &amp; Grants</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lastRenderedPageBreak/>
        <w:t>Website: </w:t>
      </w:r>
      <w:hyperlink r:id="rId9" w:history="1">
        <w:r w:rsidRPr="00F9069E">
          <w:rPr>
            <w:rFonts w:ascii="Arial" w:eastAsia="Times New Roman" w:hAnsi="Arial" w:cs="Arial"/>
            <w:b/>
            <w:bCs/>
            <w:color w:val="600F21"/>
            <w:sz w:val="27"/>
            <w:szCs w:val="27"/>
            <w:u w:val="single"/>
          </w:rPr>
          <w:t>http://www.aauw.org/what-we-do/educational-funding-and-awards/selected-professions-fellowships/</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Typically November – January</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Varies—up to $20,000</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Graduate women</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Annie’s Sustainable Agriculture</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10" w:history="1">
        <w:r w:rsidRPr="00F9069E">
          <w:rPr>
            <w:rFonts w:ascii="Arial" w:eastAsia="Times New Roman" w:hAnsi="Arial" w:cs="Arial"/>
            <w:b/>
            <w:bCs/>
            <w:color w:val="600F21"/>
            <w:sz w:val="27"/>
            <w:szCs w:val="27"/>
            <w:u w:val="single"/>
          </w:rPr>
          <w:t>http://www.annies.com/giving-back/agricultural-scholarships</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TBA, before February</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$2,000 – $10,000</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Research concerning sustainable, organic agriculture</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Coastal Fellowship Graduate Opportunities</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11" w:history="1">
        <w:r w:rsidRPr="00F9069E">
          <w:rPr>
            <w:rFonts w:ascii="Arial" w:eastAsia="Times New Roman" w:hAnsi="Arial" w:cs="Arial"/>
            <w:b/>
            <w:bCs/>
            <w:color w:val="600F21"/>
            <w:sz w:val="27"/>
            <w:szCs w:val="27"/>
            <w:u w:val="single"/>
          </w:rPr>
          <w:t>www.://coast.noaa.gov/fellowship/grad_opportunities.html</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Many opportunities</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Various amounts</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Coastal, marine or environmental research or management</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Community Sustaining Fund of Thurston County</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12" w:history="1">
        <w:r w:rsidRPr="00F9069E">
          <w:rPr>
            <w:rFonts w:ascii="Arial" w:eastAsia="Times New Roman" w:hAnsi="Arial" w:cs="Arial"/>
            <w:b/>
            <w:bCs/>
            <w:color w:val="600F21"/>
            <w:sz w:val="27"/>
            <w:szCs w:val="27"/>
            <w:u w:val="single"/>
          </w:rPr>
          <w:t>http://www.traditionsfairtrade.com/sustFund/sustainingFundHome.html</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Typically in October</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varies</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Community-oriented projects in Thurston County.</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Coral Reef Management Fellowship Program</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13" w:history="1">
        <w:r w:rsidRPr="00F9069E">
          <w:rPr>
            <w:rFonts w:ascii="Arial" w:eastAsia="Times New Roman" w:hAnsi="Arial" w:cs="Arial"/>
            <w:b/>
            <w:bCs/>
            <w:color w:val="600F21"/>
            <w:sz w:val="27"/>
            <w:szCs w:val="27"/>
            <w:u w:val="single"/>
          </w:rPr>
          <w:t>http://www.coralreef.noa.gov</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 xml:space="preserve">Due: Every other </w:t>
      </w:r>
      <w:proofErr w:type="gramStart"/>
      <w:r w:rsidRPr="00F9069E">
        <w:rPr>
          <w:rFonts w:ascii="Arial" w:eastAsia="Times New Roman" w:hAnsi="Arial" w:cs="Arial"/>
          <w:color w:val="000000"/>
          <w:sz w:val="27"/>
          <w:szCs w:val="27"/>
        </w:rPr>
        <w:t>Fall</w:t>
      </w:r>
      <w:proofErr w:type="gramEnd"/>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lastRenderedPageBreak/>
        <w:t>Amount: salary varies</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Applicants typically have a master's degree and two years of experience or a bachelor's degree and four years of experience. Jurisdictions may require additional or alternate skills, such as outreach and education experience. Jurisdictions may set other specific eligibility requirements which are provided when new fellows are being recruited.</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Echoing Green Fellowship (for social entrepreneurial ideas):</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14" w:history="1">
        <w:r w:rsidRPr="00F9069E">
          <w:rPr>
            <w:rFonts w:ascii="Arial" w:eastAsia="Times New Roman" w:hAnsi="Arial" w:cs="Arial"/>
            <w:b/>
            <w:bCs/>
            <w:color w:val="600F21"/>
            <w:sz w:val="27"/>
            <w:szCs w:val="27"/>
            <w:u w:val="single"/>
          </w:rPr>
          <w:t>http://www.echoinggreen.org/fellowship</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Typically October-November</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2-year program; $60,000 stipend; health insurance; additional stipends &amp; support</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Continuing development for an organization in start-up phase</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 xml:space="preserve">EPA Campus </w:t>
      </w:r>
      <w:proofErr w:type="spellStart"/>
      <w:r w:rsidRPr="00F9069E">
        <w:rPr>
          <w:rFonts w:ascii="Helvetica" w:eastAsia="Times New Roman" w:hAnsi="Helvetica" w:cs="Helvetica"/>
          <w:b/>
          <w:bCs/>
          <w:color w:val="616161"/>
          <w:sz w:val="36"/>
          <w:szCs w:val="36"/>
        </w:rPr>
        <w:t>Rainworks</w:t>
      </w:r>
      <w:proofErr w:type="spellEnd"/>
      <w:r w:rsidRPr="00F9069E">
        <w:rPr>
          <w:rFonts w:ascii="Helvetica" w:eastAsia="Times New Roman" w:hAnsi="Helvetica" w:cs="Helvetica"/>
          <w:b/>
          <w:bCs/>
          <w:color w:val="616161"/>
          <w:sz w:val="36"/>
          <w:szCs w:val="36"/>
        </w:rPr>
        <w:t xml:space="preserve"> Challenge</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15" w:history="1">
        <w:r w:rsidRPr="00F9069E">
          <w:rPr>
            <w:rFonts w:ascii="Arial" w:eastAsia="Times New Roman" w:hAnsi="Arial" w:cs="Arial"/>
            <w:b/>
            <w:bCs/>
            <w:color w:val="600F21"/>
            <w:sz w:val="27"/>
            <w:szCs w:val="27"/>
            <w:u w:val="single"/>
          </w:rPr>
          <w:t>http://water.epa.gov/infrastructure/greeninfrastructure/crw_challenge.cfm</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Typically in December</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Prize of $1,500 – $2,500, as well as $8,000 – $11,000 in funds for their faculty advisor to conduct research on green infrastructure</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 xml:space="preserve">For: Develop innovative approaches to </w:t>
      </w:r>
      <w:proofErr w:type="spellStart"/>
      <w:r w:rsidRPr="00F9069E">
        <w:rPr>
          <w:rFonts w:ascii="Arial" w:eastAsia="Times New Roman" w:hAnsi="Arial" w:cs="Arial"/>
          <w:color w:val="000000"/>
          <w:sz w:val="27"/>
          <w:szCs w:val="27"/>
        </w:rPr>
        <w:t>stormwater</w:t>
      </w:r>
      <w:proofErr w:type="spellEnd"/>
      <w:r w:rsidRPr="00F9069E">
        <w:rPr>
          <w:rFonts w:ascii="Arial" w:eastAsia="Times New Roman" w:hAnsi="Arial" w:cs="Arial"/>
          <w:color w:val="000000"/>
          <w:sz w:val="27"/>
          <w:szCs w:val="27"/>
        </w:rPr>
        <w:t xml:space="preserve"> management.</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EPA Fellowships</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16" w:history="1">
        <w:r w:rsidRPr="00F9069E">
          <w:rPr>
            <w:rFonts w:ascii="Arial" w:eastAsia="Times New Roman" w:hAnsi="Arial" w:cs="Arial"/>
            <w:b/>
            <w:bCs/>
            <w:color w:val="600F21"/>
            <w:sz w:val="27"/>
            <w:szCs w:val="27"/>
            <w:u w:val="single"/>
          </w:rPr>
          <w:t>http://epa.gov/ncer/fellow/</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Typically in November</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Up to $42,000/year</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Research in environmental studies</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proofErr w:type="spellStart"/>
      <w:r w:rsidRPr="00F9069E">
        <w:rPr>
          <w:rFonts w:ascii="Helvetica" w:eastAsia="Times New Roman" w:hAnsi="Helvetica" w:cs="Helvetica"/>
          <w:b/>
          <w:bCs/>
          <w:color w:val="616161"/>
          <w:sz w:val="36"/>
          <w:szCs w:val="36"/>
        </w:rPr>
        <w:t>FlowCAM</w:t>
      </w:r>
      <w:proofErr w:type="spellEnd"/>
      <w:r w:rsidRPr="00F9069E">
        <w:rPr>
          <w:rFonts w:ascii="Helvetica" w:eastAsia="Times New Roman" w:hAnsi="Helvetica" w:cs="Helvetica"/>
          <w:b/>
          <w:bCs/>
          <w:color w:val="616161"/>
          <w:sz w:val="36"/>
          <w:szCs w:val="36"/>
        </w:rPr>
        <w:t xml:space="preserve"> Student Equipment &amp; Travel Grant</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lastRenderedPageBreak/>
        <w:t>Website: Contact Victoria Kurtz (</w:t>
      </w:r>
      <w:hyperlink r:id="rId17" w:history="1">
        <w:r w:rsidRPr="00F9069E">
          <w:rPr>
            <w:rFonts w:ascii="Arial" w:eastAsia="Times New Roman" w:hAnsi="Arial" w:cs="Arial"/>
            <w:b/>
            <w:bCs/>
            <w:color w:val="600F21"/>
            <w:sz w:val="27"/>
            <w:szCs w:val="27"/>
            <w:u w:val="single"/>
          </w:rPr>
          <w:t>Victoria@fluidimaging.com</w:t>
        </w:r>
      </w:hyperlink>
      <w:r w:rsidRPr="00F9069E">
        <w:rPr>
          <w:rFonts w:ascii="Arial" w:eastAsia="Times New Roman" w:hAnsi="Arial" w:cs="Arial"/>
          <w:color w:val="000000"/>
          <w:sz w:val="27"/>
          <w:szCs w:val="27"/>
        </w:rPr>
        <w:t>)</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Typically in May</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Training and support throughout program; use of Flow CAM for 3 months, Travel support to conference</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Research surrounding marine or freshwater plankton, want to use Flow CAM in research</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Ford Foundation Fellowship Programs</w:t>
      </w:r>
    </w:p>
    <w:p w:rsidR="00F9069E" w:rsidRPr="00F9069E" w:rsidRDefault="00F9069E" w:rsidP="00F9069E">
      <w:pPr>
        <w:spacing w:before="100" w:after="200" w:line="240" w:lineRule="auto"/>
        <w:rPr>
          <w:rFonts w:ascii="Arial" w:eastAsia="Times New Roman" w:hAnsi="Arial" w:cs="Arial"/>
          <w:color w:val="000000"/>
          <w:sz w:val="27"/>
          <w:szCs w:val="27"/>
        </w:rPr>
      </w:pPr>
      <w:hyperlink r:id="rId18" w:history="1">
        <w:r w:rsidRPr="00F9069E">
          <w:rPr>
            <w:rFonts w:ascii="Arial" w:eastAsia="Times New Roman" w:hAnsi="Arial" w:cs="Arial"/>
            <w:b/>
            <w:bCs/>
            <w:color w:val="600F21"/>
            <w:sz w:val="27"/>
            <w:szCs w:val="27"/>
            <w:u w:val="single"/>
          </w:rPr>
          <w:t>http://sites.nationalacademies.org/pga/fordfellowships/</w:t>
        </w:r>
      </w:hyperlink>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Fulbright Awards</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19" w:history="1">
        <w:r w:rsidRPr="00F9069E">
          <w:rPr>
            <w:rFonts w:ascii="Arial" w:eastAsia="Times New Roman" w:hAnsi="Arial" w:cs="Arial"/>
            <w:b/>
            <w:bCs/>
            <w:color w:val="600F21"/>
            <w:sz w:val="27"/>
            <w:szCs w:val="27"/>
            <w:u w:val="single"/>
          </w:rPr>
          <w:t>http://us.fulbrightonline.org/home.html</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Typically in XX</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varied</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Fulbright is the largest U.S. international exchange program offering opportunities for students, scholars, and professionals to undertake international graduate study, advanced research, university teaching, and teaching in elementary and secondary schools worldwide.</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Global Health Equity Scholars Fellowship</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20" w:history="1">
        <w:r w:rsidRPr="00F9069E">
          <w:rPr>
            <w:rFonts w:ascii="Arial" w:eastAsia="Times New Roman" w:hAnsi="Arial" w:cs="Arial"/>
            <w:b/>
            <w:bCs/>
            <w:color w:val="600F21"/>
            <w:sz w:val="27"/>
            <w:szCs w:val="27"/>
            <w:u w:val="single"/>
          </w:rPr>
          <w:t>http://ghes.berkeley.edu/</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Typically in December</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 xml:space="preserve">For: one-year mentored research fellowship sponsored by </w:t>
      </w:r>
      <w:proofErr w:type="spellStart"/>
      <w:r w:rsidRPr="00F9069E">
        <w:rPr>
          <w:rFonts w:ascii="Arial" w:eastAsia="Times New Roman" w:hAnsi="Arial" w:cs="Arial"/>
          <w:color w:val="000000"/>
          <w:sz w:val="27"/>
          <w:szCs w:val="27"/>
        </w:rPr>
        <w:t>the</w:t>
      </w:r>
      <w:hyperlink r:id="rId21" w:history="1">
        <w:r w:rsidRPr="00F9069E">
          <w:rPr>
            <w:rFonts w:ascii="Arial" w:eastAsia="Times New Roman" w:hAnsi="Arial" w:cs="Arial"/>
            <w:b/>
            <w:bCs/>
            <w:color w:val="600F21"/>
            <w:sz w:val="27"/>
            <w:szCs w:val="27"/>
            <w:u w:val="single"/>
          </w:rPr>
          <w:t>Fogarty</w:t>
        </w:r>
        <w:proofErr w:type="spellEnd"/>
        <w:r w:rsidRPr="00F9069E">
          <w:rPr>
            <w:rFonts w:ascii="Arial" w:eastAsia="Times New Roman" w:hAnsi="Arial" w:cs="Arial"/>
            <w:b/>
            <w:bCs/>
            <w:color w:val="600F21"/>
            <w:sz w:val="27"/>
            <w:szCs w:val="27"/>
            <w:u w:val="single"/>
          </w:rPr>
          <w:t xml:space="preserve"> International Center (FIC)</w:t>
        </w:r>
      </w:hyperlink>
      <w:r w:rsidRPr="00F9069E">
        <w:rPr>
          <w:rFonts w:ascii="Arial" w:eastAsia="Times New Roman" w:hAnsi="Arial" w:cs="Arial"/>
          <w:color w:val="000000"/>
          <w:sz w:val="27"/>
          <w:szCs w:val="27"/>
        </w:rPr>
        <w:t> and several collaborating institutes and centers at the National Institutes of Health (NIH).</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 xml:space="preserve">Henry </w:t>
      </w:r>
      <w:proofErr w:type="spellStart"/>
      <w:r w:rsidRPr="00F9069E">
        <w:rPr>
          <w:rFonts w:ascii="Helvetica" w:eastAsia="Times New Roman" w:hAnsi="Helvetica" w:cs="Helvetica"/>
          <w:b/>
          <w:bCs/>
          <w:color w:val="616161"/>
          <w:sz w:val="36"/>
          <w:szCs w:val="36"/>
        </w:rPr>
        <w:t>Luce</w:t>
      </w:r>
      <w:proofErr w:type="spellEnd"/>
      <w:r w:rsidRPr="00F9069E">
        <w:rPr>
          <w:rFonts w:ascii="Helvetica" w:eastAsia="Times New Roman" w:hAnsi="Helvetica" w:cs="Helvetica"/>
          <w:b/>
          <w:bCs/>
          <w:color w:val="616161"/>
          <w:sz w:val="36"/>
          <w:szCs w:val="36"/>
        </w:rPr>
        <w:t xml:space="preserve"> Foundation: </w:t>
      </w:r>
      <w:proofErr w:type="spellStart"/>
      <w:r w:rsidRPr="00F9069E">
        <w:rPr>
          <w:rFonts w:ascii="Helvetica" w:eastAsia="Times New Roman" w:hAnsi="Helvetica" w:cs="Helvetica"/>
          <w:b/>
          <w:bCs/>
          <w:color w:val="616161"/>
          <w:sz w:val="36"/>
          <w:szCs w:val="36"/>
        </w:rPr>
        <w:t>Luce</w:t>
      </w:r>
      <w:proofErr w:type="spellEnd"/>
      <w:r w:rsidRPr="00F9069E">
        <w:rPr>
          <w:rFonts w:ascii="Helvetica" w:eastAsia="Times New Roman" w:hAnsi="Helvetica" w:cs="Helvetica"/>
          <w:b/>
          <w:bCs/>
          <w:color w:val="616161"/>
          <w:sz w:val="36"/>
          <w:szCs w:val="36"/>
        </w:rPr>
        <w:t xml:space="preserve"> Scholars Program</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22" w:history="1">
        <w:r w:rsidRPr="00F9069E">
          <w:rPr>
            <w:rFonts w:ascii="Arial" w:eastAsia="Times New Roman" w:hAnsi="Arial" w:cs="Arial"/>
            <w:b/>
            <w:bCs/>
            <w:color w:val="600F21"/>
            <w:sz w:val="27"/>
            <w:szCs w:val="27"/>
            <w:u w:val="single"/>
          </w:rPr>
          <w:t>http://www.hluce.org/lsprogram.aspx</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Stipends, language training, and individualized professional placement in Asia</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lastRenderedPageBreak/>
        <w:t>For: College seniors, graduate students, and young professionals in a variety of fields who have had limited exposure to Asia.</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Hertz Foundation Graduate Fellowship Award</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23" w:history="1">
        <w:r w:rsidRPr="00F9069E">
          <w:rPr>
            <w:rFonts w:ascii="Arial" w:eastAsia="Times New Roman" w:hAnsi="Arial" w:cs="Arial"/>
            <w:b/>
            <w:bCs/>
            <w:color w:val="600F21"/>
            <w:sz w:val="27"/>
            <w:szCs w:val="27"/>
            <w:u w:val="single"/>
          </w:rPr>
          <w:t>http://www.hertzfoundation.org/dx/fellowships/application.aspx</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October 28, 2016</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varied</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The Graduate Fellowship Award is based on merit (not need) and consists of a cost-of-education allowance and a personal-support stipend.</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IBP Pathways to Science</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24" w:history="1">
        <w:r w:rsidRPr="00F9069E">
          <w:rPr>
            <w:rFonts w:ascii="Arial" w:eastAsia="Times New Roman" w:hAnsi="Arial" w:cs="Arial"/>
            <w:b/>
            <w:bCs/>
            <w:color w:val="600F21"/>
            <w:sz w:val="27"/>
            <w:szCs w:val="27"/>
            <w:u w:val="single"/>
          </w:rPr>
          <w:t>http://www.pathwaystoscience.org/Grad.aspx</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The Institute for Broadening Participation (IBP) Pathways to Science sector offers a number of different fellowships to teachers, undergrads, graduate students, and postdocs.  The majority of fellowships are geared towards interdisciplinary studies and students involved in science, technology, engineering, and mathematics (STEM).  There are also fellowships specifically geared towards minority students in these fields.</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International Financial Aid</w:t>
      </w:r>
    </w:p>
    <w:p w:rsidR="00F9069E" w:rsidRPr="00F9069E" w:rsidRDefault="00F9069E" w:rsidP="00F9069E">
      <w:pPr>
        <w:spacing w:before="100" w:after="200" w:line="240" w:lineRule="auto"/>
        <w:rPr>
          <w:rFonts w:ascii="Arial" w:eastAsia="Times New Roman" w:hAnsi="Arial" w:cs="Arial"/>
          <w:color w:val="000000"/>
          <w:sz w:val="27"/>
          <w:szCs w:val="27"/>
        </w:rPr>
      </w:pPr>
      <w:hyperlink r:id="rId25" w:history="1">
        <w:r w:rsidRPr="00F9069E">
          <w:rPr>
            <w:rFonts w:ascii="Arial" w:eastAsia="Times New Roman" w:hAnsi="Arial" w:cs="Arial"/>
            <w:b/>
            <w:bCs/>
            <w:color w:val="600F21"/>
            <w:sz w:val="27"/>
            <w:szCs w:val="27"/>
            <w:u w:val="single"/>
          </w:rPr>
          <w:t>http://iefa.org/search/index.html</w:t>
        </w:r>
      </w:hyperlink>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Kinship Conservation Fellows Program</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26" w:history="1">
        <w:r w:rsidRPr="00F9069E">
          <w:rPr>
            <w:rFonts w:ascii="Arial" w:eastAsia="Times New Roman" w:hAnsi="Arial" w:cs="Arial"/>
            <w:b/>
            <w:bCs/>
            <w:color w:val="600F21"/>
            <w:sz w:val="27"/>
            <w:szCs w:val="27"/>
            <w:u w:val="single"/>
          </w:rPr>
          <w:t>kinshipfellows.org</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Typically in January</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$6,000 and month-long lodging in Bellingham</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Interested attendants of Kinship’s intensive, in-residence instruction on the forces that drive environmental markets.</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Live Real’s Real Food Fellowship</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27" w:history="1">
        <w:r w:rsidRPr="00F9069E">
          <w:rPr>
            <w:rFonts w:ascii="Arial" w:eastAsia="Times New Roman" w:hAnsi="Arial" w:cs="Arial"/>
            <w:b/>
            <w:bCs/>
            <w:color w:val="600F21"/>
            <w:sz w:val="27"/>
            <w:szCs w:val="27"/>
            <w:u w:val="single"/>
          </w:rPr>
          <w:t>http://realfoodfellowship.weebly.com/</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lastRenderedPageBreak/>
        <w:t>Due: Typically in May</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varied</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 xml:space="preserve">For: 18 – 29 </w:t>
      </w:r>
      <w:proofErr w:type="spellStart"/>
      <w:r w:rsidRPr="00F9069E">
        <w:rPr>
          <w:rFonts w:ascii="Arial" w:eastAsia="Times New Roman" w:hAnsi="Arial" w:cs="Arial"/>
          <w:color w:val="000000"/>
          <w:sz w:val="27"/>
          <w:szCs w:val="27"/>
        </w:rPr>
        <w:t>yrs</w:t>
      </w:r>
      <w:proofErr w:type="spellEnd"/>
      <w:r w:rsidRPr="00F9069E">
        <w:rPr>
          <w:rFonts w:ascii="Arial" w:eastAsia="Times New Roman" w:hAnsi="Arial" w:cs="Arial"/>
          <w:color w:val="000000"/>
          <w:sz w:val="27"/>
          <w:szCs w:val="27"/>
        </w:rPr>
        <w:t xml:space="preserve"> of age, commitment to create just food system and participate in community food system building, 8-month fellow program  </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 xml:space="preserve">Marc </w:t>
      </w:r>
      <w:proofErr w:type="spellStart"/>
      <w:r w:rsidRPr="00F9069E">
        <w:rPr>
          <w:rFonts w:ascii="Helvetica" w:eastAsia="Times New Roman" w:hAnsi="Helvetica" w:cs="Helvetica"/>
          <w:b/>
          <w:bCs/>
          <w:color w:val="616161"/>
          <w:sz w:val="36"/>
          <w:szCs w:val="36"/>
        </w:rPr>
        <w:t>Hershman</w:t>
      </w:r>
      <w:proofErr w:type="spellEnd"/>
      <w:r w:rsidRPr="00F9069E">
        <w:rPr>
          <w:rFonts w:ascii="Helvetica" w:eastAsia="Times New Roman" w:hAnsi="Helvetica" w:cs="Helvetica"/>
          <w:b/>
          <w:bCs/>
          <w:color w:val="616161"/>
          <w:sz w:val="36"/>
          <w:szCs w:val="36"/>
        </w:rPr>
        <w:t xml:space="preserve"> Marine Policy Fellowship</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28" w:history="1">
        <w:r w:rsidRPr="00F9069E">
          <w:rPr>
            <w:rFonts w:ascii="Arial" w:eastAsia="Times New Roman" w:hAnsi="Arial" w:cs="Arial"/>
            <w:b/>
            <w:bCs/>
            <w:color w:val="600F21"/>
            <w:sz w:val="27"/>
            <w:szCs w:val="27"/>
            <w:u w:val="single"/>
          </w:rPr>
          <w:t>http://wsg.washington.edu/students-teachers/fellowships/hershman-fellowship/hershman-how-to-apply/</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Check website in March</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varied</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Graduate students or recent graduates interested in working with state agencies in Olympia, working on ocean and coastal science and management issues.</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Meridian Institute Fellowship</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29" w:history="1">
        <w:r w:rsidRPr="00F9069E">
          <w:rPr>
            <w:rFonts w:ascii="Arial" w:eastAsia="Times New Roman" w:hAnsi="Arial" w:cs="Arial"/>
            <w:b/>
            <w:bCs/>
            <w:color w:val="600F21"/>
            <w:sz w:val="27"/>
            <w:szCs w:val="27"/>
            <w:u w:val="single"/>
          </w:rPr>
          <w:t>http://www.merid.org/en/About/Meridian_Fellowship.aspx</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Typically in February</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minimum salary of $30,000 per year</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Recent college graduates to work on varied and highly complex public policy issues, learn about the field of multi-party collaborative problem solving, and engage with leaders from a variety of sectors and interest groups.</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Mickey Leland Energy Fellowship</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30" w:history="1">
        <w:r w:rsidRPr="00F9069E">
          <w:rPr>
            <w:rFonts w:ascii="Arial" w:eastAsia="Times New Roman" w:hAnsi="Arial" w:cs="Arial"/>
            <w:b/>
            <w:bCs/>
            <w:color w:val="600F21"/>
            <w:sz w:val="27"/>
            <w:szCs w:val="27"/>
            <w:u w:val="single"/>
          </w:rPr>
          <w:t>http://www.fossil.energy.gov/education/lelandfellowships</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Applications accepted November through January</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A weekly stipend of $750 for Master's students</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Students who are pursuing degrees in science, technology (IT), engineering, or mathematics (STEM majors).</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Ms. Foundation Fellowship</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lastRenderedPageBreak/>
        <w:t>Website: </w:t>
      </w:r>
      <w:hyperlink r:id="rId31" w:history="1">
        <w:r w:rsidRPr="00F9069E">
          <w:rPr>
            <w:rFonts w:ascii="Arial" w:eastAsia="Times New Roman" w:hAnsi="Arial" w:cs="Arial"/>
            <w:b/>
            <w:bCs/>
            <w:color w:val="600F21"/>
            <w:sz w:val="27"/>
            <w:szCs w:val="27"/>
            <w:u w:val="single"/>
          </w:rPr>
          <w:t>http://forwomen.org/grants-2/apply-for-a-grant/</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Typically in March</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$85,000/one year; health benefits; optional grants; travel assistance; office space, etc.</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leaders who are advancing solutions to critical issues, with a focus on the areas of: reproductive health, child sexual abuse, and/or child care (access to affordable child care and improved working conditions for child care providers)</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NSF Long Term Research in Environmental Biology (LTREB)</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32" w:history="1">
        <w:r w:rsidRPr="00F9069E">
          <w:rPr>
            <w:rFonts w:ascii="Arial" w:eastAsia="Times New Roman" w:hAnsi="Arial" w:cs="Arial"/>
            <w:b/>
            <w:bCs/>
            <w:color w:val="600F21"/>
            <w:sz w:val="27"/>
            <w:szCs w:val="27"/>
            <w:u w:val="single"/>
          </w:rPr>
          <w:t>http://www.nsf.gov/pubs/2012/nsf12501/nsf12501.htm?WT.mc_id=USNSF_25&amp;WT.mc_ev=click  </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Typically in January</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$3,000,000</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Proposals that generate extended time series of biological and environmental data to address ecological and evolutionary processes and resolve important issues in organismal and environmental biology.</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National Water Research Institute Fellowship</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33" w:history="1">
        <w:r w:rsidRPr="00F9069E">
          <w:rPr>
            <w:rFonts w:ascii="Arial" w:eastAsia="Times New Roman" w:hAnsi="Arial" w:cs="Arial"/>
            <w:b/>
            <w:bCs/>
            <w:color w:val="600F21"/>
            <w:sz w:val="27"/>
            <w:szCs w:val="27"/>
            <w:u w:val="single"/>
          </w:rPr>
          <w:t>http://www.nwri-usa.org/fellowship.htm</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Typically in XX</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varied</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National Wildlife Federation Fellowships</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34" w:history="1">
        <w:r w:rsidRPr="00F9069E">
          <w:rPr>
            <w:rFonts w:ascii="Arial" w:eastAsia="Times New Roman" w:hAnsi="Arial" w:cs="Arial"/>
            <w:b/>
            <w:bCs/>
            <w:color w:val="600F21"/>
            <w:sz w:val="27"/>
            <w:szCs w:val="27"/>
            <w:u w:val="single"/>
          </w:rPr>
          <w:t>http://www.nwf.org/Campus-Ecology/Get-Involved/Apply-for-a-Fellowship.aspx</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Typically in July</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$2000 Stipend</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 xml:space="preserve">For: Graduate student enrolled in school for a 15 month period who are interested in one of four fellowship topics: Protected Wildlife in Cities and </w:t>
      </w:r>
      <w:r w:rsidRPr="00F9069E">
        <w:rPr>
          <w:rFonts w:ascii="Arial" w:eastAsia="Times New Roman" w:hAnsi="Arial" w:cs="Arial"/>
          <w:color w:val="000000"/>
          <w:sz w:val="27"/>
          <w:szCs w:val="27"/>
        </w:rPr>
        <w:lastRenderedPageBreak/>
        <w:t>Suburbs, Saving Appalachian Forests and Wildlife, Stopping Expansion of Dirty Energy, and/or Clean Energy Solutions.</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NOAA Graduate Sciences Program &amp; NOAA Fisheries/Sea Grant Fellowship</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35" w:history="1">
        <w:r w:rsidRPr="00F9069E">
          <w:rPr>
            <w:rFonts w:ascii="Arial" w:eastAsia="Times New Roman" w:hAnsi="Arial" w:cs="Arial"/>
            <w:b/>
            <w:bCs/>
            <w:color w:val="600F21"/>
            <w:sz w:val="27"/>
            <w:szCs w:val="27"/>
            <w:u w:val="single"/>
          </w:rPr>
          <w:t>http://www.seagrant.noaa.gov/FundingFellowships.aspx</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Varied</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Varied</w:t>
      </w:r>
    </w:p>
    <w:p w:rsidR="00F9069E" w:rsidRPr="00F9069E" w:rsidRDefault="00F9069E" w:rsidP="00F9069E">
      <w:pPr>
        <w:spacing w:before="100" w:after="200" w:line="240" w:lineRule="auto"/>
        <w:rPr>
          <w:rFonts w:ascii="Arial" w:eastAsia="Times New Roman" w:hAnsi="Arial" w:cs="Arial"/>
          <w:color w:val="000000"/>
          <w:sz w:val="27"/>
          <w:szCs w:val="27"/>
        </w:rPr>
      </w:pPr>
      <w:proofErr w:type="spellStart"/>
      <w:r w:rsidRPr="00F9069E">
        <w:rPr>
          <w:rFonts w:ascii="Arial" w:eastAsia="Times New Roman" w:hAnsi="Arial" w:cs="Arial"/>
          <w:color w:val="000000"/>
          <w:sz w:val="27"/>
          <w:szCs w:val="27"/>
        </w:rPr>
        <w:t>For:The</w:t>
      </w:r>
      <w:proofErr w:type="spellEnd"/>
      <w:r w:rsidRPr="00F9069E">
        <w:rPr>
          <w:rFonts w:ascii="Arial" w:eastAsia="Times New Roman" w:hAnsi="Arial" w:cs="Arial"/>
          <w:color w:val="000000"/>
          <w:sz w:val="27"/>
          <w:szCs w:val="27"/>
        </w:rPr>
        <w:t xml:space="preserve"> Graduate Sciences Program (GSP) is aimed primarily at increasing opportunities for students in NOAA-related fields to pursue research and educational training in atmospheric, environmental, remote sensing and oceanic sciences at minority serving institutions (MSI) when possible. The GSP offers between two years (master's candidates) to four years (doctoral students) of NOAA-related research and training opportunities.</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North Pacific Research Board Graduate Student Research Awards</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36" w:history="1">
        <w:r w:rsidRPr="00F9069E">
          <w:rPr>
            <w:rFonts w:ascii="Arial" w:eastAsia="Times New Roman" w:hAnsi="Arial" w:cs="Arial"/>
            <w:b/>
            <w:bCs/>
            <w:color w:val="600F21"/>
            <w:sz w:val="27"/>
            <w:szCs w:val="27"/>
            <w:u w:val="single"/>
          </w:rPr>
          <w:t>http://www.nprb.org/graduate-research-award-program</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Typically in May</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NSF GK-12 Graduate Stem Fellows in K-12 Education</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37" w:history="1">
        <w:r w:rsidRPr="00F9069E">
          <w:rPr>
            <w:rFonts w:ascii="Arial" w:eastAsia="Times New Roman" w:hAnsi="Arial" w:cs="Arial"/>
            <w:b/>
            <w:bCs/>
            <w:color w:val="600F21"/>
            <w:sz w:val="27"/>
            <w:szCs w:val="27"/>
            <w:u w:val="single"/>
          </w:rPr>
          <w:t>http://www.gk12.org/</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Graduate students in science, technology, engineering, and math</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Open Society Fellowships</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38" w:history="1">
        <w:r w:rsidRPr="00F9069E">
          <w:rPr>
            <w:rFonts w:ascii="Arial" w:eastAsia="Times New Roman" w:hAnsi="Arial" w:cs="Arial"/>
            <w:b/>
            <w:bCs/>
            <w:color w:val="600F21"/>
            <w:sz w:val="27"/>
            <w:szCs w:val="27"/>
            <w:u w:val="single"/>
          </w:rPr>
          <w:t>http://www.soros.org/grants/open-society-fellowship</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Typically in August</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The fellowship funds work that will enrich public understanding of those challenges and stimulate far-reaching and probing conversations within the </w:t>
      </w:r>
      <w:hyperlink r:id="rId39" w:history="1">
        <w:r w:rsidRPr="00F9069E">
          <w:rPr>
            <w:rFonts w:ascii="Arial" w:eastAsia="Times New Roman" w:hAnsi="Arial" w:cs="Arial"/>
            <w:b/>
            <w:bCs/>
            <w:color w:val="600F21"/>
            <w:sz w:val="27"/>
            <w:szCs w:val="27"/>
            <w:u w:val="single"/>
          </w:rPr>
          <w:t>Open Society Foundations</w:t>
        </w:r>
      </w:hyperlink>
      <w:r w:rsidRPr="00F9069E">
        <w:rPr>
          <w:rFonts w:ascii="Arial" w:eastAsia="Times New Roman" w:hAnsi="Arial" w:cs="Arial"/>
          <w:color w:val="000000"/>
          <w:sz w:val="27"/>
          <w:szCs w:val="27"/>
        </w:rPr>
        <w:t> and in the world.</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lastRenderedPageBreak/>
        <w:t>Pacific Northwest National Laboratory Nonproliferation Graduate Fellowship Program</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40" w:history="1">
        <w:r w:rsidRPr="00F9069E">
          <w:rPr>
            <w:rFonts w:ascii="Arial" w:eastAsia="Times New Roman" w:hAnsi="Arial" w:cs="Arial"/>
            <w:b/>
            <w:bCs/>
            <w:color w:val="600F21"/>
            <w:sz w:val="27"/>
            <w:szCs w:val="27"/>
            <w:u w:val="single"/>
          </w:rPr>
          <w:t>http://ngfp.pnnl.gov/</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Typically in May</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12-month appointment—specialized training</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Career interest in nuclear nonproliferation, U.S. national security interests</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Panasonic Trust Fellowships</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41" w:history="1">
        <w:r w:rsidRPr="00F9069E">
          <w:rPr>
            <w:rFonts w:ascii="Arial" w:eastAsia="Times New Roman" w:hAnsi="Arial" w:cs="Arial"/>
            <w:b/>
            <w:bCs/>
            <w:color w:val="600F21"/>
            <w:sz w:val="27"/>
            <w:szCs w:val="27"/>
            <w:u w:val="single"/>
          </w:rPr>
          <w:t>http://www.georgewright.org/parkbreak</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October</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$8,000</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UK Citizens</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Park Break Fellowship</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42" w:history="1">
        <w:r w:rsidRPr="00F9069E">
          <w:rPr>
            <w:rFonts w:ascii="Arial" w:eastAsia="Times New Roman" w:hAnsi="Arial" w:cs="Arial"/>
            <w:b/>
            <w:bCs/>
            <w:color w:val="600F21"/>
            <w:sz w:val="27"/>
            <w:szCs w:val="27"/>
            <w:u w:val="single"/>
          </w:rPr>
          <w:t>http://www.georgewright.org/parkbreak</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October</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All-expenses for seminar</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Park Break is an all-expenses-paid, park-based field seminar for graduate students contemplating a career in park and land-use management or related research and education fields.</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Presidential Management Fellows Program</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43" w:history="1">
        <w:r w:rsidRPr="00F9069E">
          <w:rPr>
            <w:rFonts w:ascii="Arial" w:eastAsia="Times New Roman" w:hAnsi="Arial" w:cs="Arial"/>
            <w:b/>
            <w:bCs/>
            <w:color w:val="600F21"/>
            <w:sz w:val="27"/>
            <w:szCs w:val="27"/>
            <w:u w:val="single"/>
          </w:rPr>
          <w:t>http://www.pmf.gov/</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Salary, benefits, education</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want to enter a 2-yr leadership development program, potential government leaders</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REEEP Renewable Energy</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lastRenderedPageBreak/>
        <w:t>Website: </w:t>
      </w:r>
      <w:hyperlink r:id="rId44" w:history="1">
        <w:r w:rsidRPr="00F9069E">
          <w:rPr>
            <w:rFonts w:ascii="Arial" w:eastAsia="Times New Roman" w:hAnsi="Arial" w:cs="Arial"/>
            <w:b/>
            <w:bCs/>
            <w:color w:val="600F21"/>
            <w:sz w:val="27"/>
            <w:szCs w:val="27"/>
            <w:u w:val="single"/>
          </w:rPr>
          <w:t>http://www.reeep.org/24110/9th-call.htm</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Typically in September</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varies</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Renewable energy projects in developing countries</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Smithsonian Fellowships</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45" w:history="1">
        <w:r w:rsidRPr="00F9069E">
          <w:rPr>
            <w:rFonts w:ascii="Arial" w:eastAsia="Times New Roman" w:hAnsi="Arial" w:cs="Arial"/>
            <w:b/>
            <w:bCs/>
            <w:color w:val="600F21"/>
            <w:sz w:val="27"/>
            <w:szCs w:val="27"/>
            <w:u w:val="single"/>
          </w:rPr>
          <w:t>http://www.smithsonianofi.com/fellowship-opportunities/</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varies</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$6,500</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Various opportunities</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Smithsonian Institution- Native American Awards</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46" w:history="1">
        <w:r w:rsidRPr="00F9069E">
          <w:rPr>
            <w:rFonts w:ascii="Arial" w:eastAsia="Times New Roman" w:hAnsi="Arial" w:cs="Arial"/>
            <w:b/>
            <w:bCs/>
            <w:color w:val="600F21"/>
            <w:sz w:val="27"/>
            <w:szCs w:val="27"/>
            <w:u w:val="single"/>
          </w:rPr>
          <w:t>http://www.si.edu/ofg/</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Typically in February</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$150/day stipend, or $400/week for travel and research</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Native Americans undertaking a research project related to Native American Topics</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Strong Cities, Strong Communities Fellowship</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47" w:history="1">
        <w:r w:rsidRPr="00F9069E">
          <w:rPr>
            <w:rFonts w:ascii="Arial" w:eastAsia="Times New Roman" w:hAnsi="Arial" w:cs="Arial"/>
            <w:b/>
            <w:bCs/>
            <w:color w:val="600F21"/>
            <w:sz w:val="27"/>
            <w:szCs w:val="27"/>
            <w:u w:val="single"/>
          </w:rPr>
          <w:t>http://www.gmfus.org/initiatives/strong-cities-strong-communities-fellowship</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March</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$60,000 annual stipends; travel &amp; training costs</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Practitioners in the United States who have experience and expertise in economic development, public administration, community development, planning, housing, education, public finance, health, transportation, or other relevant fields</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proofErr w:type="spellStart"/>
      <w:r w:rsidRPr="00F9069E">
        <w:rPr>
          <w:rFonts w:ascii="Helvetica" w:eastAsia="Times New Roman" w:hAnsi="Helvetica" w:cs="Helvetica"/>
          <w:b/>
          <w:bCs/>
          <w:color w:val="616161"/>
          <w:sz w:val="36"/>
          <w:szCs w:val="36"/>
        </w:rPr>
        <w:t>SustainUS</w:t>
      </w:r>
      <w:proofErr w:type="spellEnd"/>
      <w:r w:rsidRPr="00F9069E">
        <w:rPr>
          <w:rFonts w:ascii="Helvetica" w:eastAsia="Times New Roman" w:hAnsi="Helvetica" w:cs="Helvetica"/>
          <w:b/>
          <w:bCs/>
          <w:color w:val="616161"/>
          <w:sz w:val="36"/>
          <w:szCs w:val="36"/>
        </w:rPr>
        <w:t xml:space="preserve"> Agents of Change Program</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lastRenderedPageBreak/>
        <w:t>Website: </w:t>
      </w:r>
      <w:hyperlink r:id="rId48" w:history="1">
        <w:r w:rsidRPr="00F9069E">
          <w:rPr>
            <w:rFonts w:ascii="Arial" w:eastAsia="Times New Roman" w:hAnsi="Arial" w:cs="Arial"/>
            <w:b/>
            <w:bCs/>
            <w:color w:val="600F21"/>
            <w:sz w:val="27"/>
            <w:szCs w:val="27"/>
            <w:u w:val="single"/>
          </w:rPr>
          <w:t>http://sustainus.org/aoc/</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Typically in June</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Attend international Climate Change sessions and conferences.  Training in Washington DC.</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18 – 26 years of age</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The St. Andrews Prize for the Environment</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49" w:history="1">
        <w:r w:rsidRPr="00F9069E">
          <w:rPr>
            <w:rFonts w:ascii="Arial" w:eastAsia="Times New Roman" w:hAnsi="Arial" w:cs="Arial"/>
            <w:b/>
            <w:bCs/>
            <w:color w:val="600F21"/>
            <w:sz w:val="27"/>
            <w:szCs w:val="27"/>
            <w:u w:val="single"/>
          </w:rPr>
          <w:t>http://www.thestandrewsprize.com/</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typically in late October</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$25,000 – $100,000</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interdisciplinary projects</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United Nations Young Professionals Program (YPP)</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50" w:history="1">
        <w:r w:rsidRPr="00F9069E">
          <w:rPr>
            <w:rFonts w:ascii="Arial" w:eastAsia="Times New Roman" w:hAnsi="Arial" w:cs="Arial"/>
            <w:b/>
            <w:bCs/>
            <w:color w:val="600F21"/>
            <w:sz w:val="27"/>
            <w:szCs w:val="27"/>
            <w:u w:val="single"/>
          </w:rPr>
          <w:t>https://careers.un.org/lbw/home.aspx?viewtype=NCE&amp;lang=en-US</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July to September</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 xml:space="preserve">For: Under 32 </w:t>
      </w:r>
      <w:proofErr w:type="spellStart"/>
      <w:r w:rsidRPr="00F9069E">
        <w:rPr>
          <w:rFonts w:ascii="Arial" w:eastAsia="Times New Roman" w:hAnsi="Arial" w:cs="Arial"/>
          <w:color w:val="000000"/>
          <w:sz w:val="27"/>
          <w:szCs w:val="27"/>
        </w:rPr>
        <w:t>yrs</w:t>
      </w:r>
      <w:proofErr w:type="spellEnd"/>
      <w:r w:rsidRPr="00F9069E">
        <w:rPr>
          <w:rFonts w:ascii="Arial" w:eastAsia="Times New Roman" w:hAnsi="Arial" w:cs="Arial"/>
          <w:color w:val="000000"/>
          <w:sz w:val="27"/>
          <w:szCs w:val="27"/>
        </w:rPr>
        <w:t xml:space="preserve"> of age, interested in working with UN as international civil servant</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Urban and Regional Policy Fellowship</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51" w:history="1">
        <w:r w:rsidRPr="00F9069E">
          <w:rPr>
            <w:rFonts w:ascii="Arial" w:eastAsia="Times New Roman" w:hAnsi="Arial" w:cs="Arial"/>
            <w:b/>
            <w:bCs/>
            <w:color w:val="600F21"/>
            <w:sz w:val="27"/>
            <w:szCs w:val="27"/>
            <w:u w:val="single"/>
          </w:rPr>
          <w:t>http://www.gmfus.org/grants-fellowships/fellowship-programs/urban-and-regional-policy-fellowships/</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February</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Students focusing on the policy issues and challenges common to metropolitan regions and cities in the United States and Europe.</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Walton Family Foundation Sustainable Water Markets Fellowship Program</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52" w:history="1">
        <w:r w:rsidRPr="00F9069E">
          <w:rPr>
            <w:rFonts w:ascii="Arial" w:eastAsia="Times New Roman" w:hAnsi="Arial" w:cs="Arial"/>
            <w:b/>
            <w:bCs/>
            <w:color w:val="600F21"/>
            <w:sz w:val="27"/>
            <w:szCs w:val="27"/>
            <w:u w:val="single"/>
          </w:rPr>
          <w:t>http://www.bren.ucsb.edu/academics/water_markets.htm</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January</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lastRenderedPageBreak/>
        <w:t>Amount: $5,000</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Offers an education in science, economics, policy, business and law, augmented by specialized training in innovative approaches to sustainable water resources management and conservation planning.</w:t>
      </w:r>
    </w:p>
    <w:p w:rsidR="00F9069E" w:rsidRPr="00F9069E" w:rsidRDefault="00F9069E" w:rsidP="00F9069E">
      <w:pPr>
        <w:spacing w:before="247" w:after="100" w:afterAutospacing="1" w:line="240" w:lineRule="auto"/>
        <w:outlineLvl w:val="1"/>
        <w:rPr>
          <w:rFonts w:ascii="Helvetica" w:eastAsia="Times New Roman" w:hAnsi="Helvetica" w:cs="Helvetica"/>
          <w:b/>
          <w:bCs/>
          <w:color w:val="616161"/>
          <w:sz w:val="36"/>
          <w:szCs w:val="36"/>
        </w:rPr>
      </w:pPr>
      <w:r w:rsidRPr="00F9069E">
        <w:rPr>
          <w:rFonts w:ascii="Helvetica" w:eastAsia="Times New Roman" w:hAnsi="Helvetica" w:cs="Helvetica"/>
          <w:b/>
          <w:bCs/>
          <w:color w:val="616161"/>
          <w:sz w:val="36"/>
          <w:szCs w:val="36"/>
        </w:rPr>
        <w:t>William Randolph Hearst Endowed Fellowship for Minority Students</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Website: </w:t>
      </w:r>
      <w:hyperlink r:id="rId53" w:history="1">
        <w:r w:rsidRPr="00F9069E">
          <w:rPr>
            <w:rFonts w:ascii="Arial" w:eastAsia="Times New Roman" w:hAnsi="Arial" w:cs="Arial"/>
            <w:b/>
            <w:bCs/>
            <w:color w:val="600F21"/>
            <w:sz w:val="27"/>
            <w:szCs w:val="27"/>
            <w:u w:val="single"/>
          </w:rPr>
          <w:t>http://www.aspeninstitute.org/</w:t>
        </w:r>
      </w:hyperlink>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Due: Rounds typically in December, March, &amp; July</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Amount: $2500 – 5000</w:t>
      </w:r>
    </w:p>
    <w:p w:rsidR="00F9069E" w:rsidRPr="00F9069E" w:rsidRDefault="00F9069E" w:rsidP="00F9069E">
      <w:pPr>
        <w:spacing w:before="100" w:after="200" w:line="240" w:lineRule="auto"/>
        <w:rPr>
          <w:rFonts w:ascii="Arial" w:eastAsia="Times New Roman" w:hAnsi="Arial" w:cs="Arial"/>
          <w:color w:val="000000"/>
          <w:sz w:val="27"/>
          <w:szCs w:val="27"/>
        </w:rPr>
      </w:pPr>
      <w:r w:rsidRPr="00F9069E">
        <w:rPr>
          <w:rFonts w:ascii="Arial" w:eastAsia="Times New Roman" w:hAnsi="Arial" w:cs="Arial"/>
          <w:color w:val="000000"/>
          <w:sz w:val="27"/>
          <w:szCs w:val="27"/>
        </w:rPr>
        <w:t>For: Representative of underrepresented community; able to intern for 10-15 weeks for Aspen Institute in Washington, DC</w:t>
      </w:r>
    </w:p>
    <w:p w:rsidR="00EA75D3" w:rsidRDefault="00EA75D3">
      <w:bookmarkStart w:id="0" w:name="_GoBack"/>
      <w:bookmarkEnd w:id="0"/>
    </w:p>
    <w:sectPr w:rsidR="00EA7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9E"/>
    <w:rsid w:val="00EA75D3"/>
    <w:rsid w:val="00F90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7EF2B-EC54-4CAC-A24E-9776DC66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31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ralreef.noaa.gov/" TargetMode="External"/><Relationship Id="rId18" Type="http://schemas.openxmlformats.org/officeDocument/2006/relationships/hyperlink" Target="http://sites.nationalacademies.org/pga/fordfellowships/" TargetMode="External"/><Relationship Id="rId26" Type="http://schemas.openxmlformats.org/officeDocument/2006/relationships/hyperlink" Target="http://kinshipfellows.org/" TargetMode="External"/><Relationship Id="rId39" Type="http://schemas.openxmlformats.org/officeDocument/2006/relationships/hyperlink" Target="https://www.opensocietyfoundations.org/" TargetMode="External"/><Relationship Id="rId21" Type="http://schemas.openxmlformats.org/officeDocument/2006/relationships/hyperlink" Target="http://www.fic.nih.gov/Programs/Pages/scholars-fellows-global-health.aspx" TargetMode="External"/><Relationship Id="rId34" Type="http://schemas.openxmlformats.org/officeDocument/2006/relationships/hyperlink" Target="http://www.nwf.org/Campus-Ecology/Get-Involved/Apply-for-a-Fellowship.aspx" TargetMode="External"/><Relationship Id="rId42" Type="http://schemas.openxmlformats.org/officeDocument/2006/relationships/hyperlink" Target="http://www.georgewright.org/parkbreak" TargetMode="External"/><Relationship Id="rId47" Type="http://schemas.openxmlformats.org/officeDocument/2006/relationships/hyperlink" Target="http://www.gmfus.org/initiatives/strong-cities-strong-communities-fellowship" TargetMode="External"/><Relationship Id="rId50" Type="http://schemas.openxmlformats.org/officeDocument/2006/relationships/hyperlink" Target="https://careers.un.org/lbw/home.aspx?viewtype=NCE&amp;lang=en-US" TargetMode="External"/><Relationship Id="rId55" Type="http://schemas.openxmlformats.org/officeDocument/2006/relationships/theme" Target="theme/theme1.xml"/><Relationship Id="rId7" Type="http://schemas.openxmlformats.org/officeDocument/2006/relationships/hyperlink" Target="mailto:kris@kristinasmockconsulting.com" TargetMode="External"/><Relationship Id="rId2" Type="http://schemas.openxmlformats.org/officeDocument/2006/relationships/settings" Target="settings.xml"/><Relationship Id="rId16" Type="http://schemas.openxmlformats.org/officeDocument/2006/relationships/hyperlink" Target="http://epa.gov/ncer/fellow/" TargetMode="External"/><Relationship Id="rId29" Type="http://schemas.openxmlformats.org/officeDocument/2006/relationships/hyperlink" Target="http://www.merid.org/en/About/Meridian_Fellowship.aspx" TargetMode="External"/><Relationship Id="rId11" Type="http://schemas.openxmlformats.org/officeDocument/2006/relationships/hyperlink" Target="https://coast.noaa.gov/fellowship/grad_opportunities" TargetMode="External"/><Relationship Id="rId24" Type="http://schemas.openxmlformats.org/officeDocument/2006/relationships/hyperlink" Target="http://www.pathwaystoscience.org/Grad.aspx" TargetMode="External"/><Relationship Id="rId32" Type="http://schemas.openxmlformats.org/officeDocument/2006/relationships/hyperlink" Target="http://www.nsf.gov/pubs/2012/nsf12501/nsf12501.htm?WT.mc_id=USNSF_25&amp;WT.mc_ev=click" TargetMode="External"/><Relationship Id="rId37" Type="http://schemas.openxmlformats.org/officeDocument/2006/relationships/hyperlink" Target="http://www.gk12.org/" TargetMode="External"/><Relationship Id="rId40" Type="http://schemas.openxmlformats.org/officeDocument/2006/relationships/hyperlink" Target="http://ngfp.pnnl.gov/" TargetMode="External"/><Relationship Id="rId45" Type="http://schemas.openxmlformats.org/officeDocument/2006/relationships/hyperlink" Target="http://www.smithsonianofi.com/fellowship-opportunities/" TargetMode="External"/><Relationship Id="rId53" Type="http://schemas.openxmlformats.org/officeDocument/2006/relationships/hyperlink" Target="http://www.aspeninstitute.org/" TargetMode="External"/><Relationship Id="rId5" Type="http://schemas.openxmlformats.org/officeDocument/2006/relationships/hyperlink" Target="http://www.bullitt.org/" TargetMode="External"/><Relationship Id="rId10" Type="http://schemas.openxmlformats.org/officeDocument/2006/relationships/hyperlink" Target="http://www.annies.com/giving-back/agricultural-scholarships" TargetMode="External"/><Relationship Id="rId19" Type="http://schemas.openxmlformats.org/officeDocument/2006/relationships/hyperlink" Target="http://us.fulbrightonline.org/" TargetMode="External"/><Relationship Id="rId31" Type="http://schemas.openxmlformats.org/officeDocument/2006/relationships/hyperlink" Target="http://forwomen.org/grants-2/apply-for-a-grant/" TargetMode="External"/><Relationship Id="rId44" Type="http://schemas.openxmlformats.org/officeDocument/2006/relationships/hyperlink" Target="http://www.reeep.org/24110/9th-call" TargetMode="External"/><Relationship Id="rId52" Type="http://schemas.openxmlformats.org/officeDocument/2006/relationships/hyperlink" Target="http://www.bren.ucsb.edu/academics/water_markets" TargetMode="External"/><Relationship Id="rId4" Type="http://schemas.openxmlformats.org/officeDocument/2006/relationships/hyperlink" Target="https://bealocalist.org/apply-local-economy-fellowship" TargetMode="External"/><Relationship Id="rId9" Type="http://schemas.openxmlformats.org/officeDocument/2006/relationships/hyperlink" Target="http://www.aauw.org/what-we-do/educational-funding-and-awards/selected-professions-fellowships/" TargetMode="External"/><Relationship Id="rId14" Type="http://schemas.openxmlformats.org/officeDocument/2006/relationships/hyperlink" Target="http://www.echoinggreen.org/fellowship" TargetMode="External"/><Relationship Id="rId22" Type="http://schemas.openxmlformats.org/officeDocument/2006/relationships/hyperlink" Target="http://www.hluce.org/lsprogram.aspx" TargetMode="External"/><Relationship Id="rId27" Type="http://schemas.openxmlformats.org/officeDocument/2006/relationships/hyperlink" Target="http://realfoodfellowship.weebly.com/" TargetMode="External"/><Relationship Id="rId30" Type="http://schemas.openxmlformats.org/officeDocument/2006/relationships/hyperlink" Target="http://www.fossil.energy.gov/education/lelandfellowships" TargetMode="External"/><Relationship Id="rId35" Type="http://schemas.openxmlformats.org/officeDocument/2006/relationships/hyperlink" Target="http://seagrant.noaa.gov/FundingFellowships.aspx" TargetMode="External"/><Relationship Id="rId43" Type="http://schemas.openxmlformats.org/officeDocument/2006/relationships/hyperlink" Target="http://www.pmf.gov/" TargetMode="External"/><Relationship Id="rId48" Type="http://schemas.openxmlformats.org/officeDocument/2006/relationships/hyperlink" Target="http://sustainus.org/aoc/" TargetMode="External"/><Relationship Id="rId8" Type="http://schemas.openxmlformats.org/officeDocument/2006/relationships/hyperlink" Target="http://coast.noaa.gov/fellowship/" TargetMode="External"/><Relationship Id="rId51" Type="http://schemas.openxmlformats.org/officeDocument/2006/relationships/hyperlink" Target="http://www.gmfus.org/grants-fellowships/fellowship-programs/urban-and-regional-policy-fellowships/" TargetMode="External"/><Relationship Id="rId3" Type="http://schemas.openxmlformats.org/officeDocument/2006/relationships/webSettings" Target="webSettings.xml"/><Relationship Id="rId12" Type="http://schemas.openxmlformats.org/officeDocument/2006/relationships/hyperlink" Target="http://www.traditionsfairtrade.com/sustFund/sustainingFundHome" TargetMode="External"/><Relationship Id="rId17" Type="http://schemas.openxmlformats.org/officeDocument/2006/relationships/hyperlink" Target="mailto:Victoria@fluidimaging.com" TargetMode="External"/><Relationship Id="rId25" Type="http://schemas.openxmlformats.org/officeDocument/2006/relationships/hyperlink" Target="http://iefa.org/search/index" TargetMode="External"/><Relationship Id="rId33" Type="http://schemas.openxmlformats.org/officeDocument/2006/relationships/hyperlink" Target="http://www.nwri-usa.org/fellowship" TargetMode="External"/><Relationship Id="rId38" Type="http://schemas.openxmlformats.org/officeDocument/2006/relationships/hyperlink" Target="http://www.soros.org/grants/open-society-fellowship" TargetMode="External"/><Relationship Id="rId46" Type="http://schemas.openxmlformats.org/officeDocument/2006/relationships/hyperlink" Target="http://www.si.edu/ofg/" TargetMode="External"/><Relationship Id="rId20" Type="http://schemas.openxmlformats.org/officeDocument/2006/relationships/hyperlink" Target="http://ghes.berkeley.edu/" TargetMode="External"/><Relationship Id="rId41" Type="http://schemas.openxmlformats.org/officeDocument/2006/relationships/hyperlink" Target="http://www.georgewright.org/parkbreak"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nrg-portland.org/node/27397" TargetMode="External"/><Relationship Id="rId15" Type="http://schemas.openxmlformats.org/officeDocument/2006/relationships/hyperlink" Target="http://water.epa.gov/infrastructure/greeninfrastructure/crw_challenge.cfm" TargetMode="External"/><Relationship Id="rId23" Type="http://schemas.openxmlformats.org/officeDocument/2006/relationships/hyperlink" Target="http://hertzfoundation.org/dx/fellowships/application.aspx" TargetMode="External"/><Relationship Id="rId28" Type="http://schemas.openxmlformats.org/officeDocument/2006/relationships/hyperlink" Target="http://wsg.washington.edu/students-teachers/fellowships/hershman-fellowship/hershman-how-to-apply/" TargetMode="External"/><Relationship Id="rId36" Type="http://schemas.openxmlformats.org/officeDocument/2006/relationships/hyperlink" Target="http://www.nprb.org/graduate-research-award-program" TargetMode="External"/><Relationship Id="rId49" Type="http://schemas.openxmlformats.org/officeDocument/2006/relationships/hyperlink" Target="http://www.thestandrewspri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2403</Words>
  <Characters>13701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Rubick, Trudy (staff)</dc:creator>
  <cp:keywords/>
  <dc:description/>
  <cp:lastModifiedBy>Rubick, Trudy (staff)</cp:lastModifiedBy>
  <cp:revision>1</cp:revision>
  <dcterms:created xsi:type="dcterms:W3CDTF">2018-11-30T00:41:00Z</dcterms:created>
  <dcterms:modified xsi:type="dcterms:W3CDTF">2018-11-30T00:42:00Z</dcterms:modified>
</cp:coreProperties>
</file>