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02638" w14:textId="77777777" w:rsidR="003E35E7" w:rsidRDefault="003E35E7"/>
    <w:p w14:paraId="2E6B3431" w14:textId="554B829B" w:rsidR="003E35E7" w:rsidRPr="003E35E7" w:rsidRDefault="003E35E7" w:rsidP="003E35E7">
      <w:pPr>
        <w:rPr>
          <w:rFonts w:ascii="Avenir Next LT Pro" w:hAnsi="Avenir Next LT Pro" w:cs="Arial"/>
          <w:sz w:val="20"/>
        </w:rPr>
      </w:pPr>
      <w:r w:rsidRPr="003E35E7">
        <w:rPr>
          <w:rFonts w:ascii="Avenir Next LT Pro" w:hAnsi="Avenir Next LT Pro"/>
          <w:sz w:val="20"/>
        </w:rPr>
        <w:t>Stephanie Pierce</w:t>
      </w:r>
      <w:r w:rsidRPr="003E35E7">
        <w:rPr>
          <w:rFonts w:ascii="Avenir Next LT Pro" w:hAnsi="Avenir Next LT Pro"/>
          <w:sz w:val="20"/>
        </w:rPr>
        <w:tab/>
      </w:r>
      <w:r w:rsidRPr="003E35E7">
        <w:rPr>
          <w:rFonts w:ascii="Avenir Next LT Pro" w:hAnsi="Avenir Next LT Pro"/>
          <w:sz w:val="20"/>
        </w:rPr>
        <w:tab/>
      </w:r>
      <w:r w:rsidRPr="003E35E7">
        <w:rPr>
          <w:rFonts w:ascii="Avenir Next LT Pro" w:hAnsi="Avenir Next LT Pro"/>
          <w:sz w:val="20"/>
        </w:rPr>
        <w:tab/>
      </w:r>
      <w:r w:rsidRPr="003E35E7">
        <w:rPr>
          <w:rFonts w:ascii="Avenir Next LT Pro" w:hAnsi="Avenir Next LT Pro"/>
          <w:sz w:val="20"/>
        </w:rPr>
        <w:tab/>
      </w:r>
      <w:r w:rsidRPr="003E35E7">
        <w:rPr>
          <w:rFonts w:ascii="Avenir Next LT Pro" w:hAnsi="Avenir Next LT Pro"/>
          <w:sz w:val="20"/>
        </w:rPr>
        <w:tab/>
      </w:r>
      <w:r w:rsidRPr="003E35E7">
        <w:rPr>
          <w:rFonts w:ascii="Avenir Next LT Pro" w:hAnsi="Avenir Next LT Pro"/>
          <w:sz w:val="20"/>
        </w:rPr>
        <w:tab/>
      </w:r>
      <w:r>
        <w:rPr>
          <w:rFonts w:ascii="Avenir Next LT Pro" w:hAnsi="Avenir Next LT Pro"/>
          <w:sz w:val="20"/>
        </w:rPr>
        <w:tab/>
      </w:r>
      <w:r w:rsidRPr="003E35E7">
        <w:rPr>
          <w:rFonts w:ascii="Avenir Next LT Pro" w:hAnsi="Avenir Next LT Pro"/>
          <w:sz w:val="20"/>
        </w:rPr>
        <w:t xml:space="preserve">Student ID: </w:t>
      </w:r>
      <w:r w:rsidRPr="003E35E7">
        <w:rPr>
          <w:rFonts w:ascii="Avenir Next LT Pro" w:hAnsi="Avenir Next LT Pro" w:cs="Arial"/>
          <w:sz w:val="20"/>
        </w:rPr>
        <w:t>A00365165</w:t>
      </w:r>
    </w:p>
    <w:p w14:paraId="6F5F7835" w14:textId="77777777" w:rsidR="003E35E7" w:rsidRPr="003E35E7" w:rsidRDefault="003E35E7" w:rsidP="003E35E7">
      <w:pPr>
        <w:rPr>
          <w:rFonts w:ascii="Avenir Next LT Pro" w:hAnsi="Avenir Next LT Pro" w:cs="Arial"/>
          <w:sz w:val="20"/>
        </w:rPr>
      </w:pPr>
      <w:r w:rsidRPr="003E35E7">
        <w:rPr>
          <w:rFonts w:ascii="Avenir Next LT Pro" w:hAnsi="Avenir Next LT Pro" w:cs="Arial"/>
          <w:sz w:val="20"/>
        </w:rPr>
        <w:t>7700 Spurgeon Creek Road SE</w:t>
      </w:r>
    </w:p>
    <w:p w14:paraId="7A78EA74" w14:textId="43AE705B" w:rsidR="002362BB" w:rsidRPr="003E35E7" w:rsidRDefault="003E35E7">
      <w:pPr>
        <w:rPr>
          <w:rFonts w:ascii="Avenir Next LT Pro" w:hAnsi="Avenir Next LT Pro"/>
          <w:sz w:val="20"/>
        </w:rPr>
      </w:pPr>
      <w:r w:rsidRPr="003E35E7">
        <w:rPr>
          <w:rFonts w:ascii="Avenir Next LT Pro" w:hAnsi="Avenir Next LT Pro"/>
          <w:sz w:val="20"/>
        </w:rPr>
        <w:t>Olympia, WA 98513</w:t>
      </w:r>
    </w:p>
    <w:p w14:paraId="7A5601D1" w14:textId="509095E0" w:rsidR="002362BB" w:rsidRPr="003E35E7" w:rsidRDefault="002362BB">
      <w:pPr>
        <w:rPr>
          <w:sz w:val="20"/>
        </w:rPr>
      </w:pPr>
    </w:p>
    <w:p w14:paraId="55D2A264" w14:textId="6D6DB527" w:rsidR="002362BB" w:rsidRPr="003E35E7" w:rsidRDefault="002362BB">
      <w:pPr>
        <w:rPr>
          <w:rFonts w:ascii="Avenir Next LT Pro" w:hAnsi="Avenir Next LT Pro"/>
          <w:sz w:val="20"/>
        </w:rPr>
      </w:pPr>
      <w:r w:rsidRPr="003E35E7">
        <w:rPr>
          <w:rFonts w:ascii="Avenir Next LT Pro" w:hAnsi="Avenir Next LT Pro"/>
          <w:sz w:val="20"/>
        </w:rPr>
        <w:t>Dear</w:t>
      </w:r>
      <w:r w:rsidR="003E35E7" w:rsidRPr="003E35E7">
        <w:rPr>
          <w:rFonts w:ascii="Avenir Next LT Pro" w:hAnsi="Avenir Next LT Pro"/>
          <w:sz w:val="20"/>
        </w:rPr>
        <w:t xml:space="preserve"> Stephanie</w:t>
      </w:r>
      <w:r w:rsidRPr="003E35E7">
        <w:rPr>
          <w:rFonts w:ascii="Avenir Next LT Pro" w:hAnsi="Avenir Next LT Pro"/>
          <w:sz w:val="20"/>
        </w:rPr>
        <w:t>,</w:t>
      </w:r>
    </w:p>
    <w:p w14:paraId="44B205B6" w14:textId="7C91F945" w:rsidR="002362BB" w:rsidRPr="003E35E7" w:rsidRDefault="002362BB">
      <w:pPr>
        <w:rPr>
          <w:rFonts w:ascii="Avenir Next LT Pro" w:hAnsi="Avenir Next LT Pro"/>
          <w:sz w:val="20"/>
        </w:rPr>
      </w:pPr>
    </w:p>
    <w:p w14:paraId="3B380B84" w14:textId="69373562" w:rsidR="002362BB" w:rsidRPr="003E35E7" w:rsidRDefault="002362BB">
      <w:pPr>
        <w:rPr>
          <w:rFonts w:ascii="Avenir Next LT Pro" w:hAnsi="Avenir Next LT Pro"/>
          <w:sz w:val="20"/>
        </w:rPr>
      </w:pPr>
      <w:r w:rsidRPr="003E35E7">
        <w:rPr>
          <w:rFonts w:ascii="Avenir Next LT Pro" w:hAnsi="Avenir Next LT Pro"/>
          <w:sz w:val="20"/>
        </w:rPr>
        <w:t>I am pleased to announce the decision of the MES faculty to award you $</w:t>
      </w:r>
      <w:r w:rsidR="003E35E7" w:rsidRPr="003E35E7">
        <w:rPr>
          <w:rFonts w:ascii="Avenir Next LT Pro" w:hAnsi="Avenir Next LT Pro"/>
          <w:sz w:val="20"/>
        </w:rPr>
        <w:t>1002.00</w:t>
      </w:r>
      <w:r w:rsidRPr="003E35E7">
        <w:rPr>
          <w:rFonts w:ascii="Avenir Next LT Pro" w:hAnsi="Avenir Next LT Pro"/>
          <w:sz w:val="20"/>
        </w:rPr>
        <w:t xml:space="preserve"> from the MES Thesis Fund. Your award is made in the following category: </w:t>
      </w:r>
    </w:p>
    <w:p w14:paraId="63B4CA47" w14:textId="77777777" w:rsidR="002362BB" w:rsidRPr="003E35E7" w:rsidRDefault="002362BB">
      <w:pPr>
        <w:rPr>
          <w:rFonts w:ascii="Avenir Next LT Pro" w:hAnsi="Avenir Next LT Pro"/>
          <w:sz w:val="20"/>
        </w:rPr>
      </w:pPr>
    </w:p>
    <w:p w14:paraId="7C05608B" w14:textId="4F703C73" w:rsidR="003E35E7" w:rsidRPr="003E35E7" w:rsidRDefault="003E35E7" w:rsidP="002362BB">
      <w:pPr>
        <w:ind w:firstLine="720"/>
        <w:rPr>
          <w:rFonts w:ascii="Avenir Next LT Pro" w:hAnsi="Avenir Next LT Pro"/>
          <w:sz w:val="20"/>
        </w:rPr>
      </w:pPr>
      <w:r w:rsidRPr="003E35E7">
        <w:rPr>
          <w:rFonts w:ascii="Avenir Next LT Pro" w:hAnsi="Avenir Next LT Pro"/>
          <w:sz w:val="20"/>
        </w:rPr>
        <w:t>Travel such as plane ticket, mileage reimbursement, and car rental: $756.00</w:t>
      </w:r>
    </w:p>
    <w:p w14:paraId="7A6E85BC" w14:textId="77777777" w:rsidR="003E35E7" w:rsidRPr="003E35E7" w:rsidRDefault="002362BB" w:rsidP="002362BB">
      <w:pPr>
        <w:ind w:firstLine="720"/>
        <w:rPr>
          <w:rFonts w:ascii="Avenir Next LT Pro" w:hAnsi="Avenir Next LT Pro"/>
          <w:sz w:val="20"/>
        </w:rPr>
      </w:pPr>
      <w:r w:rsidRPr="003E35E7">
        <w:rPr>
          <w:rFonts w:ascii="Avenir Next LT Pro" w:hAnsi="Avenir Next LT Pro"/>
          <w:sz w:val="20"/>
        </w:rPr>
        <w:t>Materials</w:t>
      </w:r>
      <w:r w:rsidR="003E35E7" w:rsidRPr="003E35E7">
        <w:rPr>
          <w:rFonts w:ascii="Avenir Next LT Pro" w:hAnsi="Avenir Next LT Pro"/>
          <w:sz w:val="20"/>
        </w:rPr>
        <w:t xml:space="preserve"> and supplies</w:t>
      </w:r>
      <w:r w:rsidRPr="003E35E7">
        <w:rPr>
          <w:rFonts w:ascii="Avenir Next LT Pro" w:hAnsi="Avenir Next LT Pro"/>
          <w:sz w:val="20"/>
        </w:rPr>
        <w:t>:</w:t>
      </w:r>
      <w:r w:rsidR="003E35E7" w:rsidRPr="003E35E7">
        <w:rPr>
          <w:rFonts w:ascii="Avenir Next LT Pro" w:hAnsi="Avenir Next LT Pro"/>
          <w:sz w:val="20"/>
        </w:rPr>
        <w:t xml:space="preserve"> $104.00</w:t>
      </w:r>
    </w:p>
    <w:p w14:paraId="7714678F" w14:textId="2161A1AB" w:rsidR="002362BB" w:rsidRPr="003E35E7" w:rsidRDefault="003E35E7" w:rsidP="002362BB">
      <w:pPr>
        <w:ind w:firstLine="720"/>
        <w:rPr>
          <w:rFonts w:ascii="Avenir Next LT Pro" w:hAnsi="Avenir Next LT Pro"/>
          <w:sz w:val="20"/>
        </w:rPr>
      </w:pPr>
      <w:r w:rsidRPr="003E35E7">
        <w:rPr>
          <w:rFonts w:ascii="Avenir Next LT Pro" w:hAnsi="Avenir Next LT Pro"/>
          <w:sz w:val="20"/>
        </w:rPr>
        <w:t>Sample Testing: $142.00</w:t>
      </w:r>
      <w:r w:rsidR="002362BB" w:rsidRPr="003E35E7">
        <w:rPr>
          <w:rFonts w:ascii="Avenir Next LT Pro" w:hAnsi="Avenir Next LT Pro"/>
          <w:sz w:val="20"/>
        </w:rPr>
        <w:t xml:space="preserve"> </w:t>
      </w:r>
    </w:p>
    <w:p w14:paraId="76E22DFC" w14:textId="77777777" w:rsidR="002362BB" w:rsidRPr="003E35E7" w:rsidRDefault="002362BB">
      <w:pPr>
        <w:rPr>
          <w:rFonts w:ascii="Avenir Next LT Pro" w:hAnsi="Avenir Next LT Pro"/>
          <w:sz w:val="20"/>
        </w:rPr>
      </w:pPr>
    </w:p>
    <w:p w14:paraId="6CEA5198" w14:textId="29B38E48" w:rsidR="002362BB" w:rsidRPr="003E35E7" w:rsidRDefault="002604AC">
      <w:pPr>
        <w:rPr>
          <w:rFonts w:ascii="Avenir Next LT Pro" w:hAnsi="Avenir Next LT Pro"/>
          <w:sz w:val="20"/>
        </w:rPr>
      </w:pPr>
      <w:r>
        <w:rPr>
          <w:rFonts w:ascii="Avenir Next LT Pro" w:hAnsi="Avenir Next LT Pro"/>
          <w:sz w:val="20"/>
        </w:rPr>
        <w:t xml:space="preserve">The Thesis Fund Committee assessed your projected costs against the materials and supplies you may need and estimated that they may be greater than the funding you requested. As a result, it is the decision of the committee to offer you an additional funding allotment to buffer some of the unanticipated costs. </w:t>
      </w:r>
      <w:r w:rsidR="002362BB" w:rsidRPr="003E35E7">
        <w:rPr>
          <w:rFonts w:ascii="Avenir Next LT Pro" w:hAnsi="Avenir Next LT Pro"/>
          <w:sz w:val="20"/>
        </w:rPr>
        <w:t xml:space="preserve">If you have additional expenses beyond the specific amounts in this award, you are welcome to submit those expenses for reimbursement </w:t>
      </w:r>
      <w:proofErr w:type="gramStart"/>
      <w:r w:rsidR="002362BB" w:rsidRPr="003E35E7">
        <w:rPr>
          <w:rFonts w:ascii="Avenir Next LT Pro" w:hAnsi="Avenir Next LT Pro"/>
          <w:sz w:val="20"/>
        </w:rPr>
        <w:t>as long as</w:t>
      </w:r>
      <w:proofErr w:type="gramEnd"/>
      <w:r w:rsidR="002362BB" w:rsidRPr="003E35E7">
        <w:rPr>
          <w:rFonts w:ascii="Avenir Next LT Pro" w:hAnsi="Avenir Next LT Pro"/>
          <w:sz w:val="20"/>
        </w:rPr>
        <w:t xml:space="preserve"> they: </w:t>
      </w:r>
    </w:p>
    <w:p w14:paraId="34172B78" w14:textId="77777777" w:rsidR="002362BB" w:rsidRPr="003E35E7" w:rsidRDefault="002362BB">
      <w:pPr>
        <w:rPr>
          <w:rFonts w:ascii="Avenir Next LT Pro" w:hAnsi="Avenir Next LT Pro"/>
          <w:sz w:val="20"/>
        </w:rPr>
      </w:pPr>
    </w:p>
    <w:p w14:paraId="7F278102" w14:textId="3983E5CD" w:rsidR="002362BB" w:rsidRPr="003E35E7" w:rsidRDefault="002362BB" w:rsidP="002362BB">
      <w:pPr>
        <w:pStyle w:val="ListParagraph"/>
        <w:numPr>
          <w:ilvl w:val="0"/>
          <w:numId w:val="2"/>
        </w:numPr>
        <w:rPr>
          <w:rFonts w:ascii="Avenir Next LT Pro" w:hAnsi="Avenir Next LT Pro"/>
          <w:sz w:val="20"/>
        </w:rPr>
      </w:pPr>
      <w:r w:rsidRPr="003E35E7">
        <w:rPr>
          <w:rFonts w:ascii="Avenir Next LT Pro" w:hAnsi="Avenir Next LT Pro"/>
          <w:sz w:val="20"/>
        </w:rPr>
        <w:t xml:space="preserve">Fit within the type of expense you asked for in your application </w:t>
      </w:r>
      <w:r w:rsidRPr="003E35E7">
        <w:rPr>
          <w:rFonts w:ascii="Avenir Next LT Pro" w:hAnsi="Avenir Next LT Pro"/>
          <w:i/>
          <w:iCs/>
          <w:sz w:val="20"/>
        </w:rPr>
        <w:t>and</w:t>
      </w:r>
    </w:p>
    <w:p w14:paraId="66F8EC75" w14:textId="5188A62A" w:rsidR="002362BB" w:rsidRPr="003E35E7" w:rsidRDefault="002362BB" w:rsidP="002362BB">
      <w:pPr>
        <w:ind w:firstLine="360"/>
        <w:rPr>
          <w:rFonts w:ascii="Avenir Next LT Pro" w:hAnsi="Avenir Next LT Pro"/>
          <w:sz w:val="20"/>
        </w:rPr>
      </w:pPr>
      <w:r w:rsidRPr="003E35E7">
        <w:rPr>
          <w:rFonts w:ascii="Avenir Next LT Pro" w:hAnsi="Avenir Next LT Pro"/>
          <w:sz w:val="20"/>
        </w:rPr>
        <w:t>2)   The total amount does not exceed $1</w:t>
      </w:r>
      <w:r w:rsidR="003E35E7" w:rsidRPr="003E35E7">
        <w:rPr>
          <w:rFonts w:ascii="Avenir Next LT Pro" w:hAnsi="Avenir Next LT Pro"/>
          <w:sz w:val="20"/>
        </w:rPr>
        <w:t>5</w:t>
      </w:r>
      <w:r w:rsidR="002604AC">
        <w:rPr>
          <w:rFonts w:ascii="Avenir Next LT Pro" w:hAnsi="Avenir Next LT Pro"/>
          <w:sz w:val="20"/>
        </w:rPr>
        <w:t>0</w:t>
      </w:r>
      <w:r w:rsidR="003E35E7" w:rsidRPr="003E35E7">
        <w:rPr>
          <w:rFonts w:ascii="Avenir Next LT Pro" w:hAnsi="Avenir Next LT Pro"/>
          <w:sz w:val="20"/>
        </w:rPr>
        <w:t>0.00</w:t>
      </w:r>
      <w:r w:rsidRPr="003E35E7">
        <w:rPr>
          <w:rFonts w:ascii="Avenir Next LT Pro" w:hAnsi="Avenir Next LT Pro"/>
          <w:sz w:val="20"/>
        </w:rPr>
        <w:t xml:space="preserve">. </w:t>
      </w:r>
    </w:p>
    <w:p w14:paraId="2D1793BA" w14:textId="77777777" w:rsidR="002362BB" w:rsidRPr="003E35E7" w:rsidRDefault="002362BB">
      <w:pPr>
        <w:rPr>
          <w:rFonts w:ascii="Avenir Next LT Pro" w:hAnsi="Avenir Next LT Pro"/>
          <w:sz w:val="20"/>
        </w:rPr>
      </w:pPr>
    </w:p>
    <w:p w14:paraId="5549C2F2" w14:textId="77777777" w:rsidR="003E35E7" w:rsidRPr="003E35E7" w:rsidRDefault="003E35E7" w:rsidP="003E35E7">
      <w:pPr>
        <w:rPr>
          <w:rFonts w:ascii="Avenir Next LT Pro" w:hAnsi="Avenir Next LT Pro"/>
          <w:sz w:val="20"/>
        </w:rPr>
      </w:pPr>
      <w:bookmarkStart w:id="0" w:name="_Hlk93578168"/>
      <w:r w:rsidRPr="003E35E7">
        <w:rPr>
          <w:rFonts w:ascii="Avenir Next LT Pro" w:hAnsi="Avenir Next LT Pro"/>
          <w:sz w:val="20"/>
        </w:rPr>
        <w:t>Your eligibility for the MES Thesis Fund award is contingent upon the following conditions:</w:t>
      </w:r>
    </w:p>
    <w:p w14:paraId="09C8AC49" w14:textId="77777777" w:rsidR="003E35E7" w:rsidRPr="003E35E7" w:rsidRDefault="003E35E7" w:rsidP="003E35E7">
      <w:pPr>
        <w:rPr>
          <w:rFonts w:ascii="Avenir Next LT Pro" w:hAnsi="Avenir Next LT Pro"/>
          <w:sz w:val="20"/>
        </w:rPr>
      </w:pPr>
    </w:p>
    <w:p w14:paraId="72863559" w14:textId="4ECEEE0F" w:rsidR="003E35E7" w:rsidRPr="003E35E7" w:rsidRDefault="003E35E7" w:rsidP="003E35E7">
      <w:pPr>
        <w:pStyle w:val="ListParagraph"/>
        <w:numPr>
          <w:ilvl w:val="0"/>
          <w:numId w:val="3"/>
        </w:numPr>
        <w:rPr>
          <w:rFonts w:ascii="Avenir Next LT Pro" w:hAnsi="Avenir Next LT Pro"/>
          <w:sz w:val="20"/>
        </w:rPr>
      </w:pPr>
      <w:r w:rsidRPr="003E35E7">
        <w:rPr>
          <w:rFonts w:ascii="Avenir Next LT Pro" w:hAnsi="Avenir Next LT Pro"/>
          <w:sz w:val="20"/>
        </w:rPr>
        <w:t>You must maintain good academic standing in the program by making sufficient progress on your thesis in Winter and Spring quarters 202</w:t>
      </w:r>
      <w:r w:rsidR="00AF19AA">
        <w:rPr>
          <w:rFonts w:ascii="Avenir Next LT Pro" w:hAnsi="Avenir Next LT Pro"/>
          <w:sz w:val="20"/>
        </w:rPr>
        <w:t>3</w:t>
      </w:r>
      <w:r w:rsidRPr="003E35E7">
        <w:rPr>
          <w:rFonts w:ascii="Avenir Next LT Pro" w:hAnsi="Avenir Next LT Pro"/>
          <w:sz w:val="20"/>
        </w:rPr>
        <w:t>.</w:t>
      </w:r>
    </w:p>
    <w:p w14:paraId="21B98674" w14:textId="35F7BF8F" w:rsidR="003E35E7" w:rsidRPr="003E35E7" w:rsidRDefault="003E35E7" w:rsidP="003E35E7">
      <w:pPr>
        <w:pStyle w:val="ListParagraph"/>
        <w:numPr>
          <w:ilvl w:val="0"/>
          <w:numId w:val="3"/>
        </w:numPr>
        <w:rPr>
          <w:rFonts w:ascii="Avenir Next LT Pro" w:hAnsi="Avenir Next LT Pro"/>
          <w:sz w:val="20"/>
        </w:rPr>
      </w:pPr>
      <w:r w:rsidRPr="003E35E7">
        <w:rPr>
          <w:rFonts w:ascii="Avenir Next LT Pro" w:hAnsi="Avenir Next LT Pro"/>
          <w:sz w:val="20"/>
        </w:rPr>
        <w:t xml:space="preserve">You must maintain good student standing at Evergreen by adhering to the rights and responsibilities of students outlined in the Social Contract and the Evergreen Student Conduct Code. </w:t>
      </w:r>
      <w:r w:rsidR="00C27220" w:rsidRPr="00C27220">
        <w:rPr>
          <w:rFonts w:ascii="Avenir Next LT Pro" w:hAnsi="Avenir Next LT Pro"/>
          <w:sz w:val="20"/>
        </w:rPr>
        <w:t xml:space="preserve">The Student Conduct Code articulates </w:t>
      </w:r>
      <w:r w:rsidR="00C27220" w:rsidRPr="00C27220">
        <w:rPr>
          <w:rFonts w:ascii="Arial" w:hAnsi="Arial" w:cs="Arial"/>
          <w:sz w:val="20"/>
        </w:rPr>
        <w:t>​</w:t>
      </w:r>
      <w:r w:rsidR="00C27220" w:rsidRPr="00C27220">
        <w:rPr>
          <w:rFonts w:ascii="Avenir Next LT Pro" w:hAnsi="Avenir Next LT Pro"/>
          <w:sz w:val="20"/>
        </w:rPr>
        <w:t>behaviors that could warrant violations, specific procedures, and standards for upholding the values and aspirations expressed in the Social Contract</w:t>
      </w:r>
      <w:r w:rsidR="00C27220" w:rsidRPr="00C27220">
        <w:rPr>
          <w:rFonts w:ascii="Arial" w:hAnsi="Arial" w:cs="Arial"/>
          <w:sz w:val="20"/>
        </w:rPr>
        <w:t>​</w:t>
      </w:r>
      <w:r w:rsidR="00C27220" w:rsidRPr="00C27220">
        <w:rPr>
          <w:rFonts w:ascii="Avenir Next LT Pro" w:hAnsi="Avenir Next LT Pro"/>
          <w:sz w:val="20"/>
        </w:rPr>
        <w:t> </w:t>
      </w:r>
      <w:r w:rsidR="00C27220" w:rsidRPr="00C27220">
        <w:rPr>
          <w:rFonts w:ascii="Arial" w:hAnsi="Arial" w:cs="Arial"/>
          <w:sz w:val="20"/>
        </w:rPr>
        <w:t>​</w:t>
      </w:r>
      <w:r w:rsidR="00C27220" w:rsidRPr="00C27220">
        <w:rPr>
          <w:rFonts w:ascii="Avenir Next LT Pro" w:hAnsi="Avenir Next LT Pro"/>
          <w:sz w:val="20"/>
        </w:rPr>
        <w:t xml:space="preserve">and the expectations of being a student at Evergreen. </w:t>
      </w:r>
      <w:r w:rsidRPr="003E35E7">
        <w:rPr>
          <w:rFonts w:ascii="Avenir Next LT Pro" w:hAnsi="Avenir Next LT Pro" w:cstheme="minorHAnsi"/>
          <w:sz w:val="20"/>
        </w:rPr>
        <w:t>Specifically, the code strives to afford opportunities for informal resolution and to support students to be accountable for their decisions and actions. The code has been crafted in the spirit of education and compassion, with the aim of healing individuals, preserving our common interests, and protecting each other from harm.</w:t>
      </w:r>
    </w:p>
    <w:bookmarkEnd w:id="0"/>
    <w:p w14:paraId="6567D200" w14:textId="77777777" w:rsidR="003E35E7" w:rsidRPr="003E35E7" w:rsidRDefault="003E35E7" w:rsidP="003E35E7">
      <w:pPr>
        <w:rPr>
          <w:rFonts w:ascii="Avenir Next LT Pro" w:hAnsi="Avenir Next LT Pro"/>
          <w:sz w:val="20"/>
        </w:rPr>
      </w:pPr>
    </w:p>
    <w:p w14:paraId="1F1CDDEA" w14:textId="63DDCE0C" w:rsidR="002362BB" w:rsidRPr="003E35E7" w:rsidRDefault="003E35E7">
      <w:pPr>
        <w:rPr>
          <w:rFonts w:ascii="Avenir Next LT Pro" w:hAnsi="Avenir Next LT Pro"/>
          <w:sz w:val="20"/>
        </w:rPr>
      </w:pPr>
      <w:r w:rsidRPr="003E35E7">
        <w:rPr>
          <w:rFonts w:ascii="Avenir Next LT Pro" w:hAnsi="Avenir Next LT Pro"/>
          <w:sz w:val="20"/>
        </w:rPr>
        <w:t>You will have until Ma</w:t>
      </w:r>
      <w:r w:rsidR="002604AC">
        <w:rPr>
          <w:rFonts w:ascii="Avenir Next LT Pro" w:hAnsi="Avenir Next LT Pro"/>
          <w:sz w:val="20"/>
        </w:rPr>
        <w:t>y</w:t>
      </w:r>
      <w:r w:rsidRPr="003E35E7">
        <w:rPr>
          <w:rFonts w:ascii="Avenir Next LT Pro" w:hAnsi="Avenir Next LT Pro"/>
          <w:sz w:val="20"/>
        </w:rPr>
        <w:t xml:space="preserve"> 31</w:t>
      </w:r>
      <w:r w:rsidRPr="003E35E7">
        <w:rPr>
          <w:rFonts w:ascii="Avenir Next LT Pro" w:hAnsi="Avenir Next LT Pro"/>
          <w:sz w:val="20"/>
          <w:vertAlign w:val="superscript"/>
        </w:rPr>
        <w:t>st</w:t>
      </w:r>
      <w:r w:rsidRPr="003E35E7">
        <w:rPr>
          <w:rFonts w:ascii="Avenir Next LT Pro" w:hAnsi="Avenir Next LT Pro"/>
          <w:sz w:val="20"/>
        </w:rPr>
        <w:t xml:space="preserve">, </w:t>
      </w:r>
      <w:proofErr w:type="gramStart"/>
      <w:r w:rsidRPr="003E35E7">
        <w:rPr>
          <w:rFonts w:ascii="Avenir Next LT Pro" w:hAnsi="Avenir Next LT Pro"/>
          <w:sz w:val="20"/>
        </w:rPr>
        <w:t>202</w:t>
      </w:r>
      <w:r w:rsidR="00AF19AA">
        <w:rPr>
          <w:rFonts w:ascii="Avenir Next LT Pro" w:hAnsi="Avenir Next LT Pro"/>
          <w:sz w:val="20"/>
        </w:rPr>
        <w:t>3</w:t>
      </w:r>
      <w:proofErr w:type="gramEnd"/>
      <w:r w:rsidRPr="003E35E7">
        <w:rPr>
          <w:rFonts w:ascii="Avenir Next LT Pro" w:hAnsi="Avenir Next LT Pro"/>
          <w:sz w:val="20"/>
        </w:rPr>
        <w:t xml:space="preserve"> to submit your receipts for reimbursement to Averi Azar at </w:t>
      </w:r>
      <w:hyperlink r:id="rId7" w:history="1">
        <w:r w:rsidRPr="003E35E7">
          <w:rPr>
            <w:rStyle w:val="Hyperlink"/>
            <w:rFonts w:ascii="Avenir Next LT Pro" w:hAnsi="Avenir Next LT Pro"/>
            <w:sz w:val="20"/>
          </w:rPr>
          <w:t>averi.a.azar@evergreen.edu</w:t>
        </w:r>
      </w:hyperlink>
      <w:r w:rsidRPr="003E35E7">
        <w:rPr>
          <w:rFonts w:ascii="Avenir Next LT Pro" w:hAnsi="Avenir Next LT Pro"/>
          <w:sz w:val="20"/>
        </w:rPr>
        <w:t xml:space="preserve">, who will verify your materials and submit them to the Business Office </w:t>
      </w:r>
      <w:r>
        <w:rPr>
          <w:rFonts w:ascii="Avenir Next LT Pro" w:hAnsi="Avenir Next LT Pro"/>
          <w:sz w:val="20"/>
        </w:rPr>
        <w:t>to complete the</w:t>
      </w:r>
      <w:r w:rsidRPr="003E35E7">
        <w:rPr>
          <w:rFonts w:ascii="Avenir Next LT Pro" w:hAnsi="Avenir Next LT Pro"/>
          <w:sz w:val="20"/>
        </w:rPr>
        <w:t xml:space="preserve"> reimbursement request. </w:t>
      </w:r>
      <w:r w:rsidR="002362BB" w:rsidRPr="003E35E7">
        <w:rPr>
          <w:rFonts w:ascii="Avenir Next LT Pro" w:hAnsi="Avenir Next LT Pro"/>
          <w:sz w:val="20"/>
        </w:rPr>
        <w:t>If you have any questions about the award or our process you can contact me directly.</w:t>
      </w:r>
    </w:p>
    <w:p w14:paraId="34020D19" w14:textId="4DBD3F7D" w:rsidR="002362BB" w:rsidRPr="003E35E7" w:rsidRDefault="002362BB">
      <w:pPr>
        <w:rPr>
          <w:sz w:val="20"/>
        </w:rPr>
      </w:pPr>
    </w:p>
    <w:p w14:paraId="70397C38" w14:textId="48FE2E06" w:rsidR="002362BB" w:rsidRPr="003E35E7" w:rsidRDefault="002362BB">
      <w:pPr>
        <w:rPr>
          <w:rFonts w:ascii="Avenir Next LT Pro" w:hAnsi="Avenir Next LT Pro"/>
          <w:sz w:val="20"/>
        </w:rPr>
      </w:pPr>
      <w:r w:rsidRPr="003E35E7">
        <w:rPr>
          <w:rFonts w:ascii="Avenir Next LT Pro" w:hAnsi="Avenir Next LT Pro"/>
          <w:sz w:val="20"/>
        </w:rPr>
        <w:t xml:space="preserve">Congratulations, </w:t>
      </w:r>
    </w:p>
    <w:p w14:paraId="796DF049" w14:textId="686628D6" w:rsidR="002362BB" w:rsidRPr="002604AC" w:rsidRDefault="002362BB">
      <w:pPr>
        <w:rPr>
          <w:rFonts w:ascii="Avenir Next LT Pro" w:hAnsi="Avenir Next LT Pro"/>
          <w:sz w:val="20"/>
        </w:rPr>
      </w:pPr>
      <w:r w:rsidRPr="003E35E7">
        <w:rPr>
          <w:rFonts w:ascii="Avenir Next LT Pro" w:hAnsi="Avenir Next LT Pro"/>
          <w:sz w:val="20"/>
        </w:rPr>
        <w:t>Kevin Francis</w:t>
      </w:r>
    </w:p>
    <w:p w14:paraId="1AB66F96" w14:textId="32397AED" w:rsidR="002362BB" w:rsidRPr="003E35E7" w:rsidRDefault="002362BB">
      <w:pPr>
        <w:rPr>
          <w:sz w:val="20"/>
        </w:rPr>
      </w:pPr>
      <w:r w:rsidRPr="003E35E7">
        <w:rPr>
          <w:noProof/>
          <w:sz w:val="20"/>
        </w:rPr>
        <w:drawing>
          <wp:inline distT="0" distB="0" distL="0" distR="0" wp14:anchorId="0266BE38" wp14:editId="5A8DD565">
            <wp:extent cx="210312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3120" cy="457200"/>
                    </a:xfrm>
                    <a:prstGeom prst="rect">
                      <a:avLst/>
                    </a:prstGeom>
                    <a:noFill/>
                  </pic:spPr>
                </pic:pic>
              </a:graphicData>
            </a:graphic>
          </wp:inline>
        </w:drawing>
      </w:r>
    </w:p>
    <w:p w14:paraId="38CE0F78" w14:textId="77777777" w:rsidR="002362BB" w:rsidRPr="003E35E7" w:rsidRDefault="002362BB" w:rsidP="002362BB">
      <w:pPr>
        <w:rPr>
          <w:rFonts w:ascii="Avenir Next LT Pro" w:hAnsi="Avenir Next LT Pro" w:cs="Arial"/>
          <w:sz w:val="20"/>
        </w:rPr>
      </w:pPr>
      <w:r w:rsidRPr="003E35E7">
        <w:rPr>
          <w:rFonts w:ascii="Avenir Next LT Pro" w:hAnsi="Avenir Next LT Pro" w:cs="Arial"/>
          <w:sz w:val="20"/>
        </w:rPr>
        <w:t>Kevin Francis, Ph.D.</w:t>
      </w:r>
    </w:p>
    <w:p w14:paraId="54343B65" w14:textId="77777777" w:rsidR="002362BB" w:rsidRPr="003E35E7" w:rsidRDefault="002362BB" w:rsidP="002362BB">
      <w:pPr>
        <w:rPr>
          <w:rFonts w:ascii="Avenir Next LT Pro" w:hAnsi="Avenir Next LT Pro" w:cs="Arial"/>
          <w:sz w:val="20"/>
        </w:rPr>
      </w:pPr>
      <w:r w:rsidRPr="003E35E7">
        <w:rPr>
          <w:rFonts w:ascii="Avenir Next LT Pro" w:hAnsi="Avenir Next LT Pro" w:cs="Arial"/>
          <w:sz w:val="20"/>
        </w:rPr>
        <w:t>Director, Graduate Program on the Environment</w:t>
      </w:r>
    </w:p>
    <w:p w14:paraId="72D7727F" w14:textId="77777777" w:rsidR="002362BB" w:rsidRPr="003E35E7" w:rsidRDefault="00AF19AA" w:rsidP="002362BB">
      <w:pPr>
        <w:rPr>
          <w:rFonts w:ascii="Avenir Next LT Pro" w:hAnsi="Avenir Next LT Pro" w:cs="Arial"/>
          <w:sz w:val="20"/>
        </w:rPr>
      </w:pPr>
      <w:hyperlink r:id="rId9" w:history="1">
        <w:r w:rsidR="002362BB" w:rsidRPr="003E35E7">
          <w:rPr>
            <w:rStyle w:val="Hyperlink"/>
            <w:rFonts w:ascii="Avenir Next LT Pro" w:hAnsi="Avenir Next LT Pro"/>
            <w:sz w:val="20"/>
          </w:rPr>
          <w:t>francisk@evergreen.edu</w:t>
        </w:r>
      </w:hyperlink>
    </w:p>
    <w:p w14:paraId="2D0F2368" w14:textId="622DA020" w:rsidR="002362BB" w:rsidRPr="002604AC" w:rsidRDefault="002362BB">
      <w:pPr>
        <w:rPr>
          <w:rFonts w:ascii="Avenir Next LT Pro" w:hAnsi="Avenir Next LT Pro" w:cs="Arial"/>
          <w:sz w:val="20"/>
        </w:rPr>
      </w:pPr>
      <w:r w:rsidRPr="003E35E7">
        <w:rPr>
          <w:rFonts w:ascii="Avenir Next LT Pro" w:hAnsi="Avenir Next LT Pro" w:cs="Arial"/>
          <w:sz w:val="20"/>
        </w:rPr>
        <w:t>360-867-5831</w:t>
      </w:r>
    </w:p>
    <w:sectPr w:rsidR="002362BB" w:rsidRPr="002604AC" w:rsidSect="003E35E7">
      <w:headerReference w:type="default" r:id="rId10"/>
      <w:footerReference w:type="default" r:id="rId11"/>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2D794" w14:textId="77777777" w:rsidR="002362BB" w:rsidRDefault="002362BB" w:rsidP="002362BB">
      <w:r>
        <w:separator/>
      </w:r>
    </w:p>
  </w:endnote>
  <w:endnote w:type="continuationSeparator" w:id="0">
    <w:p w14:paraId="739FD686" w14:textId="77777777" w:rsidR="002362BB" w:rsidRDefault="002362BB" w:rsidP="00236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CF2" w14:textId="77777777" w:rsidR="002362BB" w:rsidRPr="002362BB" w:rsidRDefault="002362BB" w:rsidP="002362BB">
    <w:pPr>
      <w:tabs>
        <w:tab w:val="center" w:pos="4680"/>
        <w:tab w:val="right" w:pos="9360"/>
      </w:tabs>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Master of Environmental Studies | Lab 1, 3022 | mescommunications@evergreen.edu | (360) 742-8746</w:t>
    </w:r>
  </w:p>
  <w:p w14:paraId="1E50586F" w14:textId="0D283F9C" w:rsidR="002362BB" w:rsidRPr="002362BB" w:rsidRDefault="002362BB" w:rsidP="002362BB">
    <w:pPr>
      <w:tabs>
        <w:tab w:val="center" w:pos="4680"/>
        <w:tab w:val="right" w:pos="9360"/>
      </w:tabs>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The Evergreen State College | 2700 Evergreen Parkway NW | Olympia, Washington 98505 | evergreen.edu/</w:t>
    </w:r>
    <w:proofErr w:type="spellStart"/>
    <w:r w:rsidRPr="002362BB">
      <w:rPr>
        <w:rFonts w:ascii="Avenir Next LT Pro Demi" w:hAnsi="Avenir Next LT Pro Demi"/>
        <w:b/>
        <w:color w:val="42683C"/>
        <w:spacing w:val="-2"/>
        <w:sz w:val="18"/>
        <w:szCs w:val="24"/>
      </w:rPr>
      <w:t>mes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BFD88" w14:textId="77777777" w:rsidR="002362BB" w:rsidRDefault="002362BB" w:rsidP="002362BB">
      <w:r>
        <w:separator/>
      </w:r>
    </w:p>
  </w:footnote>
  <w:footnote w:type="continuationSeparator" w:id="0">
    <w:p w14:paraId="340EBDEB" w14:textId="77777777" w:rsidR="002362BB" w:rsidRDefault="002362BB" w:rsidP="00236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307C" w14:textId="54D0B193" w:rsidR="002362BB" w:rsidRDefault="002362BB" w:rsidP="002362BB">
    <w:pPr>
      <w:pStyle w:val="Header"/>
      <w:jc w:val="center"/>
    </w:pPr>
    <w:r>
      <w:rPr>
        <w:noProof/>
      </w:rPr>
      <w:drawing>
        <wp:inline distT="0" distB="0" distL="0" distR="0" wp14:anchorId="65392C11" wp14:editId="5D5C75F2">
          <wp:extent cx="1535801" cy="10972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31322"/>
    <w:multiLevelType w:val="hybridMultilevel"/>
    <w:tmpl w:val="E7CC39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9F6891"/>
    <w:multiLevelType w:val="hybridMultilevel"/>
    <w:tmpl w:val="AA96C4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9E08BF"/>
    <w:multiLevelType w:val="hybridMultilevel"/>
    <w:tmpl w:val="FF805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0607638">
    <w:abstractNumId w:val="0"/>
  </w:num>
  <w:num w:numId="2" w16cid:durableId="1694113419">
    <w:abstractNumId w:val="1"/>
  </w:num>
  <w:num w:numId="3" w16cid:durableId="94786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BB"/>
    <w:rsid w:val="002362BB"/>
    <w:rsid w:val="002604AC"/>
    <w:rsid w:val="003E35E7"/>
    <w:rsid w:val="007274B9"/>
    <w:rsid w:val="00AF19AA"/>
    <w:rsid w:val="00C27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049C6"/>
  <w15:chartTrackingRefBased/>
  <w15:docId w15:val="{A36F0BC3-BC16-4E4C-B561-65D3038E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2B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62BB"/>
  </w:style>
  <w:style w:type="paragraph" w:styleId="Footer">
    <w:name w:val="footer"/>
    <w:basedOn w:val="Normal"/>
    <w:link w:val="Foot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362BB"/>
  </w:style>
  <w:style w:type="character" w:styleId="Hyperlink">
    <w:name w:val="Hyperlink"/>
    <w:basedOn w:val="DefaultParagraphFont"/>
    <w:rsid w:val="002362BB"/>
    <w:rPr>
      <w:color w:val="0000FF"/>
      <w:u w:val="single"/>
    </w:rPr>
  </w:style>
  <w:style w:type="paragraph" w:styleId="ListParagraph">
    <w:name w:val="List Paragraph"/>
    <w:basedOn w:val="Normal"/>
    <w:uiPriority w:val="34"/>
    <w:qFormat/>
    <w:rsid w:val="00236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370360">
      <w:bodyDiv w:val="1"/>
      <w:marLeft w:val="0"/>
      <w:marRight w:val="0"/>
      <w:marTop w:val="0"/>
      <w:marBottom w:val="0"/>
      <w:divBdr>
        <w:top w:val="none" w:sz="0" w:space="0" w:color="auto"/>
        <w:left w:val="none" w:sz="0" w:space="0" w:color="auto"/>
        <w:bottom w:val="none" w:sz="0" w:space="0" w:color="auto"/>
        <w:right w:val="none" w:sz="0" w:space="0" w:color="auto"/>
      </w:divBdr>
    </w:div>
    <w:div w:id="201569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rancisk@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2</cp:revision>
  <dcterms:created xsi:type="dcterms:W3CDTF">2023-02-24T17:11:00Z</dcterms:created>
  <dcterms:modified xsi:type="dcterms:W3CDTF">2023-02-24T17:11:00Z</dcterms:modified>
</cp:coreProperties>
</file>