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5AB25" w14:textId="0D118FD9" w:rsidR="00D41E15" w:rsidRDefault="00D41E15">
      <w:pPr>
        <w:rPr>
          <w:rFonts w:ascii="Times New Roman" w:hAnsi="Times New Roman" w:cs="Times New Roman"/>
          <w:b/>
          <w:bCs/>
          <w:sz w:val="24"/>
          <w:szCs w:val="24"/>
        </w:rPr>
      </w:pPr>
      <w:r w:rsidRPr="00D41E15">
        <w:rPr>
          <w:rFonts w:ascii="Times New Roman" w:hAnsi="Times New Roman" w:cs="Times New Roman"/>
          <w:b/>
          <w:bCs/>
          <w:sz w:val="24"/>
          <w:szCs w:val="24"/>
        </w:rPr>
        <w:t>Budget Justification</w:t>
      </w:r>
    </w:p>
    <w:p w14:paraId="532BA7FA" w14:textId="4CD807A6" w:rsidR="00D41E15" w:rsidRDefault="00D41E15">
      <w:pPr>
        <w:rPr>
          <w:rFonts w:ascii="Times New Roman" w:hAnsi="Times New Roman" w:cs="Times New Roman"/>
          <w:b/>
          <w:bCs/>
          <w:sz w:val="24"/>
          <w:szCs w:val="24"/>
        </w:rPr>
      </w:pPr>
    </w:p>
    <w:p w14:paraId="16AA3F61" w14:textId="18EF3EEA" w:rsidR="00D41E15" w:rsidRDefault="00D41E15">
      <w:pPr>
        <w:rPr>
          <w:rFonts w:ascii="Times New Roman" w:hAnsi="Times New Roman" w:cs="Times New Roman"/>
          <w:i/>
          <w:iCs/>
          <w:sz w:val="24"/>
          <w:szCs w:val="24"/>
        </w:rPr>
      </w:pPr>
      <w:r w:rsidRPr="00D41E15">
        <w:rPr>
          <w:rFonts w:ascii="Times New Roman" w:hAnsi="Times New Roman" w:cs="Times New Roman"/>
          <w:i/>
          <w:iCs/>
          <w:sz w:val="24"/>
          <w:szCs w:val="24"/>
        </w:rPr>
        <w:t>Travel</w:t>
      </w:r>
      <w:r>
        <w:rPr>
          <w:rFonts w:ascii="Times New Roman" w:hAnsi="Times New Roman" w:cs="Times New Roman"/>
          <w:i/>
          <w:iCs/>
          <w:sz w:val="24"/>
          <w:szCs w:val="24"/>
        </w:rPr>
        <w:t xml:space="preserve"> </w:t>
      </w:r>
    </w:p>
    <w:p w14:paraId="2D4D4F5B" w14:textId="30D807E5" w:rsidR="00D41E15" w:rsidRDefault="00D41E15" w:rsidP="00D41E15">
      <w:pPr>
        <w:rPr>
          <w:rFonts w:ascii="Times New Roman" w:hAnsi="Times New Roman" w:cs="Times New Roman"/>
          <w:sz w:val="24"/>
          <w:szCs w:val="24"/>
        </w:rPr>
      </w:pPr>
      <w:r w:rsidRPr="00D41E15">
        <w:rPr>
          <w:rFonts w:ascii="Times New Roman" w:hAnsi="Times New Roman" w:cs="Times New Roman"/>
          <w:sz w:val="24"/>
          <w:szCs w:val="24"/>
        </w:rPr>
        <w:t>My thesis project will require me to travel to Eastern Washington to conduct playbacks for the Western Vesper Sparrow (</w:t>
      </w:r>
      <w:r w:rsidRPr="00D41E15">
        <w:rPr>
          <w:rFonts w:ascii="Times New Roman" w:hAnsi="Times New Roman" w:cs="Times New Roman"/>
          <w:i/>
          <w:iCs/>
          <w:sz w:val="24"/>
          <w:szCs w:val="24"/>
        </w:rPr>
        <w:t>Pooecetes gramineus confinis</w:t>
      </w:r>
      <w:r w:rsidRPr="00D41E15">
        <w:rPr>
          <w:rFonts w:ascii="Times New Roman" w:hAnsi="Times New Roman" w:cs="Times New Roman"/>
          <w:sz w:val="24"/>
          <w:szCs w:val="24"/>
        </w:rPr>
        <w:t>) as the subspecies</w:t>
      </w:r>
      <w:r w:rsidR="00B9500F">
        <w:rPr>
          <w:rFonts w:ascii="Times New Roman" w:hAnsi="Times New Roman" w:cs="Times New Roman"/>
          <w:sz w:val="24"/>
          <w:szCs w:val="24"/>
        </w:rPr>
        <w:t>’</w:t>
      </w:r>
      <w:r w:rsidRPr="00D41E15">
        <w:rPr>
          <w:rFonts w:ascii="Times New Roman" w:hAnsi="Times New Roman" w:cs="Times New Roman"/>
          <w:sz w:val="24"/>
          <w:szCs w:val="24"/>
        </w:rPr>
        <w:t xml:space="preserve"> geographic range in Washington is limited to the Eastern half of the state. Ideally, I will be able to conduct four playbacks on a given field day, so the six visits I have budgeted reflect the amount of visits that will allow me to meet my </w:t>
      </w:r>
      <w:r w:rsidR="00F96E47">
        <w:rPr>
          <w:rFonts w:ascii="Times New Roman" w:hAnsi="Times New Roman" w:cs="Times New Roman"/>
          <w:sz w:val="24"/>
          <w:szCs w:val="24"/>
        </w:rPr>
        <w:t xml:space="preserve">sample size </w:t>
      </w:r>
      <w:r w:rsidRPr="00D41E15">
        <w:rPr>
          <w:rFonts w:ascii="Times New Roman" w:hAnsi="Times New Roman" w:cs="Times New Roman"/>
          <w:sz w:val="24"/>
          <w:szCs w:val="24"/>
        </w:rPr>
        <w:t xml:space="preserve">goal of 20 playback trials accounting for some playbacks needing to be pulled from my sample. </w:t>
      </w:r>
    </w:p>
    <w:p w14:paraId="4F62D678" w14:textId="6AAF6AE2" w:rsidR="00D41E15" w:rsidRDefault="00D41E15" w:rsidP="00D41E15">
      <w:pPr>
        <w:rPr>
          <w:rFonts w:ascii="Times New Roman" w:hAnsi="Times New Roman" w:cs="Times New Roman"/>
          <w:i/>
          <w:iCs/>
          <w:sz w:val="24"/>
          <w:szCs w:val="24"/>
        </w:rPr>
      </w:pPr>
      <w:r>
        <w:rPr>
          <w:rFonts w:ascii="Times New Roman" w:hAnsi="Times New Roman" w:cs="Times New Roman"/>
          <w:i/>
          <w:iCs/>
          <w:sz w:val="24"/>
          <w:szCs w:val="24"/>
        </w:rPr>
        <w:t>Materials/Supplies</w:t>
      </w:r>
    </w:p>
    <w:p w14:paraId="43815B58" w14:textId="1C7D5A35" w:rsidR="00D41E15" w:rsidRDefault="00D41E15" w:rsidP="00D41E15">
      <w:pPr>
        <w:rPr>
          <w:rFonts w:ascii="Times New Roman" w:hAnsi="Times New Roman" w:cs="Times New Roman"/>
          <w:sz w:val="24"/>
          <w:szCs w:val="24"/>
        </w:rPr>
      </w:pPr>
      <w:r>
        <w:rPr>
          <w:rFonts w:ascii="Times New Roman" w:hAnsi="Times New Roman" w:cs="Times New Roman"/>
          <w:sz w:val="24"/>
          <w:szCs w:val="24"/>
        </w:rPr>
        <w:t xml:space="preserve">I do not plan on using many materials or supplies while conducting my thesis research. I will need to acquire non-bright flagging and print datasheets, but both materials are of modest cost that I will be able to cover personally. </w:t>
      </w:r>
    </w:p>
    <w:p w14:paraId="35A8696A" w14:textId="3C2EBF0E" w:rsidR="00D41E15" w:rsidRDefault="00D41E15" w:rsidP="00D41E15">
      <w:pPr>
        <w:rPr>
          <w:rFonts w:ascii="Times New Roman" w:hAnsi="Times New Roman" w:cs="Times New Roman"/>
          <w:i/>
          <w:iCs/>
          <w:sz w:val="24"/>
          <w:szCs w:val="24"/>
        </w:rPr>
      </w:pPr>
      <w:r>
        <w:rPr>
          <w:rFonts w:ascii="Times New Roman" w:hAnsi="Times New Roman" w:cs="Times New Roman"/>
          <w:i/>
          <w:iCs/>
          <w:sz w:val="24"/>
          <w:szCs w:val="24"/>
        </w:rPr>
        <w:t>Equipment</w:t>
      </w:r>
    </w:p>
    <w:p w14:paraId="68644969" w14:textId="5ED71D7A" w:rsidR="00D41E15" w:rsidRDefault="00D41E15" w:rsidP="00D41E15">
      <w:pPr>
        <w:rPr>
          <w:rFonts w:ascii="Times New Roman" w:hAnsi="Times New Roman" w:cs="Times New Roman"/>
          <w:sz w:val="24"/>
          <w:szCs w:val="24"/>
        </w:rPr>
      </w:pPr>
      <w:r>
        <w:rPr>
          <w:rFonts w:ascii="Times New Roman" w:hAnsi="Times New Roman" w:cs="Times New Roman"/>
          <w:sz w:val="24"/>
          <w:szCs w:val="24"/>
        </w:rPr>
        <w:t xml:space="preserve">Aside from mileage, equipment needed for my experiment is the other major cost associated with my research. </w:t>
      </w:r>
    </w:p>
    <w:p w14:paraId="5DC59090" w14:textId="618CBC04" w:rsidR="00D41E15" w:rsidRDefault="00D41E15" w:rsidP="00D41E15">
      <w:pPr>
        <w:rPr>
          <w:rFonts w:ascii="Times New Roman" w:hAnsi="Times New Roman" w:cs="Times New Roman"/>
          <w:sz w:val="24"/>
          <w:szCs w:val="24"/>
        </w:rPr>
      </w:pPr>
      <w:r w:rsidRPr="0021545F">
        <w:rPr>
          <w:rFonts w:ascii="Times New Roman" w:hAnsi="Times New Roman" w:cs="Times New Roman"/>
          <w:sz w:val="24"/>
          <w:szCs w:val="24"/>
          <w:u w:val="single"/>
        </w:rPr>
        <w:t>JBL FLIP 4</w:t>
      </w:r>
      <w:r>
        <w:rPr>
          <w:rFonts w:ascii="Times New Roman" w:hAnsi="Times New Roman" w:cs="Times New Roman"/>
          <w:sz w:val="24"/>
          <w:szCs w:val="24"/>
        </w:rPr>
        <w:t xml:space="preserve"> – </w:t>
      </w:r>
      <w:r w:rsidR="00B9500F">
        <w:rPr>
          <w:rFonts w:ascii="Times New Roman" w:hAnsi="Times New Roman" w:cs="Times New Roman"/>
          <w:sz w:val="24"/>
          <w:szCs w:val="24"/>
        </w:rPr>
        <w:t xml:space="preserve">I will need </w:t>
      </w:r>
      <w:r w:rsidR="00004056">
        <w:rPr>
          <w:rFonts w:ascii="Times New Roman" w:hAnsi="Times New Roman" w:cs="Times New Roman"/>
          <w:sz w:val="24"/>
          <w:szCs w:val="24"/>
        </w:rPr>
        <w:t xml:space="preserve">portable </w:t>
      </w:r>
      <w:r w:rsidR="00B9500F">
        <w:rPr>
          <w:rFonts w:ascii="Times New Roman" w:hAnsi="Times New Roman" w:cs="Times New Roman"/>
          <w:sz w:val="24"/>
          <w:szCs w:val="24"/>
        </w:rPr>
        <w:t xml:space="preserve">speakers to broadcast the song recordings </w:t>
      </w:r>
      <w:r w:rsidR="00004056">
        <w:rPr>
          <w:rFonts w:ascii="Times New Roman" w:hAnsi="Times New Roman" w:cs="Times New Roman"/>
          <w:sz w:val="24"/>
          <w:szCs w:val="24"/>
        </w:rPr>
        <w:t>in the field</w:t>
      </w:r>
      <w:r w:rsidR="00B9500F">
        <w:rPr>
          <w:rFonts w:ascii="Times New Roman" w:hAnsi="Times New Roman" w:cs="Times New Roman"/>
          <w:sz w:val="24"/>
          <w:szCs w:val="24"/>
        </w:rPr>
        <w:t xml:space="preserve">, and I have selected this speaker based on the fact that it is omnidirectional, light, waterproof, and relatively inexpensive. Having two speakers will allow for </w:t>
      </w:r>
      <w:r w:rsidR="00004056">
        <w:rPr>
          <w:rFonts w:ascii="Times New Roman" w:hAnsi="Times New Roman" w:cs="Times New Roman"/>
          <w:sz w:val="24"/>
          <w:szCs w:val="24"/>
        </w:rPr>
        <w:t>multiple</w:t>
      </w:r>
      <w:r w:rsidR="00B9500F">
        <w:rPr>
          <w:rFonts w:ascii="Times New Roman" w:hAnsi="Times New Roman" w:cs="Times New Roman"/>
          <w:sz w:val="24"/>
          <w:szCs w:val="24"/>
        </w:rPr>
        <w:t xml:space="preserve"> teams of observers to conduct playback trials simultaneously. I already own one speaker which I plan to use for my playback trials, so the included budget only accounts for the cost of a single speaker. </w:t>
      </w:r>
    </w:p>
    <w:p w14:paraId="16869FA4" w14:textId="350E9BC1" w:rsidR="00D41E15" w:rsidRDefault="00D41E15" w:rsidP="00D41E15">
      <w:pPr>
        <w:rPr>
          <w:rFonts w:ascii="Times New Roman" w:hAnsi="Times New Roman" w:cs="Times New Roman"/>
          <w:sz w:val="24"/>
          <w:szCs w:val="24"/>
        </w:rPr>
      </w:pPr>
      <w:r w:rsidRPr="0021545F">
        <w:rPr>
          <w:rFonts w:ascii="Times New Roman" w:hAnsi="Times New Roman" w:cs="Times New Roman"/>
          <w:sz w:val="24"/>
          <w:szCs w:val="24"/>
          <w:u w:val="single"/>
        </w:rPr>
        <w:t>50m auxiliary cord</w:t>
      </w:r>
      <w:r>
        <w:rPr>
          <w:rFonts w:ascii="Times New Roman" w:hAnsi="Times New Roman" w:cs="Times New Roman"/>
          <w:sz w:val="24"/>
          <w:szCs w:val="24"/>
        </w:rPr>
        <w:t xml:space="preserve"> – </w:t>
      </w:r>
      <w:r w:rsidR="00B9500F">
        <w:rPr>
          <w:rFonts w:ascii="Times New Roman" w:hAnsi="Times New Roman" w:cs="Times New Roman"/>
          <w:sz w:val="24"/>
          <w:szCs w:val="24"/>
        </w:rPr>
        <w:t>My experiment</w:t>
      </w:r>
      <w:r w:rsidR="00CC058A">
        <w:rPr>
          <w:rFonts w:ascii="Times New Roman" w:hAnsi="Times New Roman" w:cs="Times New Roman"/>
          <w:sz w:val="24"/>
          <w:szCs w:val="24"/>
        </w:rPr>
        <w:t xml:space="preserve"> will</w:t>
      </w:r>
      <w:r w:rsidR="00B9500F">
        <w:rPr>
          <w:rFonts w:ascii="Times New Roman" w:hAnsi="Times New Roman" w:cs="Times New Roman"/>
          <w:sz w:val="24"/>
          <w:szCs w:val="24"/>
        </w:rPr>
        <w:t xml:space="preserve"> require observers to </w:t>
      </w:r>
      <w:r w:rsidR="00CC058A">
        <w:rPr>
          <w:rFonts w:ascii="Times New Roman" w:hAnsi="Times New Roman" w:cs="Times New Roman"/>
          <w:sz w:val="24"/>
          <w:szCs w:val="24"/>
        </w:rPr>
        <w:t xml:space="preserve">remotely </w:t>
      </w:r>
      <w:r w:rsidR="00B9500F">
        <w:rPr>
          <w:rFonts w:ascii="Times New Roman" w:hAnsi="Times New Roman" w:cs="Times New Roman"/>
          <w:sz w:val="24"/>
          <w:szCs w:val="24"/>
        </w:rPr>
        <w:t xml:space="preserve">select a song recording to be played </w:t>
      </w:r>
      <w:r w:rsidR="00014DF1">
        <w:rPr>
          <w:rFonts w:ascii="Times New Roman" w:hAnsi="Times New Roman" w:cs="Times New Roman"/>
          <w:sz w:val="24"/>
          <w:szCs w:val="24"/>
        </w:rPr>
        <w:t>through a</w:t>
      </w:r>
      <w:r w:rsidR="00CC058A">
        <w:rPr>
          <w:rFonts w:ascii="Times New Roman" w:hAnsi="Times New Roman" w:cs="Times New Roman"/>
          <w:sz w:val="24"/>
          <w:szCs w:val="24"/>
        </w:rPr>
        <w:t xml:space="preserve"> </w:t>
      </w:r>
      <w:r w:rsidR="00B9500F">
        <w:rPr>
          <w:rFonts w:ascii="Times New Roman" w:hAnsi="Times New Roman" w:cs="Times New Roman"/>
          <w:sz w:val="24"/>
          <w:szCs w:val="24"/>
        </w:rPr>
        <w:t xml:space="preserve">speaker. </w:t>
      </w:r>
      <w:r w:rsidR="00CC058A">
        <w:rPr>
          <w:rFonts w:ascii="Times New Roman" w:hAnsi="Times New Roman" w:cs="Times New Roman"/>
          <w:sz w:val="24"/>
          <w:szCs w:val="24"/>
        </w:rPr>
        <w:t>This can be achieved by using a long auxiliary cord connect</w:t>
      </w:r>
      <w:r w:rsidR="00014DF1">
        <w:rPr>
          <w:rFonts w:ascii="Times New Roman" w:hAnsi="Times New Roman" w:cs="Times New Roman"/>
          <w:sz w:val="24"/>
          <w:szCs w:val="24"/>
        </w:rPr>
        <w:t>ed</w:t>
      </w:r>
      <w:r w:rsidR="00CC058A">
        <w:rPr>
          <w:rFonts w:ascii="Times New Roman" w:hAnsi="Times New Roman" w:cs="Times New Roman"/>
          <w:sz w:val="24"/>
          <w:szCs w:val="24"/>
        </w:rPr>
        <w:t xml:space="preserve"> to an iPod. The longest auxiliary cord commonly available is 50 meters long, as longer cords tend to result in a reduction in sound quality</w:t>
      </w:r>
      <w:r w:rsidR="00004056">
        <w:rPr>
          <w:rFonts w:ascii="Times New Roman" w:hAnsi="Times New Roman" w:cs="Times New Roman"/>
          <w:sz w:val="24"/>
          <w:szCs w:val="24"/>
        </w:rPr>
        <w:t>.</w:t>
      </w:r>
    </w:p>
    <w:p w14:paraId="48AFD6EF" w14:textId="59557A0A" w:rsidR="00D41E15" w:rsidRDefault="00D41E15" w:rsidP="00D41E15">
      <w:pPr>
        <w:rPr>
          <w:rFonts w:ascii="Times New Roman" w:hAnsi="Times New Roman" w:cs="Times New Roman"/>
          <w:sz w:val="24"/>
          <w:szCs w:val="24"/>
        </w:rPr>
      </w:pPr>
      <w:r w:rsidRPr="0021545F">
        <w:rPr>
          <w:rFonts w:ascii="Times New Roman" w:hAnsi="Times New Roman" w:cs="Times New Roman"/>
          <w:sz w:val="24"/>
          <w:szCs w:val="24"/>
          <w:u w:val="single"/>
        </w:rPr>
        <w:t>iP</w:t>
      </w:r>
      <w:r w:rsidR="00CC058A">
        <w:rPr>
          <w:rFonts w:ascii="Times New Roman" w:hAnsi="Times New Roman" w:cs="Times New Roman"/>
          <w:sz w:val="24"/>
          <w:szCs w:val="24"/>
          <w:u w:val="single"/>
        </w:rPr>
        <w:t>od</w:t>
      </w:r>
      <w:r>
        <w:rPr>
          <w:rFonts w:ascii="Times New Roman" w:hAnsi="Times New Roman" w:cs="Times New Roman"/>
          <w:sz w:val="24"/>
          <w:szCs w:val="24"/>
        </w:rPr>
        <w:t xml:space="preserve"> – </w:t>
      </w:r>
      <w:r w:rsidR="00004056">
        <w:rPr>
          <w:rFonts w:ascii="Times New Roman" w:hAnsi="Times New Roman" w:cs="Times New Roman"/>
          <w:sz w:val="24"/>
          <w:szCs w:val="24"/>
        </w:rPr>
        <w:t xml:space="preserve">I will need a device to store and play song recordings in the field. Bird songs have been recorded as WAV files and will need to be played in this format as well. Compressing sound files into MP3 format can reduce sound quality, which could potentially impact the success of my experiment. Apple’s iPod is one of the only portable audio players on the market that supports sound files in WAV format. The price </w:t>
      </w:r>
      <w:r w:rsidR="00AD2C64">
        <w:rPr>
          <w:rFonts w:ascii="Times New Roman" w:hAnsi="Times New Roman" w:cs="Times New Roman"/>
          <w:sz w:val="24"/>
          <w:szCs w:val="24"/>
        </w:rPr>
        <w:t xml:space="preserve">included in my budget is for </w:t>
      </w:r>
      <w:r w:rsidR="00014DF1">
        <w:rPr>
          <w:rFonts w:ascii="Times New Roman" w:hAnsi="Times New Roman" w:cs="Times New Roman"/>
          <w:sz w:val="24"/>
          <w:szCs w:val="24"/>
        </w:rPr>
        <w:t>two</w:t>
      </w:r>
      <w:r w:rsidR="00AD2C64">
        <w:rPr>
          <w:rFonts w:ascii="Times New Roman" w:hAnsi="Times New Roman" w:cs="Times New Roman"/>
          <w:sz w:val="24"/>
          <w:szCs w:val="24"/>
        </w:rPr>
        <w:t xml:space="preserve"> refurbished iPod touch</w:t>
      </w:r>
      <w:r w:rsidR="00014DF1">
        <w:rPr>
          <w:rFonts w:ascii="Times New Roman" w:hAnsi="Times New Roman" w:cs="Times New Roman"/>
          <w:sz w:val="24"/>
          <w:szCs w:val="24"/>
        </w:rPr>
        <w:t>es</w:t>
      </w:r>
      <w:r w:rsidR="00AD2C64">
        <w:rPr>
          <w:rFonts w:ascii="Times New Roman" w:hAnsi="Times New Roman" w:cs="Times New Roman"/>
          <w:sz w:val="24"/>
          <w:szCs w:val="24"/>
        </w:rPr>
        <w:t xml:space="preserve"> with 8 GB storage capacity, basically the cheapest version available on the market. </w:t>
      </w:r>
    </w:p>
    <w:p w14:paraId="02853FE0" w14:textId="751D8A8F" w:rsidR="00D41E15" w:rsidRPr="00D41E15" w:rsidRDefault="00D41E15" w:rsidP="00D41E15">
      <w:pPr>
        <w:rPr>
          <w:rFonts w:ascii="Times New Roman" w:hAnsi="Times New Roman" w:cs="Times New Roman"/>
          <w:sz w:val="24"/>
          <w:szCs w:val="24"/>
        </w:rPr>
      </w:pPr>
      <w:r w:rsidRPr="0021545F">
        <w:rPr>
          <w:rFonts w:ascii="Times New Roman" w:hAnsi="Times New Roman" w:cs="Times New Roman"/>
          <w:sz w:val="24"/>
          <w:szCs w:val="24"/>
          <w:u w:val="single"/>
        </w:rPr>
        <w:t>Speaker stand</w:t>
      </w:r>
      <w:r>
        <w:rPr>
          <w:rFonts w:ascii="Times New Roman" w:hAnsi="Times New Roman" w:cs="Times New Roman"/>
          <w:sz w:val="24"/>
          <w:szCs w:val="24"/>
        </w:rPr>
        <w:t xml:space="preserve"> </w:t>
      </w:r>
      <w:r w:rsidR="00807F70">
        <w:rPr>
          <w:rFonts w:ascii="Times New Roman" w:hAnsi="Times New Roman" w:cs="Times New Roman"/>
          <w:sz w:val="24"/>
          <w:szCs w:val="24"/>
        </w:rPr>
        <w:t>–</w:t>
      </w:r>
      <w:r>
        <w:rPr>
          <w:rFonts w:ascii="Times New Roman" w:hAnsi="Times New Roman" w:cs="Times New Roman"/>
          <w:sz w:val="24"/>
          <w:szCs w:val="24"/>
        </w:rPr>
        <w:t xml:space="preserve"> </w:t>
      </w:r>
      <w:r w:rsidR="00807F70">
        <w:rPr>
          <w:rFonts w:ascii="Times New Roman" w:hAnsi="Times New Roman" w:cs="Times New Roman"/>
          <w:sz w:val="24"/>
          <w:szCs w:val="24"/>
        </w:rPr>
        <w:t xml:space="preserve">Stands will be needed to place speakers at the natural height of a singing vesper sparrow. Vesper sparrows almost exclusively sing from elevated perches, so it is important that the playback be broadcast from a similar height. </w:t>
      </w:r>
    </w:p>
    <w:p w14:paraId="37CE4AE7" w14:textId="09598E6F" w:rsidR="00D41E15" w:rsidRDefault="00D41E15" w:rsidP="00D41E15">
      <w:pPr>
        <w:rPr>
          <w:rFonts w:ascii="Times New Roman" w:hAnsi="Times New Roman" w:cs="Times New Roman"/>
          <w:i/>
          <w:iCs/>
          <w:sz w:val="24"/>
          <w:szCs w:val="24"/>
        </w:rPr>
      </w:pPr>
      <w:r>
        <w:rPr>
          <w:rFonts w:ascii="Times New Roman" w:hAnsi="Times New Roman" w:cs="Times New Roman"/>
          <w:i/>
          <w:iCs/>
          <w:sz w:val="24"/>
          <w:szCs w:val="24"/>
        </w:rPr>
        <w:t>Other</w:t>
      </w:r>
    </w:p>
    <w:p w14:paraId="4BB9DCD0" w14:textId="3417BF0E" w:rsidR="00807F70" w:rsidRDefault="00807F70" w:rsidP="00D41E15">
      <w:pPr>
        <w:rPr>
          <w:rFonts w:ascii="Times New Roman" w:hAnsi="Times New Roman" w:cs="Times New Roman"/>
          <w:sz w:val="24"/>
          <w:szCs w:val="24"/>
        </w:rPr>
      </w:pPr>
      <w:r>
        <w:rPr>
          <w:rFonts w:ascii="Times New Roman" w:hAnsi="Times New Roman" w:cs="Times New Roman"/>
          <w:sz w:val="24"/>
          <w:szCs w:val="24"/>
        </w:rPr>
        <w:t xml:space="preserve">I do not have any other costs associated with my project that I am requesting funding for. </w:t>
      </w:r>
    </w:p>
    <w:p w14:paraId="0E093E53" w14:textId="7F85EC6F" w:rsidR="00762D5A" w:rsidRDefault="00762D5A" w:rsidP="00D41E15">
      <w:pPr>
        <w:rPr>
          <w:rFonts w:ascii="Times New Roman" w:hAnsi="Times New Roman" w:cs="Times New Roman"/>
          <w:b/>
          <w:bCs/>
          <w:sz w:val="24"/>
          <w:szCs w:val="24"/>
        </w:rPr>
      </w:pPr>
      <w:r>
        <w:rPr>
          <w:rFonts w:ascii="Times New Roman" w:hAnsi="Times New Roman" w:cs="Times New Roman"/>
          <w:b/>
          <w:bCs/>
          <w:sz w:val="24"/>
          <w:szCs w:val="24"/>
        </w:rPr>
        <w:lastRenderedPageBreak/>
        <w:t>Pending Funding Requests</w:t>
      </w:r>
    </w:p>
    <w:p w14:paraId="4FCC50E4" w14:textId="041944E9" w:rsidR="00762D5A" w:rsidRDefault="00762D5A" w:rsidP="00D41E15">
      <w:pPr>
        <w:rPr>
          <w:rFonts w:ascii="Times New Roman" w:hAnsi="Times New Roman" w:cs="Times New Roman"/>
          <w:sz w:val="24"/>
          <w:szCs w:val="24"/>
        </w:rPr>
      </w:pPr>
      <w:r>
        <w:rPr>
          <w:rFonts w:ascii="Times New Roman" w:hAnsi="Times New Roman" w:cs="Times New Roman"/>
          <w:sz w:val="24"/>
          <w:szCs w:val="24"/>
        </w:rPr>
        <w:t xml:space="preserve">I am currently in the process of applying for a research scholarship from the Society for Northwestern Vertebrate Biology. This scholarship awards up to $1,000 to graduate and undergraduate students conducting research on vertebrates within the Northwestern United States. </w:t>
      </w:r>
    </w:p>
    <w:p w14:paraId="58754289" w14:textId="1C062466" w:rsidR="00762D5A" w:rsidRPr="00762D5A" w:rsidRDefault="00762D5A" w:rsidP="00D41E15">
      <w:pPr>
        <w:rPr>
          <w:rFonts w:ascii="Times New Roman" w:hAnsi="Times New Roman" w:cs="Times New Roman"/>
          <w:sz w:val="24"/>
          <w:szCs w:val="24"/>
        </w:rPr>
      </w:pPr>
      <w:r>
        <w:rPr>
          <w:rFonts w:ascii="Times New Roman" w:hAnsi="Times New Roman" w:cs="Times New Roman"/>
          <w:sz w:val="24"/>
          <w:szCs w:val="24"/>
        </w:rPr>
        <w:t>I am also planning on requesting funding from the Black Hills Audubon Society. Although they do not offer any specific grants or scholarships, they have helped fund other local avian research projects and I have been encouraged</w:t>
      </w:r>
      <w:r w:rsidR="00014DF1">
        <w:rPr>
          <w:rFonts w:ascii="Times New Roman" w:hAnsi="Times New Roman" w:cs="Times New Roman"/>
          <w:sz w:val="24"/>
          <w:szCs w:val="24"/>
        </w:rPr>
        <w:t xml:space="preserve"> by a colleague</w:t>
      </w:r>
      <w:r>
        <w:rPr>
          <w:rFonts w:ascii="Times New Roman" w:hAnsi="Times New Roman" w:cs="Times New Roman"/>
          <w:sz w:val="24"/>
          <w:szCs w:val="24"/>
        </w:rPr>
        <w:t xml:space="preserve"> to request modest funding to help cover the costs of my </w:t>
      </w:r>
      <w:r w:rsidR="00014DF1">
        <w:rPr>
          <w:rFonts w:ascii="Times New Roman" w:hAnsi="Times New Roman" w:cs="Times New Roman"/>
          <w:sz w:val="24"/>
          <w:szCs w:val="24"/>
        </w:rPr>
        <w:t>data collection</w:t>
      </w:r>
      <w:bookmarkStart w:id="0" w:name="_GoBack"/>
      <w:bookmarkEnd w:id="0"/>
      <w:r>
        <w:rPr>
          <w:rFonts w:ascii="Times New Roman" w:hAnsi="Times New Roman" w:cs="Times New Roman"/>
          <w:sz w:val="24"/>
          <w:szCs w:val="24"/>
        </w:rPr>
        <w:t xml:space="preserve">. </w:t>
      </w:r>
    </w:p>
    <w:sectPr w:rsidR="00762D5A" w:rsidRPr="00762D5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8272E" w14:textId="77777777" w:rsidR="00731641" w:rsidRDefault="00731641" w:rsidP="006C60F8">
      <w:pPr>
        <w:spacing w:after="0" w:line="240" w:lineRule="auto"/>
      </w:pPr>
      <w:r>
        <w:separator/>
      </w:r>
    </w:p>
  </w:endnote>
  <w:endnote w:type="continuationSeparator" w:id="0">
    <w:p w14:paraId="016FF52F" w14:textId="77777777" w:rsidR="00731641" w:rsidRDefault="00731641" w:rsidP="006C6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510703"/>
      <w:docPartObj>
        <w:docPartGallery w:val="Page Numbers (Bottom of Page)"/>
        <w:docPartUnique/>
      </w:docPartObj>
    </w:sdtPr>
    <w:sdtEndPr>
      <w:rPr>
        <w:noProof/>
      </w:rPr>
    </w:sdtEndPr>
    <w:sdtContent>
      <w:p w14:paraId="0D5FF2BA" w14:textId="6307623F" w:rsidR="006C60F8" w:rsidRDefault="006C60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E67EFF" w14:textId="77777777" w:rsidR="006C60F8" w:rsidRDefault="006C6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910ED" w14:textId="77777777" w:rsidR="00731641" w:rsidRDefault="00731641" w:rsidP="006C60F8">
      <w:pPr>
        <w:spacing w:after="0" w:line="240" w:lineRule="auto"/>
      </w:pPr>
      <w:r>
        <w:separator/>
      </w:r>
    </w:p>
  </w:footnote>
  <w:footnote w:type="continuationSeparator" w:id="0">
    <w:p w14:paraId="79572738" w14:textId="77777777" w:rsidR="00731641" w:rsidRDefault="00731641" w:rsidP="006C6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81D9C" w14:textId="44C30AED" w:rsidR="006C60F8" w:rsidRPr="006C60F8" w:rsidRDefault="006C60F8">
    <w:pPr>
      <w:pStyle w:val="Header"/>
      <w:rPr>
        <w:rFonts w:ascii="Times New Roman" w:hAnsi="Times New Roman" w:cs="Times New Roman"/>
        <w:sz w:val="24"/>
        <w:szCs w:val="24"/>
      </w:rPr>
    </w:pPr>
    <w:r>
      <w:rPr>
        <w:rFonts w:ascii="Times New Roman" w:hAnsi="Times New Roman" w:cs="Times New Roman"/>
        <w:sz w:val="24"/>
        <w:szCs w:val="24"/>
      </w:rPr>
      <w:t xml:space="preserve">2020 </w:t>
    </w:r>
    <w:r w:rsidRPr="006C60F8">
      <w:rPr>
        <w:rFonts w:ascii="Times New Roman" w:hAnsi="Times New Roman" w:cs="Times New Roman"/>
        <w:sz w:val="24"/>
        <w:szCs w:val="24"/>
      </w:rPr>
      <w:t>MES Thesis Fund Application                                                                         Timothy Leque</w:t>
    </w:r>
  </w:p>
  <w:p w14:paraId="422C10EA" w14:textId="77777777" w:rsidR="006C60F8" w:rsidRDefault="006C6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52E40"/>
    <w:multiLevelType w:val="hybridMultilevel"/>
    <w:tmpl w:val="367E07E4"/>
    <w:lvl w:ilvl="0" w:tplc="D77400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15"/>
    <w:rsid w:val="00004056"/>
    <w:rsid w:val="00014DF1"/>
    <w:rsid w:val="0021545F"/>
    <w:rsid w:val="00525073"/>
    <w:rsid w:val="006C60F8"/>
    <w:rsid w:val="00731641"/>
    <w:rsid w:val="00762D5A"/>
    <w:rsid w:val="00807F70"/>
    <w:rsid w:val="008441C8"/>
    <w:rsid w:val="009B3F04"/>
    <w:rsid w:val="00AD2C64"/>
    <w:rsid w:val="00B23B82"/>
    <w:rsid w:val="00B9500F"/>
    <w:rsid w:val="00CC058A"/>
    <w:rsid w:val="00D41E15"/>
    <w:rsid w:val="00F64902"/>
    <w:rsid w:val="00F9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04E9"/>
  <w15:chartTrackingRefBased/>
  <w15:docId w15:val="{78B86468-3D87-4731-8BB6-AAC90322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E15"/>
    <w:pPr>
      <w:ind w:left="720"/>
      <w:contextualSpacing/>
    </w:pPr>
  </w:style>
  <w:style w:type="paragraph" w:styleId="BalloonText">
    <w:name w:val="Balloon Text"/>
    <w:basedOn w:val="Normal"/>
    <w:link w:val="BalloonTextChar"/>
    <w:uiPriority w:val="99"/>
    <w:semiHidden/>
    <w:unhideWhenUsed/>
    <w:rsid w:val="00B95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00F"/>
    <w:rPr>
      <w:rFonts w:ascii="Segoe UI" w:hAnsi="Segoe UI" w:cs="Segoe UI"/>
      <w:sz w:val="18"/>
      <w:szCs w:val="18"/>
    </w:rPr>
  </w:style>
  <w:style w:type="paragraph" w:styleId="Header">
    <w:name w:val="header"/>
    <w:basedOn w:val="Normal"/>
    <w:link w:val="HeaderChar"/>
    <w:uiPriority w:val="99"/>
    <w:unhideWhenUsed/>
    <w:rsid w:val="006C6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0F8"/>
  </w:style>
  <w:style w:type="paragraph" w:styleId="Footer">
    <w:name w:val="footer"/>
    <w:basedOn w:val="Normal"/>
    <w:link w:val="FooterChar"/>
    <w:uiPriority w:val="99"/>
    <w:unhideWhenUsed/>
    <w:rsid w:val="006C6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66014">
      <w:bodyDiv w:val="1"/>
      <w:marLeft w:val="0"/>
      <w:marRight w:val="0"/>
      <w:marTop w:val="0"/>
      <w:marBottom w:val="0"/>
      <w:divBdr>
        <w:top w:val="none" w:sz="0" w:space="0" w:color="auto"/>
        <w:left w:val="none" w:sz="0" w:space="0" w:color="auto"/>
        <w:bottom w:val="none" w:sz="0" w:space="0" w:color="auto"/>
        <w:right w:val="none" w:sz="0" w:space="0" w:color="auto"/>
      </w:divBdr>
    </w:div>
    <w:div w:id="292249725">
      <w:bodyDiv w:val="1"/>
      <w:marLeft w:val="0"/>
      <w:marRight w:val="0"/>
      <w:marTop w:val="0"/>
      <w:marBottom w:val="0"/>
      <w:divBdr>
        <w:top w:val="none" w:sz="0" w:space="0" w:color="auto"/>
        <w:left w:val="none" w:sz="0" w:space="0" w:color="auto"/>
        <w:bottom w:val="none" w:sz="0" w:space="0" w:color="auto"/>
        <w:right w:val="none" w:sz="0" w:space="0" w:color="auto"/>
      </w:divBdr>
    </w:div>
    <w:div w:id="1580752681">
      <w:bodyDiv w:val="1"/>
      <w:marLeft w:val="0"/>
      <w:marRight w:val="0"/>
      <w:marTop w:val="0"/>
      <w:marBottom w:val="0"/>
      <w:divBdr>
        <w:top w:val="none" w:sz="0" w:space="0" w:color="auto"/>
        <w:left w:val="none" w:sz="0" w:space="0" w:color="auto"/>
        <w:bottom w:val="none" w:sz="0" w:space="0" w:color="auto"/>
        <w:right w:val="none" w:sz="0" w:space="0" w:color="auto"/>
      </w:divBdr>
    </w:div>
    <w:div w:id="197305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1279</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Leque</dc:creator>
  <cp:keywords/>
  <dc:description/>
  <cp:lastModifiedBy>Timothy Leque</cp:lastModifiedBy>
  <cp:revision>9</cp:revision>
  <dcterms:created xsi:type="dcterms:W3CDTF">2020-01-02T03:27:00Z</dcterms:created>
  <dcterms:modified xsi:type="dcterms:W3CDTF">2020-01-10T03:25:00Z</dcterms:modified>
</cp:coreProperties>
</file>