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600C7" w14:textId="02CAE04B" w:rsidR="0018658E" w:rsidRPr="003C4F2C" w:rsidRDefault="0018658E" w:rsidP="003C4F2C">
      <w:pPr>
        <w:spacing w:line="240" w:lineRule="auto"/>
        <w:rPr>
          <w:rFonts w:ascii="Times New Roman" w:hAnsi="Times New Roman" w:cs="Times New Roman"/>
        </w:rPr>
      </w:pPr>
      <w:r w:rsidRPr="003C4F2C">
        <w:rPr>
          <w:rFonts w:ascii="Times New Roman" w:hAnsi="Times New Roman" w:cs="Times New Roman"/>
        </w:rPr>
        <w:t>January 1</w:t>
      </w:r>
      <w:r w:rsidRPr="003C4F2C">
        <w:rPr>
          <w:rFonts w:ascii="Times New Roman" w:hAnsi="Times New Roman" w:cs="Times New Roman"/>
        </w:rPr>
        <w:t>0</w:t>
      </w:r>
      <w:r w:rsidRPr="003C4F2C">
        <w:rPr>
          <w:rFonts w:ascii="Times New Roman" w:hAnsi="Times New Roman" w:cs="Times New Roman"/>
        </w:rPr>
        <w:t>, 20</w:t>
      </w:r>
      <w:r w:rsidRPr="003C4F2C">
        <w:rPr>
          <w:rFonts w:ascii="Times New Roman" w:hAnsi="Times New Roman" w:cs="Times New Roman"/>
        </w:rPr>
        <w:t>20</w:t>
      </w:r>
      <w:bookmarkStart w:id="0" w:name="_GoBack"/>
      <w:bookmarkEnd w:id="0"/>
    </w:p>
    <w:p w14:paraId="4F288A44" w14:textId="77777777" w:rsidR="0018658E" w:rsidRPr="003C4F2C" w:rsidRDefault="0018658E" w:rsidP="003C4F2C">
      <w:pPr>
        <w:spacing w:line="240" w:lineRule="auto"/>
        <w:rPr>
          <w:rFonts w:ascii="Times New Roman" w:hAnsi="Times New Roman" w:cs="Times New Roman"/>
        </w:rPr>
      </w:pPr>
      <w:r w:rsidRPr="003C4F2C">
        <w:rPr>
          <w:rFonts w:ascii="Times New Roman" w:hAnsi="Times New Roman" w:cs="Times New Roman"/>
        </w:rPr>
        <w:t>MES Thesis Fund Committee</w:t>
      </w:r>
    </w:p>
    <w:p w14:paraId="614D207A" w14:textId="77777777" w:rsidR="0018658E" w:rsidRPr="003C4F2C" w:rsidRDefault="0018658E" w:rsidP="003C4F2C">
      <w:pPr>
        <w:spacing w:line="240" w:lineRule="auto"/>
        <w:rPr>
          <w:rFonts w:ascii="Times New Roman" w:hAnsi="Times New Roman" w:cs="Times New Roman"/>
        </w:rPr>
      </w:pPr>
      <w:r w:rsidRPr="003C4F2C">
        <w:rPr>
          <w:rFonts w:ascii="Times New Roman" w:hAnsi="Times New Roman" w:cs="Times New Roman"/>
        </w:rPr>
        <w:t>The Evergreen State College</w:t>
      </w:r>
    </w:p>
    <w:p w14:paraId="66E3D6FD" w14:textId="37411876" w:rsidR="0018658E" w:rsidRPr="003C4F2C" w:rsidRDefault="0018658E" w:rsidP="003C4F2C">
      <w:pPr>
        <w:spacing w:line="240" w:lineRule="auto"/>
        <w:rPr>
          <w:rFonts w:ascii="Times New Roman" w:hAnsi="Times New Roman" w:cs="Times New Roman"/>
        </w:rPr>
      </w:pPr>
      <w:r w:rsidRPr="003C4F2C">
        <w:rPr>
          <w:rFonts w:ascii="Times New Roman" w:hAnsi="Times New Roman" w:cs="Times New Roman"/>
        </w:rPr>
        <w:t>Olympia, WA 98505</w:t>
      </w:r>
    </w:p>
    <w:p w14:paraId="5754341E" w14:textId="77777777" w:rsidR="0018658E" w:rsidRPr="003C4F2C" w:rsidRDefault="0018658E" w:rsidP="003C4F2C">
      <w:pPr>
        <w:spacing w:line="360" w:lineRule="auto"/>
        <w:rPr>
          <w:rFonts w:ascii="Times New Roman" w:hAnsi="Times New Roman" w:cs="Times New Roman"/>
        </w:rPr>
      </w:pPr>
    </w:p>
    <w:p w14:paraId="4DBB8C9D" w14:textId="77777777" w:rsidR="0018658E" w:rsidRPr="003C4F2C" w:rsidRDefault="0018658E" w:rsidP="003C4F2C">
      <w:pPr>
        <w:spacing w:line="240" w:lineRule="auto"/>
        <w:rPr>
          <w:rFonts w:ascii="Times New Roman" w:hAnsi="Times New Roman" w:cs="Times New Roman"/>
        </w:rPr>
      </w:pPr>
      <w:r w:rsidRPr="003C4F2C">
        <w:rPr>
          <w:rFonts w:ascii="Times New Roman" w:hAnsi="Times New Roman" w:cs="Times New Roman"/>
        </w:rPr>
        <w:t>To the MES Thesis Fund Committee,</w:t>
      </w:r>
    </w:p>
    <w:p w14:paraId="2F0E41AC" w14:textId="77777777" w:rsidR="0018658E" w:rsidRPr="003C4F2C" w:rsidRDefault="0018658E" w:rsidP="003C4F2C">
      <w:pPr>
        <w:spacing w:line="240" w:lineRule="auto"/>
        <w:rPr>
          <w:rFonts w:ascii="Times New Roman" w:hAnsi="Times New Roman" w:cs="Times New Roman"/>
        </w:rPr>
      </w:pPr>
      <w:r w:rsidRPr="003C4F2C">
        <w:rPr>
          <w:rFonts w:ascii="Times New Roman" w:hAnsi="Times New Roman" w:cs="Times New Roman"/>
        </w:rPr>
        <w:t>Please accept the attached materials as my application for a MES Thesis Fund award for 2019. I</w:t>
      </w:r>
    </w:p>
    <w:p w14:paraId="50FA26C5" w14:textId="1907DC2D" w:rsidR="0018658E" w:rsidRPr="003C4F2C" w:rsidRDefault="0018658E" w:rsidP="003C4F2C">
      <w:pPr>
        <w:spacing w:line="240" w:lineRule="auto"/>
        <w:rPr>
          <w:rFonts w:ascii="Times New Roman" w:hAnsi="Times New Roman" w:cs="Times New Roman"/>
        </w:rPr>
      </w:pPr>
      <w:r w:rsidRPr="003C4F2C">
        <w:rPr>
          <w:rFonts w:ascii="Times New Roman" w:hAnsi="Times New Roman" w:cs="Times New Roman"/>
        </w:rPr>
        <w:t>received credit for Case Studies and Thesis Design in Fall 201</w:t>
      </w:r>
      <w:r w:rsidRPr="003C4F2C">
        <w:rPr>
          <w:rFonts w:ascii="Times New Roman" w:hAnsi="Times New Roman" w:cs="Times New Roman"/>
        </w:rPr>
        <w:t>9</w:t>
      </w:r>
      <w:r w:rsidRPr="003C4F2C">
        <w:rPr>
          <w:rFonts w:ascii="Times New Roman" w:hAnsi="Times New Roman" w:cs="Times New Roman"/>
        </w:rPr>
        <w:t>. I have already started collecting</w:t>
      </w:r>
    </w:p>
    <w:p w14:paraId="27AE31C1" w14:textId="77777777" w:rsidR="0018658E" w:rsidRPr="003C4F2C" w:rsidRDefault="0018658E" w:rsidP="003C4F2C">
      <w:pPr>
        <w:spacing w:line="240" w:lineRule="auto"/>
        <w:rPr>
          <w:rFonts w:ascii="Times New Roman" w:hAnsi="Times New Roman" w:cs="Times New Roman"/>
        </w:rPr>
      </w:pPr>
      <w:r w:rsidRPr="003C4F2C">
        <w:rPr>
          <w:rFonts w:ascii="Times New Roman" w:hAnsi="Times New Roman" w:cs="Times New Roman"/>
        </w:rPr>
        <w:t>data for the thesis work described in my thesis prospectus, and I expect to graduate in Spring</w:t>
      </w:r>
    </w:p>
    <w:p w14:paraId="622E25C3" w14:textId="77777777" w:rsidR="003C4F2C" w:rsidRDefault="0018658E" w:rsidP="003C4F2C">
      <w:pPr>
        <w:spacing w:line="240" w:lineRule="auto"/>
        <w:rPr>
          <w:rFonts w:ascii="Times New Roman" w:hAnsi="Times New Roman" w:cs="Times New Roman"/>
        </w:rPr>
      </w:pPr>
      <w:r w:rsidRPr="003C4F2C">
        <w:rPr>
          <w:rFonts w:ascii="Times New Roman" w:hAnsi="Times New Roman" w:cs="Times New Roman"/>
        </w:rPr>
        <w:t>20</w:t>
      </w:r>
      <w:r w:rsidRPr="003C4F2C">
        <w:rPr>
          <w:rFonts w:ascii="Times New Roman" w:hAnsi="Times New Roman" w:cs="Times New Roman"/>
        </w:rPr>
        <w:t>20</w:t>
      </w:r>
      <w:r w:rsidRPr="003C4F2C">
        <w:rPr>
          <w:rFonts w:ascii="Times New Roman" w:hAnsi="Times New Roman" w:cs="Times New Roman"/>
        </w:rPr>
        <w:t>.</w:t>
      </w:r>
      <w:r w:rsidR="003C4F2C">
        <w:rPr>
          <w:rFonts w:ascii="Times New Roman" w:hAnsi="Times New Roman" w:cs="Times New Roman"/>
        </w:rPr>
        <w:t xml:space="preserve"> </w:t>
      </w:r>
    </w:p>
    <w:p w14:paraId="2D82984E" w14:textId="7D348062" w:rsidR="0018658E" w:rsidRPr="003C4F2C" w:rsidRDefault="0018658E" w:rsidP="003C4F2C">
      <w:pPr>
        <w:spacing w:line="360" w:lineRule="auto"/>
        <w:rPr>
          <w:rFonts w:ascii="Times New Roman" w:hAnsi="Times New Roman" w:cs="Times New Roman"/>
        </w:rPr>
      </w:pPr>
      <w:r w:rsidRPr="003C4F2C">
        <w:rPr>
          <w:rFonts w:ascii="Times New Roman" w:hAnsi="Times New Roman" w:cs="Times New Roman"/>
        </w:rPr>
        <w:t xml:space="preserve">The goal of my thesis is to </w:t>
      </w:r>
      <w:r w:rsidRPr="003C4F2C">
        <w:rPr>
          <w:rFonts w:ascii="Times New Roman" w:hAnsi="Times New Roman" w:cs="Times New Roman"/>
        </w:rPr>
        <w:t>look for correlations between physical measurements that can be taken during a rapid assessment and the barrier status of engineer reviewed intertidal culverts. These correlations will be assessed in hopes of finding an easier and faster method for intertidal culvert assessments, leading to fish passage and habitat restoration.</w:t>
      </w:r>
      <w:r w:rsidRPr="003C4F2C">
        <w:rPr>
          <w:rFonts w:ascii="Times New Roman" w:hAnsi="Times New Roman" w:cs="Times New Roman"/>
        </w:rPr>
        <w:t xml:space="preserve"> I am collecting data on culverts this winter, and am planning on being done collecting data in </w:t>
      </w:r>
      <w:proofErr w:type="gramStart"/>
      <w:r w:rsidRPr="003C4F2C">
        <w:rPr>
          <w:rFonts w:ascii="Times New Roman" w:hAnsi="Times New Roman" w:cs="Times New Roman"/>
        </w:rPr>
        <w:t>March,</w:t>
      </w:r>
      <w:proofErr w:type="gramEnd"/>
      <w:r w:rsidRPr="003C4F2C">
        <w:rPr>
          <w:rFonts w:ascii="Times New Roman" w:hAnsi="Times New Roman" w:cs="Times New Roman"/>
        </w:rPr>
        <w:t xml:space="preserve"> 2020. </w:t>
      </w:r>
    </w:p>
    <w:p w14:paraId="22343ECF" w14:textId="5890ADA3" w:rsidR="003C4F2C" w:rsidRPr="003C4F2C" w:rsidRDefault="003C4F2C" w:rsidP="003C4F2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cs="Times New Roman"/>
        </w:rPr>
      </w:pPr>
      <w:r w:rsidRPr="003C4F2C">
        <w:rPr>
          <w:rFonts w:ascii="Times New Roman" w:hAnsi="Times New Roman" w:cs="Times New Roman"/>
        </w:rPr>
        <w:t xml:space="preserve">About 20 intertidal culverts will be selected for analysis in my study. I will take physical measurements on culverts and relate them to engineer reviewed culverts. </w:t>
      </w:r>
      <w:proofErr w:type="gramStart"/>
      <w:r w:rsidRPr="003C4F2C">
        <w:rPr>
          <w:rFonts w:ascii="Times New Roman" w:hAnsi="Times New Roman" w:cs="Times New Roman"/>
        </w:rPr>
        <w:t>All of</w:t>
      </w:r>
      <w:proofErr w:type="gramEnd"/>
      <w:r w:rsidRPr="003C4F2C">
        <w:rPr>
          <w:rFonts w:ascii="Times New Roman" w:hAnsi="Times New Roman" w:cs="Times New Roman"/>
        </w:rPr>
        <w:t xml:space="preserve"> these variables are going to be compared against each other and against culverts already assessed by engineers to find any correlations between measurements and known structure </w:t>
      </w:r>
      <w:proofErr w:type="spellStart"/>
      <w:r w:rsidRPr="003C4F2C">
        <w:rPr>
          <w:rFonts w:ascii="Times New Roman" w:hAnsi="Times New Roman" w:cs="Times New Roman"/>
        </w:rPr>
        <w:t>passability</w:t>
      </w:r>
      <w:proofErr w:type="spellEnd"/>
      <w:r w:rsidRPr="003C4F2C">
        <w:rPr>
          <w:rFonts w:ascii="Times New Roman" w:hAnsi="Times New Roman" w:cs="Times New Roman"/>
        </w:rPr>
        <w:t>. I could also be taking physical measurements of the habitat as response variables around a culvert in response to the independent culvert size/gradient/relation to mean high water/ variables.</w:t>
      </w:r>
    </w:p>
    <w:p w14:paraId="789B28DF" w14:textId="4162279F" w:rsidR="0018658E" w:rsidRPr="003C4F2C" w:rsidRDefault="003C4F2C" w:rsidP="003C4F2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cs="Times New Roman"/>
        </w:rPr>
      </w:pPr>
      <w:r w:rsidRPr="003C4F2C">
        <w:rPr>
          <w:rFonts w:ascii="Times New Roman" w:hAnsi="Times New Roman" w:cs="Times New Roman"/>
        </w:rPr>
        <w:t xml:space="preserve"> Intertidal culverts are the first possible barrier that salmon encounter as they migrate back from the ocean, or the last point at which juveniles rest before they move into the ocean. My work could help resource managers prioritize intertidal culverts, by being able to inventory culverts quicker and less costly than previous methods. </w:t>
      </w:r>
    </w:p>
    <w:p w14:paraId="315F8C0B" w14:textId="4BC81B52" w:rsidR="0018658E" w:rsidRPr="003C4F2C" w:rsidRDefault="0018658E" w:rsidP="003C4F2C">
      <w:pPr>
        <w:spacing w:line="240" w:lineRule="auto"/>
        <w:rPr>
          <w:rFonts w:ascii="Times New Roman" w:hAnsi="Times New Roman" w:cs="Times New Roman"/>
        </w:rPr>
      </w:pPr>
      <w:r w:rsidRPr="003C4F2C">
        <w:rPr>
          <w:rFonts w:ascii="Times New Roman" w:hAnsi="Times New Roman" w:cs="Times New Roman"/>
        </w:rPr>
        <w:t>I am requesting $</w:t>
      </w:r>
      <w:r w:rsidRPr="003C4F2C">
        <w:rPr>
          <w:rFonts w:ascii="Times New Roman" w:hAnsi="Times New Roman" w:cs="Times New Roman"/>
        </w:rPr>
        <w:t>115</w:t>
      </w:r>
      <w:r w:rsidRPr="003C4F2C">
        <w:rPr>
          <w:rFonts w:ascii="Times New Roman" w:hAnsi="Times New Roman" w:cs="Times New Roman"/>
        </w:rPr>
        <w:t xml:space="preserve"> to cover mileage expenses and supplies used in the field during data</w:t>
      </w:r>
    </w:p>
    <w:p w14:paraId="398C4AFA" w14:textId="77777777" w:rsidR="0018658E" w:rsidRPr="003C4F2C" w:rsidRDefault="0018658E" w:rsidP="003C4F2C">
      <w:pPr>
        <w:spacing w:line="240" w:lineRule="auto"/>
        <w:rPr>
          <w:rFonts w:ascii="Times New Roman" w:hAnsi="Times New Roman" w:cs="Times New Roman"/>
        </w:rPr>
      </w:pPr>
      <w:r w:rsidRPr="003C4F2C">
        <w:rPr>
          <w:rFonts w:ascii="Times New Roman" w:hAnsi="Times New Roman" w:cs="Times New Roman"/>
        </w:rPr>
        <w:t>collection, as listed in the attached budget. Thank you for considering my application.</w:t>
      </w:r>
    </w:p>
    <w:p w14:paraId="6CCC75CA" w14:textId="77777777" w:rsidR="003C4F2C" w:rsidRDefault="003C4F2C" w:rsidP="003C4F2C">
      <w:pPr>
        <w:spacing w:line="240" w:lineRule="auto"/>
        <w:rPr>
          <w:rFonts w:ascii="Times New Roman" w:hAnsi="Times New Roman" w:cs="Times New Roman"/>
        </w:rPr>
      </w:pPr>
    </w:p>
    <w:p w14:paraId="56252F83" w14:textId="7ACFC04A" w:rsidR="0018658E" w:rsidRPr="003C4F2C" w:rsidRDefault="0018658E" w:rsidP="003C4F2C">
      <w:pPr>
        <w:spacing w:line="240" w:lineRule="auto"/>
        <w:rPr>
          <w:rFonts w:ascii="Times New Roman" w:hAnsi="Times New Roman" w:cs="Times New Roman"/>
        </w:rPr>
      </w:pPr>
      <w:r w:rsidRPr="003C4F2C">
        <w:rPr>
          <w:rFonts w:ascii="Times New Roman" w:hAnsi="Times New Roman" w:cs="Times New Roman"/>
        </w:rPr>
        <w:t>Yours,</w:t>
      </w:r>
    </w:p>
    <w:p w14:paraId="6B9C947F" w14:textId="3CCD0544" w:rsidR="0018658E" w:rsidRPr="003C4F2C" w:rsidRDefault="0018658E" w:rsidP="003C4F2C">
      <w:pPr>
        <w:spacing w:line="240" w:lineRule="auto"/>
        <w:rPr>
          <w:rFonts w:ascii="Times New Roman" w:hAnsi="Times New Roman" w:cs="Times New Roman"/>
        </w:rPr>
      </w:pPr>
      <w:r w:rsidRPr="003C4F2C">
        <w:rPr>
          <w:rFonts w:ascii="Times New Roman" w:hAnsi="Times New Roman" w:cs="Times New Roman"/>
        </w:rPr>
        <w:t>Portia Leigh</w:t>
      </w:r>
    </w:p>
    <w:p w14:paraId="385C76AD" w14:textId="2070D35E" w:rsidR="001B7C77" w:rsidRPr="003C4F2C" w:rsidRDefault="0018658E" w:rsidP="003C4F2C">
      <w:pPr>
        <w:spacing w:line="240" w:lineRule="auto"/>
        <w:rPr>
          <w:rFonts w:ascii="Times New Roman" w:hAnsi="Times New Roman" w:cs="Times New Roman"/>
        </w:rPr>
      </w:pPr>
      <w:r w:rsidRPr="003C4F2C">
        <w:rPr>
          <w:rFonts w:ascii="Times New Roman" w:hAnsi="Times New Roman" w:cs="Times New Roman"/>
        </w:rPr>
        <w:t>MES Student</w:t>
      </w:r>
      <w:r w:rsidRPr="003C4F2C">
        <w:rPr>
          <w:rFonts w:ascii="Times New Roman" w:hAnsi="Times New Roman" w:cs="Times New Roman"/>
        </w:rPr>
        <w:t>, The Evergreen State College</w:t>
      </w:r>
    </w:p>
    <w:sectPr w:rsidR="001B7C77" w:rsidRPr="003C4F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8E"/>
    <w:rsid w:val="0018658E"/>
    <w:rsid w:val="001B7C77"/>
    <w:rsid w:val="003C4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7D62A"/>
  <w15:chartTrackingRefBased/>
  <w15:docId w15:val="{4B33072A-ADEF-43E5-9209-214F4325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F2C"/>
    <w:pPr>
      <w:spacing w:after="0" w:line="240" w:lineRule="auto"/>
      <w:ind w:left="720"/>
      <w:contextualSpacing/>
    </w:pPr>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Portia Leigh</dc:creator>
  <cp:keywords/>
  <dc:description/>
  <cp:lastModifiedBy>Portia Leigh</cp:lastModifiedBy>
  <cp:revision>1</cp:revision>
  <dcterms:created xsi:type="dcterms:W3CDTF">2020-01-10T23:12:00Z</dcterms:created>
  <dcterms:modified xsi:type="dcterms:W3CDTF">2020-01-10T23:30:00Z</dcterms:modified>
</cp:coreProperties>
</file>