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16C34BF5" w:rsidR="004B06B0" w:rsidRPr="007A434A" w:rsidRDefault="004B06B0">
      <w:pPr>
        <w:pStyle w:val="Heading3"/>
        <w:tabs>
          <w:tab w:val="clear" w:pos="4680"/>
          <w:tab w:val="clear" w:pos="4920"/>
          <w:tab w:val="left" w:pos="2700"/>
        </w:tabs>
        <w:rPr>
          <w:szCs w:val="28"/>
        </w:rPr>
      </w:pPr>
      <w:r w:rsidRPr="007A434A">
        <w:rPr>
          <w:szCs w:val="28"/>
        </w:rPr>
        <w:t xml:space="preserve">Thesis </w:t>
      </w:r>
      <w:r w:rsidR="005340F3">
        <w:rPr>
          <w:szCs w:val="28"/>
        </w:rPr>
        <w:t>Mini-</w:t>
      </w:r>
      <w:r w:rsidRPr="007A434A">
        <w:rPr>
          <w:szCs w:val="28"/>
        </w:rPr>
        <w:t>Prospectus</w:t>
      </w:r>
      <w:r w:rsidR="00014990">
        <w:rPr>
          <w:szCs w:val="28"/>
        </w:rPr>
        <w:t xml:space="preserve"> </w:t>
      </w:r>
      <w:r w:rsidR="00014990" w:rsidRPr="00014990">
        <w:rPr>
          <w:b w:val="0"/>
          <w:bCs/>
          <w:szCs w:val="28"/>
        </w:rPr>
        <w:t>(updated Fall 2022)</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B13BDD1"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Pr="007A434A">
        <w:rPr>
          <w:sz w:val="28"/>
          <w:szCs w:val="28"/>
        </w:rPr>
        <w:tab/>
      </w:r>
      <w:r w:rsidRPr="007A434A">
        <w:rPr>
          <w:b/>
          <w:bCs/>
          <w:sz w:val="28"/>
          <w:szCs w:val="28"/>
        </w:rPr>
        <w:tab/>
        <w:t xml:space="preserve">ID Number: </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1F65E391"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59B1575" w:rsidR="0095120B" w:rsidRPr="007A434A" w:rsidRDefault="005340F3"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5340F3">
        <w:rPr>
          <w:rFonts w:ascii="Times New Roman" w:hAnsi="Times New Roman"/>
          <w:noProof/>
          <w:szCs w:val="24"/>
        </w:rPr>
        <mc:AlternateContent>
          <mc:Choice Requires="wps">
            <w:drawing>
              <wp:anchor distT="45720" distB="45720" distL="114300" distR="114300" simplePos="0" relativeHeight="251659264" behindDoc="0" locked="0" layoutInCell="1" allowOverlap="1" wp14:anchorId="607BC1EB" wp14:editId="06172697">
                <wp:simplePos x="0" y="0"/>
                <wp:positionH relativeFrom="margin">
                  <wp:align>left</wp:align>
                </wp:positionH>
                <wp:positionV relativeFrom="paragraph">
                  <wp:posOffset>376555</wp:posOffset>
                </wp:positionV>
                <wp:extent cx="5591175" cy="1404620"/>
                <wp:effectExtent l="0" t="0" r="28575" b="114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4C32E3F9" w14:textId="468E48AB" w:rsidR="005340F3" w:rsidRPr="005340F3" w:rsidRDefault="005340F3">
                            <w:pPr>
                              <w:rPr>
                                <w:sz w:val="28"/>
                                <w:szCs w:val="22"/>
                              </w:rPr>
                            </w:pPr>
                            <w:r w:rsidRPr="005340F3">
                              <w:rPr>
                                <w:rFonts w:ascii="Times New Roman" w:hAnsi="Times New Roman"/>
                                <w:sz w:val="28"/>
                                <w:szCs w:val="28"/>
                              </w:rPr>
                              <w:t xml:space="preserve">The </w:t>
                            </w:r>
                            <w:proofErr w:type="gramStart"/>
                            <w:r w:rsidRPr="005340F3">
                              <w:rPr>
                                <w:rFonts w:ascii="Times New Roman" w:hAnsi="Times New Roman"/>
                                <w:sz w:val="28"/>
                                <w:szCs w:val="28"/>
                              </w:rPr>
                              <w:t>mini-prospectus</w:t>
                            </w:r>
                            <w:proofErr w:type="gramEnd"/>
                            <w:r w:rsidRPr="005340F3">
                              <w:rPr>
                                <w:rFonts w:ascii="Times New Roman" w:hAnsi="Times New Roman"/>
                                <w:sz w:val="28"/>
                                <w:szCs w:val="28"/>
                              </w:rPr>
                              <w:t xml:space="preserve"> is </w:t>
                            </w:r>
                            <w:r w:rsidRPr="005340F3">
                              <w:rPr>
                                <w:rFonts w:ascii="Times New Roman" w:hAnsi="Times New Roman"/>
                                <w:i/>
                                <w:iCs/>
                                <w:sz w:val="28"/>
                                <w:szCs w:val="28"/>
                              </w:rPr>
                              <w:t>required</w:t>
                            </w:r>
                            <w:r w:rsidRPr="005340F3">
                              <w:rPr>
                                <w:rFonts w:ascii="Times New Roman" w:hAnsi="Times New Roman"/>
                                <w:sz w:val="28"/>
                                <w:szCs w:val="28"/>
                              </w:rPr>
                              <w:t xml:space="preserve"> of any MES student that intends on collecting data for their thesis before completing Case Studies &amp; Thesis Design, the last core program.  These are </w:t>
                            </w:r>
                            <w:r w:rsidR="00014990">
                              <w:rPr>
                                <w:rFonts w:ascii="Times New Roman" w:hAnsi="Times New Roman"/>
                                <w:sz w:val="28"/>
                                <w:szCs w:val="28"/>
                              </w:rPr>
                              <w:t xml:space="preserve">similar to the </w:t>
                            </w:r>
                            <w:r w:rsidRPr="005340F3">
                              <w:rPr>
                                <w:rFonts w:ascii="Times New Roman" w:hAnsi="Times New Roman"/>
                                <w:sz w:val="28"/>
                                <w:szCs w:val="28"/>
                              </w:rPr>
                              <w:t>questions that are on the Full Prospectus (which has 5 additional questions).</w:t>
                            </w:r>
                            <w:r>
                              <w:rPr>
                                <w:rFonts w:ascii="Times New Roman" w:hAnsi="Times New Roman"/>
                                <w:sz w:val="28"/>
                                <w:szCs w:val="28"/>
                              </w:rPr>
                              <w:t xml:space="preserve">  Students completing a mini-prospectus need to ask a current MES faculty member to read and approve their mini-prospectus.  You will not be officially assigned a thesis reader until the quarter you are in Case Studies &amp; Thesis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BC1EB" id="_x0000_t202" coordsize="21600,21600" o:spt="202" path="m,l,21600r21600,l21600,xe">
                <v:stroke joinstyle="miter"/>
                <v:path gradientshapeok="t" o:connecttype="rect"/>
              </v:shapetype>
              <v:shape id="Text Box 2" o:spid="_x0000_s1026" type="#_x0000_t202" style="position:absolute;margin-left:0;margin-top:29.65pt;width:440.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">
                <v:textbox style="mso-fit-shape-to-text:t">
                  <w:txbxContent>
                    <w:p w14:paraId="4C32E3F9" w14:textId="468E48AB" w:rsidR="005340F3" w:rsidRPr="005340F3" w:rsidRDefault="005340F3">
                      <w:pPr>
                        <w:rPr>
                          <w:sz w:val="28"/>
                          <w:szCs w:val="22"/>
                        </w:rPr>
                      </w:pPr>
                      <w:r w:rsidRPr="005340F3">
                        <w:rPr>
                          <w:rFonts w:ascii="Times New Roman" w:hAnsi="Times New Roman"/>
                          <w:sz w:val="28"/>
                          <w:szCs w:val="28"/>
                        </w:rPr>
                        <w:t xml:space="preserve">The </w:t>
                      </w:r>
                      <w:proofErr w:type="gramStart"/>
                      <w:r w:rsidRPr="005340F3">
                        <w:rPr>
                          <w:rFonts w:ascii="Times New Roman" w:hAnsi="Times New Roman"/>
                          <w:sz w:val="28"/>
                          <w:szCs w:val="28"/>
                        </w:rPr>
                        <w:t>mini-prospectus</w:t>
                      </w:r>
                      <w:proofErr w:type="gramEnd"/>
                      <w:r w:rsidRPr="005340F3">
                        <w:rPr>
                          <w:rFonts w:ascii="Times New Roman" w:hAnsi="Times New Roman"/>
                          <w:sz w:val="28"/>
                          <w:szCs w:val="28"/>
                        </w:rPr>
                        <w:t xml:space="preserve"> is </w:t>
                      </w:r>
                      <w:r w:rsidRPr="005340F3">
                        <w:rPr>
                          <w:rFonts w:ascii="Times New Roman" w:hAnsi="Times New Roman"/>
                          <w:i/>
                          <w:iCs/>
                          <w:sz w:val="28"/>
                          <w:szCs w:val="28"/>
                        </w:rPr>
                        <w:t>required</w:t>
                      </w:r>
                      <w:r w:rsidRPr="005340F3">
                        <w:rPr>
                          <w:rFonts w:ascii="Times New Roman" w:hAnsi="Times New Roman"/>
                          <w:sz w:val="28"/>
                          <w:szCs w:val="28"/>
                        </w:rPr>
                        <w:t xml:space="preserve"> of any MES student that intends on collecting data for their thesis before completing Case Studies &amp; Thesis Design, the last core program.  These are </w:t>
                      </w:r>
                      <w:r w:rsidR="00014990">
                        <w:rPr>
                          <w:rFonts w:ascii="Times New Roman" w:hAnsi="Times New Roman"/>
                          <w:sz w:val="28"/>
                          <w:szCs w:val="28"/>
                        </w:rPr>
                        <w:t xml:space="preserve">similar to the </w:t>
                      </w:r>
                      <w:r w:rsidRPr="005340F3">
                        <w:rPr>
                          <w:rFonts w:ascii="Times New Roman" w:hAnsi="Times New Roman"/>
                          <w:sz w:val="28"/>
                          <w:szCs w:val="28"/>
                        </w:rPr>
                        <w:t>questions that are on the Full Prospectus (which has 5 additional questions).</w:t>
                      </w:r>
                      <w:r>
                        <w:rPr>
                          <w:rFonts w:ascii="Times New Roman" w:hAnsi="Times New Roman"/>
                          <w:sz w:val="28"/>
                          <w:szCs w:val="28"/>
                        </w:rPr>
                        <w:t xml:space="preserve">  Students completing a mini-prospectus need to ask a current MES faculty member to read and approve their mini-prospectus.  You will not be officially assigned a thesis reader until the quarter you are in Case Studies &amp; Thesis Design.</w:t>
                      </w:r>
                    </w:p>
                  </w:txbxContent>
                </v:textbox>
                <w10:wrap type="topAndBottom" anchorx="margin"/>
              </v:shape>
            </w:pict>
          </mc:Fallback>
        </mc:AlternateContent>
      </w:r>
      <w:r w:rsidR="007A434A" w:rsidRPr="007A434A">
        <w:rPr>
          <w:b/>
          <w:bCs/>
          <w:sz w:val="28"/>
          <w:szCs w:val="28"/>
        </w:rPr>
        <w:t>MES Director Approval</w:t>
      </w:r>
      <w:r w:rsidR="007A434A">
        <w:rPr>
          <w:b/>
          <w:bCs/>
          <w:sz w:val="28"/>
          <w:szCs w:val="28"/>
        </w:rPr>
        <w:t xml:space="preserve"> (date)</w:t>
      </w:r>
      <w:r w:rsidR="007A434A" w:rsidRPr="007A434A">
        <w:rPr>
          <w:b/>
          <w:bCs/>
          <w:sz w:val="28"/>
          <w:szCs w:val="28"/>
        </w:rPr>
        <w:t>:</w:t>
      </w:r>
      <w:r w:rsidR="004B06B0" w:rsidRPr="007A434A">
        <w:t xml:space="preserve">       </w:t>
      </w:r>
      <w:r w:rsidR="004B06B0" w:rsidRPr="007A434A">
        <w:rPr>
          <w:u w:val="single"/>
        </w:rPr>
        <w:t xml:space="preserve">           </w:t>
      </w:r>
    </w:p>
    <w:p w14:paraId="0855B7B1" w14:textId="5B74ADCF" w:rsidR="005340F3" w:rsidRDefault="005340F3" w:rsidP="005340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p>
    <w:p w14:paraId="37EE1003" w14:textId="03D9E042" w:rsidR="004A6AB2" w:rsidRPr="007A434A"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7A434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Pr="007A434A"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68A3EA84" w:rsidR="000C2D60" w:rsidRPr="007A434A"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77777777" w:rsidR="00563C9D" w:rsidRPr="007A434A" w:rsidRDefault="00563C9D" w:rsidP="007433C2">
      <w:pPr>
        <w:pStyle w:val="ListParagraph"/>
        <w:ind w:left="360"/>
        <w:rPr>
          <w:rFonts w:ascii="Times New Roman" w:hAnsi="Times New Roman"/>
          <w:szCs w:val="24"/>
        </w:rPr>
      </w:pPr>
    </w:p>
    <w:p w14:paraId="21651CB9" w14:textId="072B57A4" w:rsidR="00563C9D" w:rsidRPr="007A434A"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14DDEEF2" w14:textId="77777777" w:rsidR="00563C9D" w:rsidRPr="007A434A" w:rsidRDefault="00563C9D" w:rsidP="007433C2">
      <w:pPr>
        <w:pStyle w:val="ListParagraph"/>
        <w:ind w:left="360"/>
        <w:rPr>
          <w:rFonts w:ascii="Times New Roman" w:hAnsi="Times New Roman"/>
          <w:szCs w:val="24"/>
        </w:rPr>
      </w:pPr>
    </w:p>
    <w:p w14:paraId="07E3BF0A" w14:textId="6F5F7CDD" w:rsidR="00ED6F63" w:rsidRPr="007A434A" w:rsidRDefault="0006287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any specific </w:t>
      </w:r>
      <w:r w:rsidR="00416AD9" w:rsidRPr="007A434A">
        <w:rPr>
          <w:rFonts w:ascii="Times New Roman" w:hAnsi="Times New Roman"/>
          <w:szCs w:val="24"/>
        </w:rPr>
        <w:t xml:space="preserve">reviews you must complete </w:t>
      </w:r>
      <w:r w:rsidR="005340F3">
        <w:rPr>
          <w:rFonts w:ascii="Times New Roman" w:hAnsi="Times New Roman"/>
          <w:szCs w:val="24"/>
        </w:rPr>
        <w:t>before data collection</w:t>
      </w:r>
      <w:r w:rsidR="00416AD9" w:rsidRPr="007A434A">
        <w:rPr>
          <w:rFonts w:ascii="Times New Roman" w:hAnsi="Times New Roman"/>
          <w:szCs w:val="24"/>
        </w:rPr>
        <w:t xml:space="preserve">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7A434A"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4"/>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w:t>
      </w:r>
      <w:proofErr w:type="gramStart"/>
      <w:r w:rsidR="00416AD9" w:rsidRPr="007A434A">
        <w:rPr>
          <w:rFonts w:ascii="Times New Roman" w:hAnsi="Times New Roman"/>
          <w:szCs w:val="24"/>
        </w:rPr>
        <w:t>e.g.</w:t>
      </w:r>
      <w:proofErr w:type="gramEnd"/>
      <w:r w:rsidR="00416AD9" w:rsidRPr="007A434A">
        <w:rPr>
          <w:rFonts w:ascii="Times New Roman" w:hAnsi="Times New Roman"/>
          <w:szCs w:val="24"/>
        </w:rPr>
        <w:t xml:space="preserve">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540B4378" w14:textId="049DAF2C" w:rsidR="00ED6F63" w:rsidRPr="007A434A" w:rsidRDefault="00ED6F63" w:rsidP="007433C2">
      <w:pPr>
        <w:pStyle w:val="ListParagraph"/>
        <w:ind w:left="360"/>
        <w:rPr>
          <w:rFonts w:ascii="Times New Roman" w:hAnsi="Times New Roman"/>
          <w:szCs w:val="24"/>
        </w:rPr>
      </w:pPr>
    </w:p>
    <w:p w14:paraId="6A102AAE" w14:textId="59077B6A" w:rsidR="0015642B" w:rsidRPr="007A434A"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0F1686D9" w14:textId="77777777" w:rsidR="007433C2" w:rsidRPr="007433C2" w:rsidRDefault="007433C2" w:rsidP="007433C2">
      <w:pPr>
        <w:ind w:left="360"/>
        <w:rPr>
          <w:rFonts w:ascii="Times New Roman" w:hAnsi="Times New Roman"/>
          <w:sz w:val="22"/>
        </w:rPr>
      </w:pPr>
    </w:p>
    <w:sectPr w:rsidR="007433C2" w:rsidRPr="007433C2" w:rsidSect="004B06B0">
      <w:footerReference w:type="even" r:id="rId8"/>
      <w:footerReference w:type="default" r:id="rId9"/>
      <w:headerReference w:type="first" r:id="rId10"/>
      <w:footerReference w:type="first" r:id="rId11"/>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D3CC" w14:textId="77777777" w:rsidR="00641108" w:rsidRDefault="00641108">
      <w:r>
        <w:separator/>
      </w:r>
    </w:p>
  </w:endnote>
  <w:endnote w:type="continuationSeparator" w:id="0">
    <w:p w14:paraId="6C9E030C" w14:textId="77777777" w:rsidR="00641108" w:rsidRDefault="00641108">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73E5" w14:textId="77777777" w:rsidR="00641108" w:rsidRDefault="00641108">
      <w:r>
        <w:separator/>
      </w:r>
    </w:p>
  </w:footnote>
  <w:footnote w:type="continuationSeparator" w:id="0">
    <w:p w14:paraId="7C937647" w14:textId="77777777" w:rsidR="00641108" w:rsidRDefault="0064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4990"/>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B7A71"/>
    <w:rsid w:val="00225ABB"/>
    <w:rsid w:val="00225BC5"/>
    <w:rsid w:val="00234C4B"/>
    <w:rsid w:val="00255A9F"/>
    <w:rsid w:val="00286497"/>
    <w:rsid w:val="00286A8F"/>
    <w:rsid w:val="002C274F"/>
    <w:rsid w:val="002C3AC9"/>
    <w:rsid w:val="002D3CFD"/>
    <w:rsid w:val="00316E4F"/>
    <w:rsid w:val="00332400"/>
    <w:rsid w:val="003342C4"/>
    <w:rsid w:val="0037282D"/>
    <w:rsid w:val="00381870"/>
    <w:rsid w:val="00394A8C"/>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340F3"/>
    <w:rsid w:val="005418E6"/>
    <w:rsid w:val="00563C9D"/>
    <w:rsid w:val="0056775A"/>
    <w:rsid w:val="005A0957"/>
    <w:rsid w:val="005A41BA"/>
    <w:rsid w:val="005E4588"/>
    <w:rsid w:val="005E4BF7"/>
    <w:rsid w:val="005E651C"/>
    <w:rsid w:val="00641108"/>
    <w:rsid w:val="00693744"/>
    <w:rsid w:val="006C0B8D"/>
    <w:rsid w:val="006F599C"/>
    <w:rsid w:val="006F618C"/>
    <w:rsid w:val="00707B01"/>
    <w:rsid w:val="007255B0"/>
    <w:rsid w:val="007433C2"/>
    <w:rsid w:val="00760948"/>
    <w:rsid w:val="0076102A"/>
    <w:rsid w:val="00774128"/>
    <w:rsid w:val="007A434A"/>
    <w:rsid w:val="007C01BF"/>
    <w:rsid w:val="007D515B"/>
    <w:rsid w:val="007E7108"/>
    <w:rsid w:val="007F0B5E"/>
    <w:rsid w:val="00815449"/>
    <w:rsid w:val="00821054"/>
    <w:rsid w:val="00835669"/>
    <w:rsid w:val="00842F24"/>
    <w:rsid w:val="00875BC4"/>
    <w:rsid w:val="008B6671"/>
    <w:rsid w:val="008C4723"/>
    <w:rsid w:val="008D1DE1"/>
    <w:rsid w:val="008E01FF"/>
    <w:rsid w:val="0095120B"/>
    <w:rsid w:val="00977EB8"/>
    <w:rsid w:val="009C25A4"/>
    <w:rsid w:val="00A255D3"/>
    <w:rsid w:val="00A30CEE"/>
    <w:rsid w:val="00A402C7"/>
    <w:rsid w:val="00A87980"/>
    <w:rsid w:val="00B02A20"/>
    <w:rsid w:val="00B10F59"/>
    <w:rsid w:val="00B161AB"/>
    <w:rsid w:val="00B4593F"/>
    <w:rsid w:val="00B62499"/>
    <w:rsid w:val="00B816E3"/>
    <w:rsid w:val="00B87EB4"/>
    <w:rsid w:val="00BB792F"/>
    <w:rsid w:val="00C00AA2"/>
    <w:rsid w:val="00C31838"/>
    <w:rsid w:val="00C404F4"/>
    <w:rsid w:val="00C476E0"/>
    <w:rsid w:val="00CB678F"/>
    <w:rsid w:val="00CD0B2C"/>
    <w:rsid w:val="00D307C5"/>
    <w:rsid w:val="00D32C96"/>
    <w:rsid w:val="00D33BC5"/>
    <w:rsid w:val="00D702C5"/>
    <w:rsid w:val="00D75062"/>
    <w:rsid w:val="00D87390"/>
    <w:rsid w:val="00DA2240"/>
    <w:rsid w:val="00DE4D90"/>
    <w:rsid w:val="00E1594B"/>
    <w:rsid w:val="00E1783E"/>
    <w:rsid w:val="00E20EF9"/>
    <w:rsid w:val="00E5356B"/>
    <w:rsid w:val="00E625EA"/>
    <w:rsid w:val="00E725BC"/>
    <w:rsid w:val="00E96B36"/>
    <w:rsid w:val="00ED6F63"/>
    <w:rsid w:val="00F15AA2"/>
    <w:rsid w:val="00F203F3"/>
    <w:rsid w:val="00F4118C"/>
    <w:rsid w:val="00F61E0F"/>
    <w:rsid w:val="00FB45C1"/>
    <w:rsid w:val="00FC0F10"/>
    <w:rsid w:val="00FC52E6"/>
    <w:rsid w:val="00FC6112"/>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1967</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2022-09-27T16:33:00Z</dcterms:created>
  <dcterms:modified xsi:type="dcterms:W3CDTF">2022-09-27T16:33:00Z</dcterms:modified>
</cp:coreProperties>
</file>