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0D402F98"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B167A3">
        <w:rPr>
          <w:b/>
          <w:bCs/>
          <w:sz w:val="28"/>
          <w:szCs w:val="28"/>
        </w:rPr>
        <w:t>Corey Franklin</w:t>
      </w:r>
      <w:r w:rsidRPr="007A434A">
        <w:rPr>
          <w:sz w:val="28"/>
          <w:szCs w:val="28"/>
        </w:rPr>
        <w:tab/>
      </w:r>
      <w:r w:rsidRPr="007A434A">
        <w:rPr>
          <w:b/>
          <w:bCs/>
          <w:sz w:val="28"/>
          <w:szCs w:val="28"/>
        </w:rPr>
        <w:tab/>
        <w:t xml:space="preserve">ID Number: </w:t>
      </w:r>
      <w:r w:rsidR="00EA76E3">
        <w:rPr>
          <w:b/>
          <w:bCs/>
          <w:sz w:val="28"/>
          <w:szCs w:val="28"/>
        </w:rPr>
        <w:t>A00432485</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53D9F4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3C500F">
        <w:rPr>
          <w:b/>
          <w:bCs/>
          <w:sz w:val="28"/>
          <w:szCs w:val="28"/>
        </w:rPr>
        <w:t>corey.franklin@evergreen.edu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34A7F066"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EA76E3">
        <w:rPr>
          <w:b/>
          <w:bCs/>
          <w:sz w:val="28"/>
          <w:szCs w:val="28"/>
        </w:rPr>
        <w:t xml:space="preserve"> December</w:t>
      </w:r>
      <w:r w:rsidR="00982DA1">
        <w:rPr>
          <w:b/>
          <w:bCs/>
          <w:sz w:val="28"/>
          <w:szCs w:val="28"/>
        </w:rPr>
        <w:t xml:space="preserve"> 13, 2022</w:t>
      </w:r>
    </w:p>
    <w:p w14:paraId="2C41D8E2" w14:textId="6E6E568C"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r w:rsidR="00982DA1">
        <w:rPr>
          <w:b/>
          <w:bCs/>
          <w:sz w:val="28"/>
          <w:szCs w:val="28"/>
        </w:rPr>
        <w:t xml:space="preserve"> December 15, 2022</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Pr="002C5C98"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t>W</w:t>
      </w:r>
      <w:r w:rsidR="004B06B0" w:rsidRPr="002C5C98">
        <w:rPr>
          <w:rFonts w:ascii="Times New Roman" w:hAnsi="Times New Roman"/>
          <w:b/>
          <w:bCs/>
          <w:szCs w:val="24"/>
        </w:rPr>
        <w:t xml:space="preserve">orking </w:t>
      </w:r>
      <w:r w:rsidR="00D702C5" w:rsidRPr="002C5C98">
        <w:rPr>
          <w:rFonts w:ascii="Times New Roman" w:hAnsi="Times New Roman"/>
          <w:b/>
          <w:bCs/>
          <w:szCs w:val="24"/>
        </w:rPr>
        <w:t xml:space="preserve">title </w:t>
      </w:r>
      <w:r w:rsidR="004B06B0" w:rsidRPr="002C5C98">
        <w:rPr>
          <w:rFonts w:ascii="Times New Roman" w:hAnsi="Times New Roman"/>
          <w:b/>
          <w:bCs/>
          <w:szCs w:val="24"/>
        </w:rPr>
        <w:t xml:space="preserve">of </w:t>
      </w:r>
      <w:r w:rsidR="00D702C5" w:rsidRPr="002C5C98">
        <w:rPr>
          <w:rFonts w:ascii="Times New Roman" w:hAnsi="Times New Roman"/>
          <w:b/>
          <w:bCs/>
          <w:szCs w:val="24"/>
        </w:rPr>
        <w:t>your thesis</w:t>
      </w:r>
      <w:r w:rsidR="0037282D" w:rsidRPr="002C5C98">
        <w:rPr>
          <w:rStyle w:val="EndnoteReference"/>
          <w:rFonts w:ascii="Times New Roman" w:hAnsi="Times New Roman"/>
          <w:b/>
          <w:bCs/>
          <w:szCs w:val="24"/>
        </w:rPr>
        <w:endnoteReference w:id="1"/>
      </w:r>
      <w:r w:rsidR="004B06B0" w:rsidRPr="002C5C98">
        <w:rPr>
          <w:rFonts w:ascii="Times New Roman" w:hAnsi="Times New Roman"/>
          <w:b/>
          <w:bCs/>
          <w:szCs w:val="24"/>
        </w:rPr>
        <w:t xml:space="preserve">.  </w:t>
      </w:r>
    </w:p>
    <w:p w14:paraId="54125611" w14:textId="77777777" w:rsidR="00FD789E" w:rsidRDefault="00315178" w:rsidP="00315178">
      <w:pPr>
        <w:widowControl w:val="0"/>
        <w:tabs>
          <w:tab w:val="left" w:pos="3510"/>
        </w:tabs>
        <w:ind w:left="360"/>
        <w:rPr>
          <w:rFonts w:ascii="Times New Roman" w:hAnsi="Times New Roman"/>
          <w:b/>
          <w:bCs/>
          <w:szCs w:val="24"/>
        </w:rPr>
      </w:pPr>
      <w:r w:rsidRPr="00315178">
        <w:rPr>
          <w:rFonts w:ascii="Times New Roman" w:hAnsi="Times New Roman"/>
          <w:b/>
          <w:bCs/>
          <w:szCs w:val="24"/>
        </w:rPr>
        <w:t>Effects</w:t>
      </w:r>
      <w:r w:rsidR="00635251">
        <w:rPr>
          <w:rFonts w:ascii="Times New Roman" w:hAnsi="Times New Roman"/>
          <w:b/>
          <w:bCs/>
          <w:szCs w:val="24"/>
        </w:rPr>
        <w:t xml:space="preserve"> of increased Discharge</w:t>
      </w:r>
      <w:r w:rsidR="00FD789E">
        <w:rPr>
          <w:rFonts w:ascii="Times New Roman" w:hAnsi="Times New Roman"/>
          <w:b/>
          <w:bCs/>
          <w:szCs w:val="24"/>
        </w:rPr>
        <w:t xml:space="preserve"> from Winter Storm Events</w:t>
      </w:r>
      <w:r w:rsidR="00635251">
        <w:rPr>
          <w:rFonts w:ascii="Times New Roman" w:hAnsi="Times New Roman"/>
          <w:b/>
          <w:bCs/>
          <w:szCs w:val="24"/>
        </w:rPr>
        <w:t xml:space="preserve"> </w:t>
      </w:r>
      <w:r w:rsidRPr="00315178">
        <w:rPr>
          <w:rFonts w:ascii="Times New Roman" w:hAnsi="Times New Roman"/>
          <w:b/>
          <w:bCs/>
          <w:szCs w:val="24"/>
        </w:rPr>
        <w:t>on the Carbon Exports of a Suburban Low Order Stream</w:t>
      </w:r>
    </w:p>
    <w:p w14:paraId="3B597236" w14:textId="33836DA6" w:rsidR="00DE4D90" w:rsidRPr="007A434A" w:rsidRDefault="00315178" w:rsidP="00315178">
      <w:pPr>
        <w:widowControl w:val="0"/>
        <w:tabs>
          <w:tab w:val="left" w:pos="3510"/>
        </w:tabs>
        <w:ind w:left="360"/>
        <w:rPr>
          <w:rFonts w:ascii="Times New Roman" w:hAnsi="Times New Roman"/>
          <w:szCs w:val="24"/>
        </w:rPr>
      </w:pPr>
      <w:r>
        <w:rPr>
          <w:rFonts w:ascii="Times New Roman" w:hAnsi="Times New Roman"/>
          <w:szCs w:val="24"/>
        </w:rPr>
        <w:tab/>
      </w:r>
    </w:p>
    <w:p w14:paraId="14FFAD0C" w14:textId="018964DC" w:rsidR="00697FF8" w:rsidRDefault="00E1594B" w:rsidP="00697FF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t>In 250 words or less, s</w:t>
      </w:r>
      <w:r w:rsidR="004F068A" w:rsidRPr="002C5C98">
        <w:rPr>
          <w:rFonts w:ascii="Times New Roman" w:hAnsi="Times New Roman"/>
          <w:b/>
          <w:bCs/>
          <w:szCs w:val="24"/>
        </w:rPr>
        <w:t xml:space="preserve">ummarize </w:t>
      </w:r>
      <w:r w:rsidR="00A402C7" w:rsidRPr="002C5C98">
        <w:rPr>
          <w:rFonts w:ascii="Times New Roman" w:hAnsi="Times New Roman"/>
          <w:b/>
          <w:bCs/>
          <w:szCs w:val="24"/>
        </w:rPr>
        <w:t>the key background information needed</w:t>
      </w:r>
      <w:r w:rsidR="001666B2" w:rsidRPr="002C5C98">
        <w:rPr>
          <w:rFonts w:ascii="Times New Roman" w:hAnsi="Times New Roman"/>
          <w:b/>
          <w:bCs/>
          <w:szCs w:val="24"/>
        </w:rPr>
        <w:t xml:space="preserve"> to understand your research problem and question</w:t>
      </w:r>
      <w:r w:rsidRPr="002C5C98">
        <w:rPr>
          <w:rFonts w:ascii="Times New Roman" w:hAnsi="Times New Roman"/>
          <w:b/>
          <w:bCs/>
          <w:szCs w:val="24"/>
        </w:rPr>
        <w:t>.</w:t>
      </w:r>
      <w:r w:rsidR="001666B2" w:rsidRPr="002C5C98">
        <w:rPr>
          <w:rFonts w:ascii="Times New Roman" w:hAnsi="Times New Roman"/>
          <w:b/>
          <w:bCs/>
          <w:szCs w:val="24"/>
        </w:rPr>
        <w:t xml:space="preserve">  </w:t>
      </w:r>
    </w:p>
    <w:p w14:paraId="15F9E3EF" w14:textId="1106AEA5" w:rsidR="00697FF8" w:rsidRPr="00DB45B7" w:rsidRDefault="00697FF8" w:rsidP="00697FF8">
      <w:pPr>
        <w:ind w:firstLine="360"/>
        <w:rPr>
          <w:rFonts w:eastAsia="Calibri"/>
        </w:rPr>
      </w:pPr>
      <w:r w:rsidRPr="00DB45B7">
        <w:t>Rivers and streams hold and transport a substantial amount of the global carbon</w:t>
      </w:r>
      <w:r>
        <w:t xml:space="preserve"> (C)</w:t>
      </w:r>
      <w:r w:rsidRPr="00DB45B7">
        <w:t xml:space="preserve"> budget, </w:t>
      </w:r>
      <w:r w:rsidR="00E75FBD">
        <w:t xml:space="preserve">are </w:t>
      </w:r>
      <w:proofErr w:type="gramStart"/>
      <w:r w:rsidR="00E75FBD">
        <w:t xml:space="preserve">similar </w:t>
      </w:r>
      <w:r w:rsidR="005C4CA1">
        <w:t>to</w:t>
      </w:r>
      <w:proofErr w:type="gramEnd"/>
      <w:r w:rsidR="00E75FBD">
        <w:t xml:space="preserve"> </w:t>
      </w:r>
      <w:r w:rsidR="00BC6C99">
        <w:t xml:space="preserve">the </w:t>
      </w:r>
      <w:r w:rsidR="00E75FBD">
        <w:t>annual</w:t>
      </w:r>
      <w:r w:rsidR="005C4CA1">
        <w:t xml:space="preserve"> </w:t>
      </w:r>
      <w:r>
        <w:t>terrestrial carbon sink</w:t>
      </w:r>
      <w:r w:rsidR="00E75FBD">
        <w:t xml:space="preserve"> of</w:t>
      </w:r>
      <w:r w:rsidRPr="00DB45B7">
        <w:t xml:space="preserve"> </w:t>
      </w:r>
      <w:r w:rsidR="006615ED">
        <w:t>2.7 + 0.7 Pg C year-1</w:t>
      </w:r>
      <w:r w:rsidR="00BC6C99">
        <w:t xml:space="preserve"> (Ward et al., 2017</w:t>
      </w:r>
      <w:r w:rsidR="00DC3DDB">
        <w:t>;</w:t>
      </w:r>
      <w:r w:rsidR="00E26319">
        <w:t xml:space="preserve"> </w:t>
      </w:r>
      <w:proofErr w:type="spellStart"/>
      <w:r w:rsidR="00E26319">
        <w:t>Regenier</w:t>
      </w:r>
      <w:proofErr w:type="spellEnd"/>
      <w:r w:rsidR="00E26319">
        <w:t xml:space="preserve"> et al., 2</w:t>
      </w:r>
      <w:r w:rsidR="0062131B">
        <w:t>013</w:t>
      </w:r>
      <w:r w:rsidR="00BC6C99">
        <w:t>)</w:t>
      </w:r>
      <w:r w:rsidR="003319A5">
        <w:t>.</w:t>
      </w:r>
      <w:r w:rsidR="00BC6C99">
        <w:t xml:space="preserve"> Approximately</w:t>
      </w:r>
      <w:r w:rsidR="00DA4AE9">
        <w:t xml:space="preserve"> </w:t>
      </w:r>
      <w:r w:rsidR="00547EA1">
        <w:t xml:space="preserve">5.7 Pg </w:t>
      </w:r>
      <w:r w:rsidR="00DA4AE9">
        <w:t xml:space="preserve">C </w:t>
      </w:r>
      <w:r w:rsidR="000379FB">
        <w:t>passes through inland water</w:t>
      </w:r>
      <w:r w:rsidR="00DA4AE9">
        <w:t>s each year</w:t>
      </w:r>
      <w:r w:rsidR="000379FB">
        <w:t xml:space="preserve">, with </w:t>
      </w:r>
      <w:r w:rsidR="00DA4AE9">
        <w:t>three</w:t>
      </w:r>
      <w:r w:rsidR="009A2C99">
        <w:t xml:space="preserve"> quarter</w:t>
      </w:r>
      <w:r w:rsidR="00DA4AE9">
        <w:t>s</w:t>
      </w:r>
      <w:r w:rsidR="009A2C99">
        <w:t xml:space="preserve"> evading as CO</w:t>
      </w:r>
      <w:r w:rsidR="009A2C99" w:rsidRPr="007F539F">
        <w:rPr>
          <w:vertAlign w:val="subscript"/>
        </w:rPr>
        <w:t>2</w:t>
      </w:r>
      <w:r w:rsidR="009A2C99">
        <w:t xml:space="preserve">. </w:t>
      </w:r>
      <w:proofErr w:type="gramStart"/>
      <w:r w:rsidR="00DB1AD7">
        <w:t>The majority of</w:t>
      </w:r>
      <w:proofErr w:type="gramEnd"/>
      <w:r w:rsidR="00DB1AD7">
        <w:t xml:space="preserve"> the </w:t>
      </w:r>
      <w:r w:rsidR="00DA4AE9">
        <w:t>remaining portion is exported to oceans</w:t>
      </w:r>
      <w:r w:rsidR="0062131B">
        <w:t xml:space="preserve"> (Ward et al., 2017</w:t>
      </w:r>
      <w:r w:rsidR="00DC3DDB">
        <w:t>;</w:t>
      </w:r>
      <w:r w:rsidR="00DB1AD7">
        <w:t xml:space="preserve"> </w:t>
      </w:r>
      <w:proofErr w:type="spellStart"/>
      <w:r w:rsidR="00DB1AD7">
        <w:t>Argerich</w:t>
      </w:r>
      <w:proofErr w:type="spellEnd"/>
      <w:r w:rsidR="00DB1AD7">
        <w:t xml:space="preserve">, et al., </w:t>
      </w:r>
      <w:r w:rsidR="00280972">
        <w:t>2016</w:t>
      </w:r>
      <w:r w:rsidR="0062131B">
        <w:t>)</w:t>
      </w:r>
      <w:r w:rsidR="00BC6C99">
        <w:t xml:space="preserve">. </w:t>
      </w:r>
      <w:r w:rsidRPr="00DB45B7">
        <w:rPr>
          <w:rFonts w:eastAsia="Calibri"/>
        </w:rPr>
        <w:t xml:space="preserve">The carbon in rivers is present in multiple forms of organic and inorganic </w:t>
      </w:r>
      <w:r>
        <w:rPr>
          <w:rFonts w:eastAsia="Calibri"/>
        </w:rPr>
        <w:t>forms, and it is derived</w:t>
      </w:r>
      <w:r w:rsidRPr="00DB45B7">
        <w:rPr>
          <w:rFonts w:eastAsia="Calibri"/>
        </w:rPr>
        <w:t xml:space="preserve"> from different sources. The</w:t>
      </w:r>
      <w:r>
        <w:rPr>
          <w:rFonts w:eastAsia="Calibri"/>
        </w:rPr>
        <w:t xml:space="preserve"> concentrations </w:t>
      </w:r>
      <w:r w:rsidR="00FD6647">
        <w:rPr>
          <w:rFonts w:eastAsia="Calibri"/>
        </w:rPr>
        <w:t xml:space="preserve">of these </w:t>
      </w:r>
      <w:r w:rsidR="00974744">
        <w:rPr>
          <w:rFonts w:eastAsia="Calibri"/>
        </w:rPr>
        <w:t>pools of</w:t>
      </w:r>
      <w:r w:rsidRPr="00DB45B7">
        <w:rPr>
          <w:rFonts w:eastAsia="Calibri"/>
        </w:rPr>
        <w:t xml:space="preserve"> C are constantly fluctuating </w:t>
      </w:r>
      <w:r>
        <w:rPr>
          <w:rFonts w:eastAsia="Calibri"/>
        </w:rPr>
        <w:t>due to</w:t>
      </w:r>
      <w:r w:rsidRPr="00DB45B7">
        <w:rPr>
          <w:rFonts w:eastAsia="Calibri"/>
        </w:rPr>
        <w:t xml:space="preserve"> water discharge and watershed characteristics </w:t>
      </w:r>
      <w:r>
        <w:rPr>
          <w:rFonts w:eastAsia="Calibri"/>
        </w:rPr>
        <w:t>such as</w:t>
      </w:r>
      <w:r w:rsidRPr="00DB45B7">
        <w:rPr>
          <w:rFonts w:eastAsia="Calibri"/>
        </w:rPr>
        <w:t xml:space="preserve"> vegetation, climate, topography, soil type, </w:t>
      </w:r>
      <w:r>
        <w:rPr>
          <w:rFonts w:eastAsia="Calibri"/>
        </w:rPr>
        <w:t>primary productivity</w:t>
      </w:r>
      <w:r w:rsidR="009C150F">
        <w:rPr>
          <w:rFonts w:eastAsia="Calibri"/>
        </w:rPr>
        <w:t>,</w:t>
      </w:r>
      <w:r>
        <w:rPr>
          <w:rFonts w:eastAsia="Calibri"/>
        </w:rPr>
        <w:t xml:space="preserve"> </w:t>
      </w:r>
      <w:r w:rsidRPr="00DB45B7">
        <w:rPr>
          <w:rFonts w:eastAsia="Calibri"/>
        </w:rPr>
        <w:t xml:space="preserve">and river size. </w:t>
      </w:r>
    </w:p>
    <w:p w14:paraId="2EAA12AE" w14:textId="1B3142B7" w:rsidR="00697FF8" w:rsidRPr="007C154B" w:rsidRDefault="00697FF8" w:rsidP="00697FF8">
      <w:pPr>
        <w:ind w:firstLine="360"/>
      </w:pPr>
      <w:r w:rsidRPr="00DB45B7">
        <w:t xml:space="preserve">The </w:t>
      </w:r>
      <w:r>
        <w:t>ca</w:t>
      </w:r>
      <w:r w:rsidRPr="00DB45B7">
        <w:t>rbon in a river system stem</w:t>
      </w:r>
      <w:r>
        <w:t>s</w:t>
      </w:r>
      <w:r w:rsidRPr="00DB45B7">
        <w:t xml:space="preserve"> from allochthonous </w:t>
      </w:r>
      <w:r>
        <w:t xml:space="preserve">and autochthonous </w:t>
      </w:r>
      <w:r w:rsidRPr="00DB45B7">
        <w:t>inputs</w:t>
      </w:r>
      <w:r>
        <w:t xml:space="preserve">, with the latter </w:t>
      </w:r>
      <w:r w:rsidR="00D7732C">
        <w:t xml:space="preserve">resulting from </w:t>
      </w:r>
      <w:r w:rsidRPr="00DB45B7">
        <w:t xml:space="preserve">primary </w:t>
      </w:r>
      <w:r>
        <w:t>production of benthic algae, suspended phytoplankton and aquatic macrophytes</w:t>
      </w:r>
      <w:r w:rsidRPr="00DB45B7">
        <w:t xml:space="preserve"> within the system (Ward et al., 2017).  </w:t>
      </w:r>
      <w:r>
        <w:t>A</w:t>
      </w:r>
      <w:r w:rsidRPr="00DB45B7">
        <w:t>llochthonous input</w:t>
      </w:r>
      <w:r>
        <w:t>s</w:t>
      </w:r>
      <w:r w:rsidRPr="00DB45B7">
        <w:t xml:space="preserve"> </w:t>
      </w:r>
      <w:r>
        <w:t xml:space="preserve">are defined as </w:t>
      </w:r>
      <w:r w:rsidR="00D7732C">
        <w:t xml:space="preserve">those </w:t>
      </w:r>
      <w:r>
        <w:t>that originate outside the river, such as carbon that comes from upland terrestrial material (like forest vegetation, etc.) Carbon inputs can be differentiated based on size (</w:t>
      </w:r>
      <w:r w:rsidRPr="00DB45B7">
        <w:t xml:space="preserve">particulate </w:t>
      </w:r>
      <w:r w:rsidR="00A819BA">
        <w:t>organic carbon</w:t>
      </w:r>
      <w:r w:rsidRPr="00DB45B7">
        <w:t xml:space="preserve"> (POC)</w:t>
      </w:r>
      <w:r>
        <w:t>,</w:t>
      </w:r>
      <w:r w:rsidRPr="00DB45B7">
        <w:t xml:space="preserve"> dissolved organic carbon (DOC)</w:t>
      </w:r>
      <w:r>
        <w:t xml:space="preserve">), as well as </w:t>
      </w:r>
      <w:r w:rsidR="00A819BA">
        <w:t xml:space="preserve">whether they are </w:t>
      </w:r>
      <w:r>
        <w:t xml:space="preserve">organic </w:t>
      </w:r>
      <w:r w:rsidR="003105A3">
        <w:t xml:space="preserve">or </w:t>
      </w:r>
      <w:r>
        <w:t>inorganic constituents</w:t>
      </w:r>
      <w:r w:rsidR="00AC6155">
        <w:t xml:space="preserve"> (IC)</w:t>
      </w:r>
      <w:r w:rsidR="00346E6F">
        <w:t xml:space="preserve"> </w:t>
      </w:r>
      <w:r w:rsidRPr="00DB45B7">
        <w:t>(Ward et al., 2017)</w:t>
      </w:r>
      <w:r w:rsidR="00346E6F">
        <w:t xml:space="preserve">. </w:t>
      </w:r>
      <w:r>
        <w:t xml:space="preserve">The </w:t>
      </w:r>
      <w:r w:rsidRPr="00F4483A">
        <w:rPr>
          <w:rFonts w:ascii="Times New Roman" w:eastAsia="Calibri" w:hAnsi="Times New Roman"/>
          <w:szCs w:val="24"/>
        </w:rPr>
        <w:t xml:space="preserve">OC is </w:t>
      </w:r>
      <w:r>
        <w:rPr>
          <w:rFonts w:ascii="Times New Roman" w:eastAsia="Calibri" w:hAnsi="Times New Roman"/>
          <w:szCs w:val="24"/>
        </w:rPr>
        <w:t xml:space="preserve">derived from </w:t>
      </w:r>
      <w:r w:rsidRPr="00F4483A">
        <w:rPr>
          <w:rFonts w:ascii="Times New Roman" w:eastAsia="Calibri" w:hAnsi="Times New Roman"/>
          <w:szCs w:val="24"/>
        </w:rPr>
        <w:t>a mix of</w:t>
      </w:r>
      <w:r>
        <w:rPr>
          <w:rFonts w:ascii="Times New Roman" w:eastAsia="Calibri" w:hAnsi="Times New Roman"/>
          <w:szCs w:val="24"/>
        </w:rPr>
        <w:t xml:space="preserve"> material including</w:t>
      </w:r>
      <w:r w:rsidRPr="00F4483A">
        <w:rPr>
          <w:rFonts w:ascii="Times New Roman" w:eastAsia="Calibri" w:hAnsi="Times New Roman"/>
          <w:szCs w:val="24"/>
        </w:rPr>
        <w:t xml:space="preserve"> vascular plant</w:t>
      </w:r>
      <w:r>
        <w:rPr>
          <w:rFonts w:ascii="Times New Roman" w:eastAsia="Calibri" w:hAnsi="Times New Roman"/>
          <w:szCs w:val="24"/>
        </w:rPr>
        <w:t xml:space="preserve"> </w:t>
      </w:r>
      <w:r w:rsidRPr="00F4483A">
        <w:rPr>
          <w:rFonts w:ascii="Times New Roman" w:eastAsia="Calibri" w:hAnsi="Times New Roman"/>
          <w:szCs w:val="24"/>
        </w:rPr>
        <w:t xml:space="preserve">detritus, </w:t>
      </w:r>
      <w:r>
        <w:rPr>
          <w:rFonts w:ascii="Times New Roman" w:eastAsia="Calibri" w:hAnsi="Times New Roman"/>
          <w:szCs w:val="24"/>
        </w:rPr>
        <w:t>soil organic carbon (</w:t>
      </w:r>
      <w:r w:rsidRPr="00F4483A">
        <w:rPr>
          <w:rFonts w:ascii="Times New Roman" w:eastAsia="Calibri" w:hAnsi="Times New Roman"/>
          <w:szCs w:val="24"/>
        </w:rPr>
        <w:t>SOC</w:t>
      </w:r>
      <w:r>
        <w:rPr>
          <w:rFonts w:ascii="Times New Roman" w:eastAsia="Calibri" w:hAnsi="Times New Roman"/>
          <w:szCs w:val="24"/>
        </w:rPr>
        <w:t>)</w:t>
      </w:r>
      <w:r w:rsidRPr="00F4483A">
        <w:rPr>
          <w:rFonts w:ascii="Times New Roman" w:eastAsia="Calibri" w:hAnsi="Times New Roman"/>
          <w:szCs w:val="24"/>
        </w:rPr>
        <w:t>,</w:t>
      </w:r>
      <w:r>
        <w:rPr>
          <w:rFonts w:ascii="Times New Roman" w:eastAsia="Calibri" w:hAnsi="Times New Roman"/>
          <w:szCs w:val="24"/>
        </w:rPr>
        <w:t xml:space="preserve"> </w:t>
      </w:r>
      <w:r w:rsidRPr="00F4483A">
        <w:rPr>
          <w:rFonts w:ascii="Times New Roman" w:eastAsia="Calibri" w:hAnsi="Times New Roman"/>
          <w:szCs w:val="24"/>
        </w:rPr>
        <w:t>older fossil OC from</w:t>
      </w:r>
      <w:r>
        <w:rPr>
          <w:rFonts w:ascii="Times New Roman" w:eastAsia="Calibri" w:hAnsi="Times New Roman"/>
          <w:szCs w:val="24"/>
        </w:rPr>
        <w:t xml:space="preserve"> sedimentary </w:t>
      </w:r>
      <w:r w:rsidRPr="00F4483A">
        <w:rPr>
          <w:rFonts w:ascii="Times New Roman" w:eastAsia="Calibri" w:hAnsi="Times New Roman"/>
          <w:szCs w:val="24"/>
        </w:rPr>
        <w:t>rock erosion</w:t>
      </w:r>
      <w:r>
        <w:rPr>
          <w:rFonts w:ascii="Times New Roman" w:eastAsia="Calibri" w:hAnsi="Times New Roman"/>
          <w:szCs w:val="24"/>
        </w:rPr>
        <w:t xml:space="preserve"> (petrogenic carbon), and through deposition of atmospheric particles (Ward et al., 2017</w:t>
      </w:r>
      <w:r w:rsidR="00DC3DDB">
        <w:rPr>
          <w:rFonts w:ascii="Times New Roman" w:eastAsia="Calibri" w:hAnsi="Times New Roman"/>
          <w:szCs w:val="24"/>
        </w:rPr>
        <w:t>;</w:t>
      </w:r>
      <w:r>
        <w:rPr>
          <w:rFonts w:ascii="Times New Roman" w:eastAsia="Calibri" w:hAnsi="Times New Roman"/>
          <w:szCs w:val="24"/>
        </w:rPr>
        <w:t xml:space="preserve"> Bianchi, 2011)</w:t>
      </w:r>
      <w:r>
        <w:t xml:space="preserve">. </w:t>
      </w:r>
      <w:r>
        <w:rPr>
          <w:rFonts w:ascii="Times New Roman" w:hAnsi="Times New Roman"/>
          <w:szCs w:val="24"/>
        </w:rPr>
        <w:t>DIC includes the inorganic carbon found dissolved in stream water, with the fraction of the individual species dominating dictated by pH (species include carbonic acid (H</w:t>
      </w:r>
      <w:r w:rsidRPr="004747B6">
        <w:rPr>
          <w:rFonts w:ascii="Times New Roman" w:hAnsi="Times New Roman"/>
          <w:szCs w:val="24"/>
          <w:vertAlign w:val="subscript"/>
        </w:rPr>
        <w:t>2</w:t>
      </w:r>
      <w:r>
        <w:rPr>
          <w:rFonts w:ascii="Times New Roman" w:hAnsi="Times New Roman"/>
          <w:szCs w:val="24"/>
        </w:rPr>
        <w:t>CO</w:t>
      </w:r>
      <w:r w:rsidRPr="004747B6">
        <w:rPr>
          <w:rFonts w:ascii="Times New Roman" w:hAnsi="Times New Roman"/>
          <w:szCs w:val="24"/>
          <w:vertAlign w:val="subscript"/>
        </w:rPr>
        <w:t>3</w:t>
      </w:r>
      <w:r>
        <w:rPr>
          <w:rFonts w:ascii="Times New Roman" w:hAnsi="Times New Roman"/>
          <w:szCs w:val="24"/>
        </w:rPr>
        <w:t>), bicarbonate ion (HCO</w:t>
      </w:r>
      <w:r>
        <w:rPr>
          <w:rFonts w:ascii="Times New Roman" w:hAnsi="Times New Roman"/>
          <w:szCs w:val="24"/>
          <w:vertAlign w:val="subscript"/>
        </w:rPr>
        <w:t>3</w:t>
      </w:r>
      <w:r w:rsidRPr="004747B6">
        <w:rPr>
          <w:rFonts w:ascii="Times New Roman" w:hAnsi="Times New Roman"/>
          <w:szCs w:val="24"/>
          <w:vertAlign w:val="superscript"/>
        </w:rPr>
        <w:t>-</w:t>
      </w:r>
      <w:r>
        <w:rPr>
          <w:rFonts w:ascii="Times New Roman" w:hAnsi="Times New Roman"/>
          <w:szCs w:val="24"/>
        </w:rPr>
        <w:t xml:space="preserve">), and carbonate </w:t>
      </w:r>
      <w:r w:rsidR="000731A9">
        <w:rPr>
          <w:rFonts w:ascii="Times New Roman" w:hAnsi="Times New Roman"/>
          <w:szCs w:val="24"/>
        </w:rPr>
        <w:t>ion</w:t>
      </w:r>
      <w:r w:rsidR="001F7365">
        <w:rPr>
          <w:rFonts w:ascii="Times New Roman" w:hAnsi="Times New Roman"/>
          <w:szCs w:val="24"/>
        </w:rPr>
        <w:t xml:space="preserve"> </w:t>
      </w:r>
      <w:r>
        <w:rPr>
          <w:rFonts w:ascii="Times New Roman" w:hAnsi="Times New Roman"/>
          <w:szCs w:val="24"/>
        </w:rPr>
        <w:t>(CO</w:t>
      </w:r>
      <w:r w:rsidRPr="004747B6">
        <w:rPr>
          <w:rFonts w:ascii="Times New Roman" w:hAnsi="Times New Roman"/>
          <w:szCs w:val="24"/>
          <w:vertAlign w:val="subscript"/>
        </w:rPr>
        <w:t>3</w:t>
      </w:r>
      <w:r w:rsidRPr="004747B6">
        <w:rPr>
          <w:rFonts w:ascii="Times New Roman" w:hAnsi="Times New Roman"/>
          <w:szCs w:val="24"/>
          <w:vertAlign w:val="superscript"/>
        </w:rPr>
        <w:t>2-</w:t>
      </w:r>
      <w:r>
        <w:rPr>
          <w:rFonts w:ascii="Times New Roman" w:hAnsi="Times New Roman"/>
          <w:szCs w:val="24"/>
        </w:rPr>
        <w:t xml:space="preserve">)). </w:t>
      </w:r>
      <w:r w:rsidRPr="00DB45B7">
        <w:t xml:space="preserve">DIC </w:t>
      </w:r>
      <w:r>
        <w:t xml:space="preserve">is </w:t>
      </w:r>
      <w:r w:rsidRPr="00DB45B7">
        <w:t>controlled by</w:t>
      </w:r>
      <w:r w:rsidR="001F7365">
        <w:t xml:space="preserve"> changing precipitation patterns,</w:t>
      </w:r>
      <w:r w:rsidRPr="00DB45B7">
        <w:t xml:space="preserve"> groundwater influxes and respiration in the benthic and hyporheic zones of a river</w:t>
      </w:r>
      <w:r>
        <w:t>, as well as through water-column respiration in large rivers</w:t>
      </w:r>
      <w:r w:rsidRPr="00DB45B7">
        <w:t xml:space="preserve"> </w:t>
      </w:r>
      <w:r w:rsidRPr="00DB45B7">
        <w:lastRenderedPageBreak/>
        <w:t>(</w:t>
      </w:r>
      <w:proofErr w:type="spellStart"/>
      <w:r w:rsidRPr="00DB45B7">
        <w:t>Dosch</w:t>
      </w:r>
      <w:proofErr w:type="spellEnd"/>
      <w:r w:rsidRPr="00DB45B7">
        <w:t>, 2014</w:t>
      </w:r>
      <w:r w:rsidR="00CC5708">
        <w:t xml:space="preserve">; </w:t>
      </w:r>
      <w:r w:rsidRPr="00DB45B7">
        <w:t>Fellows, et al., 2001).</w:t>
      </w:r>
      <w:r>
        <w:t xml:space="preserve"> DIC leaves rivers as CO</w:t>
      </w:r>
      <w:r w:rsidRPr="0084691D">
        <w:rPr>
          <w:vertAlign w:val="subscript"/>
        </w:rPr>
        <w:t>2</w:t>
      </w:r>
      <w:r>
        <w:t xml:space="preserve"> through evasion at the surface as well as through export along with DOC and POC.</w:t>
      </w:r>
    </w:p>
    <w:p w14:paraId="4D9B624B" w14:textId="4CEC6B28" w:rsidR="00697FF8" w:rsidRPr="007A434A" w:rsidRDefault="00697FF8" w:rsidP="00697FF8">
      <w:pPr>
        <w:ind w:firstLine="360"/>
      </w:pPr>
      <w:r>
        <w:t xml:space="preserve">Discharge fluctuation caused by seasonal changes and storm events </w:t>
      </w:r>
      <w:r w:rsidR="00A50662">
        <w:t>ha</w:t>
      </w:r>
      <w:r w:rsidR="009D275F">
        <w:t>s</w:t>
      </w:r>
      <w:r>
        <w:t xml:space="preserve"> the largest control on </w:t>
      </w:r>
      <w:r w:rsidR="009D275F">
        <w:t>in</w:t>
      </w:r>
      <w:r>
        <w:t xml:space="preserve">stream </w:t>
      </w:r>
      <w:r w:rsidR="00A35973">
        <w:t xml:space="preserve">C fluxes </w:t>
      </w:r>
      <w:r>
        <w:t>(</w:t>
      </w:r>
      <w:proofErr w:type="spellStart"/>
      <w:r>
        <w:t>Wallin</w:t>
      </w:r>
      <w:proofErr w:type="spellEnd"/>
      <w:r>
        <w:t xml:space="preserve"> et al., 2010</w:t>
      </w:r>
      <w:r w:rsidR="00CC5708">
        <w:t>;</w:t>
      </w:r>
      <w:r>
        <w:t xml:space="preserve"> Medeiros et al., 2012</w:t>
      </w:r>
      <w:r w:rsidR="00CC5708">
        <w:t>;</w:t>
      </w:r>
      <w:r>
        <w:t xml:space="preserve"> Voss et al., 2015). Measuring the concentrations and fluxes of C in a stream in response to discharge provides insight into which pools of C are affected and how the C budget of the surrounding ecosystem is impacted by storm events (Voss et al., 2015). This data is particularly relevant in the face of future projected climatic changes in the PNW including more severe drought in the summer and more intense precipitation in the rest of the year (</w:t>
      </w:r>
      <w:r w:rsidR="00477031" w:rsidRPr="00477031">
        <w:t>Kunkel et al., 2013</w:t>
      </w:r>
      <w:r>
        <w:t>).</w:t>
      </w:r>
    </w:p>
    <w:p w14:paraId="76D03397" w14:textId="4218A9E7" w:rsidR="00C00AA2" w:rsidRPr="002C5C98" w:rsidRDefault="001666B2"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t>State your research question</w:t>
      </w:r>
      <w:r w:rsidR="00ED6F63" w:rsidRPr="002C5C98">
        <w:rPr>
          <w:rFonts w:ascii="Times New Roman" w:hAnsi="Times New Roman"/>
          <w:b/>
          <w:bCs/>
          <w:szCs w:val="24"/>
        </w:rPr>
        <w:t>(s)</w:t>
      </w:r>
      <w:r w:rsidRPr="002C5C98">
        <w:rPr>
          <w:rFonts w:ascii="Times New Roman" w:hAnsi="Times New Roman"/>
          <w:b/>
          <w:bCs/>
          <w:szCs w:val="24"/>
        </w:rPr>
        <w:t>.</w:t>
      </w:r>
    </w:p>
    <w:p w14:paraId="49B534B3" w14:textId="1E010762" w:rsidR="00DE4D90" w:rsidRPr="007A434A" w:rsidRDefault="001D3D9C"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How </w:t>
      </w:r>
      <w:r w:rsidR="00A34A3C">
        <w:rPr>
          <w:rFonts w:ascii="Times New Roman" w:hAnsi="Times New Roman"/>
          <w:szCs w:val="24"/>
        </w:rPr>
        <w:t xml:space="preserve">does increased </w:t>
      </w:r>
      <w:r w:rsidR="001B342F">
        <w:rPr>
          <w:rFonts w:ascii="Times New Roman" w:hAnsi="Times New Roman"/>
          <w:szCs w:val="24"/>
        </w:rPr>
        <w:t xml:space="preserve">river discharge </w:t>
      </w:r>
      <w:proofErr w:type="gramStart"/>
      <w:r w:rsidR="001B342F">
        <w:rPr>
          <w:rFonts w:ascii="Times New Roman" w:hAnsi="Times New Roman"/>
          <w:szCs w:val="24"/>
        </w:rPr>
        <w:t>as a result of</w:t>
      </w:r>
      <w:proofErr w:type="gramEnd"/>
      <w:r w:rsidR="001B342F">
        <w:rPr>
          <w:rFonts w:ascii="Times New Roman" w:hAnsi="Times New Roman"/>
          <w:szCs w:val="24"/>
        </w:rPr>
        <w:t xml:space="preserve"> winter storm event</w:t>
      </w:r>
      <w:r w:rsidR="007B18F7">
        <w:rPr>
          <w:rFonts w:ascii="Times New Roman" w:hAnsi="Times New Roman"/>
          <w:szCs w:val="24"/>
        </w:rPr>
        <w:t>s</w:t>
      </w:r>
      <w:r w:rsidR="001B342F">
        <w:rPr>
          <w:rFonts w:ascii="Times New Roman" w:hAnsi="Times New Roman"/>
          <w:szCs w:val="24"/>
        </w:rPr>
        <w:t xml:space="preserve"> effect </w:t>
      </w:r>
      <w:r w:rsidR="00E51F9A">
        <w:rPr>
          <w:rFonts w:ascii="Times New Roman" w:hAnsi="Times New Roman"/>
          <w:szCs w:val="24"/>
        </w:rPr>
        <w:t>carbon (C) export</w:t>
      </w:r>
      <w:r w:rsidR="00E55F6D">
        <w:rPr>
          <w:rFonts w:ascii="Times New Roman" w:hAnsi="Times New Roman"/>
          <w:szCs w:val="24"/>
        </w:rPr>
        <w:t xml:space="preserve">s </w:t>
      </w:r>
      <w:r w:rsidR="00E51F9A">
        <w:rPr>
          <w:rFonts w:ascii="Times New Roman" w:hAnsi="Times New Roman"/>
          <w:szCs w:val="24"/>
        </w:rPr>
        <w:t xml:space="preserve">and </w:t>
      </w:r>
      <w:r w:rsidR="00D8758E">
        <w:rPr>
          <w:rFonts w:ascii="Times New Roman" w:hAnsi="Times New Roman"/>
          <w:szCs w:val="24"/>
        </w:rPr>
        <w:t xml:space="preserve">CO2 efflux in </w:t>
      </w:r>
      <w:r w:rsidR="00336366">
        <w:rPr>
          <w:rFonts w:ascii="Times New Roman" w:hAnsi="Times New Roman"/>
          <w:szCs w:val="24"/>
        </w:rPr>
        <w:t>the</w:t>
      </w:r>
      <w:r w:rsidR="00D8758E">
        <w:rPr>
          <w:rFonts w:ascii="Times New Roman" w:hAnsi="Times New Roman"/>
          <w:szCs w:val="24"/>
        </w:rPr>
        <w:t xml:space="preserve"> </w:t>
      </w:r>
      <w:r w:rsidR="00320A0E">
        <w:rPr>
          <w:rFonts w:ascii="Times New Roman" w:hAnsi="Times New Roman"/>
          <w:szCs w:val="24"/>
        </w:rPr>
        <w:t>small, forested</w:t>
      </w:r>
      <w:r w:rsidR="004A459E">
        <w:rPr>
          <w:rFonts w:ascii="Times New Roman" w:hAnsi="Times New Roman"/>
          <w:szCs w:val="24"/>
        </w:rPr>
        <w:t xml:space="preserve"> stream</w:t>
      </w:r>
      <w:r w:rsidR="00FF4C34">
        <w:rPr>
          <w:rFonts w:ascii="Times New Roman" w:hAnsi="Times New Roman"/>
          <w:szCs w:val="24"/>
        </w:rPr>
        <w:t xml:space="preserve"> of Snyder Creek located</w:t>
      </w:r>
      <w:r w:rsidR="00113FC9">
        <w:rPr>
          <w:rFonts w:ascii="Times New Roman" w:hAnsi="Times New Roman"/>
          <w:szCs w:val="24"/>
        </w:rPr>
        <w:t xml:space="preserve"> </w:t>
      </w:r>
      <w:r w:rsidR="004213E1">
        <w:rPr>
          <w:rFonts w:ascii="Times New Roman" w:hAnsi="Times New Roman"/>
          <w:szCs w:val="24"/>
        </w:rPr>
        <w:t>in t</w:t>
      </w:r>
      <w:r w:rsidR="00FF4C34">
        <w:rPr>
          <w:rFonts w:ascii="Times New Roman" w:hAnsi="Times New Roman"/>
          <w:szCs w:val="24"/>
        </w:rPr>
        <w:t>he southern Puge</w:t>
      </w:r>
      <w:r w:rsidR="00F97F91">
        <w:rPr>
          <w:rFonts w:ascii="Times New Roman" w:hAnsi="Times New Roman"/>
          <w:szCs w:val="24"/>
        </w:rPr>
        <w:t>t Sound</w:t>
      </w:r>
      <w:r w:rsidR="004213E1">
        <w:rPr>
          <w:rFonts w:ascii="Times New Roman" w:hAnsi="Times New Roman"/>
          <w:szCs w:val="24"/>
        </w:rPr>
        <w:t xml:space="preserve"> area</w:t>
      </w:r>
      <w:r w:rsidR="005455EA">
        <w:rPr>
          <w:rFonts w:ascii="Times New Roman" w:hAnsi="Times New Roman"/>
          <w:szCs w:val="24"/>
        </w:rPr>
        <w:t>?</w:t>
      </w:r>
    </w:p>
    <w:p w14:paraId="55B2DC12" w14:textId="161C21F9" w:rsidR="00984944" w:rsidRPr="002C5C98" w:rsidRDefault="001666B2"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t>S</w:t>
      </w:r>
      <w:r w:rsidR="004B7A1B" w:rsidRPr="002C5C98">
        <w:rPr>
          <w:rFonts w:ascii="Times New Roman" w:hAnsi="Times New Roman"/>
          <w:b/>
          <w:bCs/>
          <w:szCs w:val="24"/>
        </w:rPr>
        <w:t>ituate your research problem within the relevant literature.</w:t>
      </w:r>
      <w:r w:rsidR="00693744" w:rsidRPr="002C5C98">
        <w:rPr>
          <w:rFonts w:ascii="Times New Roman" w:hAnsi="Times New Roman"/>
          <w:b/>
          <w:bCs/>
          <w:szCs w:val="24"/>
        </w:rPr>
        <w:t xml:space="preserve"> </w:t>
      </w:r>
      <w:r w:rsidRPr="002C5C98">
        <w:rPr>
          <w:rFonts w:ascii="Times New Roman" w:hAnsi="Times New Roman"/>
          <w:b/>
          <w:bCs/>
          <w:szCs w:val="24"/>
        </w:rPr>
        <w:t>What is the</w:t>
      </w:r>
      <w:r w:rsidR="006A3A28">
        <w:rPr>
          <w:rFonts w:ascii="Times New Roman" w:hAnsi="Times New Roman"/>
          <w:b/>
          <w:bCs/>
          <w:szCs w:val="24"/>
        </w:rPr>
        <w:t xml:space="preserve"> </w:t>
      </w:r>
      <w:r w:rsidRPr="002C5C98">
        <w:rPr>
          <w:rFonts w:ascii="Times New Roman" w:hAnsi="Times New Roman"/>
          <w:b/>
          <w:bCs/>
          <w:szCs w:val="24"/>
        </w:rPr>
        <w:t>theoretical and/or practical framework of your research problem?</w:t>
      </w:r>
      <w:r w:rsidR="001B78F2" w:rsidRPr="002C5C98">
        <w:rPr>
          <w:b/>
          <w:bCs/>
        </w:rPr>
        <w:tab/>
      </w:r>
    </w:p>
    <w:p w14:paraId="5E1722A1" w14:textId="77777777" w:rsidR="002B222D" w:rsidRDefault="00B40C4E" w:rsidP="00FE1A12">
      <w:pPr>
        <w:ind w:firstLine="360"/>
      </w:pPr>
      <w:r>
        <w:t xml:space="preserve">The exploration of this research problem relies heavily on current models of the global carbon cycle. This model is a result of field measurements on individual processes within the cycle, whole ecosystem carbon budgets, and fundamental concepts of biogeochemistry such as respiration, mineralization, and sorption. </w:t>
      </w:r>
      <w:r w:rsidR="00D57E17">
        <w:t>Specifically</w:t>
      </w:r>
      <w:r w:rsidR="005D7151">
        <w:t>,</w:t>
      </w:r>
      <w:r w:rsidR="005A1CF7">
        <w:t xml:space="preserve"> this research </w:t>
      </w:r>
      <w:r w:rsidR="00D57E17">
        <w:t xml:space="preserve">builds </w:t>
      </w:r>
      <w:r w:rsidR="005D7151">
        <w:t>off</w:t>
      </w:r>
      <w:r w:rsidR="00D57E17">
        <w:t xml:space="preserve"> research on rapid </w:t>
      </w:r>
      <w:r w:rsidR="005D7151">
        <w:t>water influxes in</w:t>
      </w:r>
      <w:r w:rsidR="00FF39FC">
        <w:t xml:space="preserve"> low order</w:t>
      </w:r>
      <w:r w:rsidR="005D7151">
        <w:t xml:space="preserve"> streams. </w:t>
      </w:r>
    </w:p>
    <w:p w14:paraId="34AC4E26" w14:textId="15A98472" w:rsidR="00346BC2" w:rsidRPr="00887703" w:rsidRDefault="00881FBD" w:rsidP="00FE1A12">
      <w:pPr>
        <w:ind w:firstLine="360"/>
      </w:pPr>
      <w:r>
        <w:t>A model for the</w:t>
      </w:r>
      <w:r w:rsidR="005D7151">
        <w:t xml:space="preserve"> </w:t>
      </w:r>
      <w:r w:rsidR="004A7E99">
        <w:t>mobilizat</w:t>
      </w:r>
      <w:r w:rsidR="008F0375">
        <w:t xml:space="preserve">ion </w:t>
      </w:r>
      <w:r w:rsidR="00A42D6D">
        <w:t xml:space="preserve">of </w:t>
      </w:r>
      <w:r w:rsidR="00AC1F99">
        <w:t>D</w:t>
      </w:r>
      <w:r w:rsidR="00A42D6D">
        <w:t xml:space="preserve">OM </w:t>
      </w:r>
      <w:r w:rsidR="00154682">
        <w:t xml:space="preserve">from </w:t>
      </w:r>
      <w:r w:rsidR="000B3C62">
        <w:t xml:space="preserve">heavy rainfall or snowmelt </w:t>
      </w:r>
      <w:r w:rsidR="00FF39FC">
        <w:t xml:space="preserve">in </w:t>
      </w:r>
      <w:r w:rsidR="00DE4081">
        <w:t xml:space="preserve">headwaters </w:t>
      </w:r>
      <w:r>
        <w:t>is known as the Pulse Shunt Concept (PSC) (Raymond et al</w:t>
      </w:r>
      <w:r w:rsidR="00457D01">
        <w:t>., 2016)</w:t>
      </w:r>
      <w:r>
        <w:t>.</w:t>
      </w:r>
      <w:r w:rsidR="00404094">
        <w:t xml:space="preserve"> PSC </w:t>
      </w:r>
      <w:r w:rsidR="000B685D">
        <w:t xml:space="preserve">proposes that </w:t>
      </w:r>
      <w:r w:rsidR="00056ABA">
        <w:t xml:space="preserve">headwater streams </w:t>
      </w:r>
      <w:r w:rsidR="00D95960">
        <w:t xml:space="preserve">during storms </w:t>
      </w:r>
      <w:r w:rsidR="00056ABA">
        <w:t xml:space="preserve">input a </w:t>
      </w:r>
      <w:r w:rsidR="00D95960">
        <w:t>major</w:t>
      </w:r>
      <w:r w:rsidR="00FC2925">
        <w:t>, underreported</w:t>
      </w:r>
      <w:r w:rsidR="00D95960">
        <w:t xml:space="preserve"> portion of the</w:t>
      </w:r>
      <w:r w:rsidR="006E3C7A">
        <w:t xml:space="preserve"> DOC </w:t>
      </w:r>
      <w:r w:rsidR="00A202AC">
        <w:t xml:space="preserve">that is metabolized </w:t>
      </w:r>
      <w:r w:rsidR="006E3C7A">
        <w:t>in larger streams</w:t>
      </w:r>
      <w:r w:rsidR="00A202AC">
        <w:t xml:space="preserve"> and then</w:t>
      </w:r>
      <w:r w:rsidR="002A4037">
        <w:t xml:space="preserve"> transported to the oceans.</w:t>
      </w:r>
      <w:r w:rsidR="00C268C7" w:rsidRPr="00C268C7">
        <w:t xml:space="preserve"> </w:t>
      </w:r>
      <w:r w:rsidR="000333C8">
        <w:t>DOC</w:t>
      </w:r>
      <w:r w:rsidR="00C829DC">
        <w:t xml:space="preserve"> is the most mobile pool</w:t>
      </w:r>
      <w:r w:rsidR="00A335F1">
        <w:t xml:space="preserve"> and often</w:t>
      </w:r>
      <w:r w:rsidR="000333C8">
        <w:t xml:space="preserve"> sees a ma</w:t>
      </w:r>
      <w:r w:rsidR="00BD7078">
        <w:t>jor spike</w:t>
      </w:r>
      <w:r w:rsidR="00642D93">
        <w:t xml:space="preserve"> </w:t>
      </w:r>
      <w:r w:rsidR="000221BD">
        <w:t>in</w:t>
      </w:r>
      <w:r w:rsidR="00A335F1">
        <w:t xml:space="preserve"> exports </w:t>
      </w:r>
      <w:r w:rsidR="000600D2">
        <w:t xml:space="preserve">that </w:t>
      </w:r>
      <w:r w:rsidR="00B713E7">
        <w:t xml:space="preserve">peaks and falls </w:t>
      </w:r>
      <w:r w:rsidR="000600D2">
        <w:t>quickly</w:t>
      </w:r>
      <w:r w:rsidR="00BD7078">
        <w:t xml:space="preserve"> </w:t>
      </w:r>
      <w:r w:rsidR="00513F35">
        <w:t xml:space="preserve">after initial </w:t>
      </w:r>
      <w:r w:rsidR="00BD7078">
        <w:t>storm surges</w:t>
      </w:r>
      <w:r w:rsidR="00436BE0">
        <w:t xml:space="preserve">. This results from </w:t>
      </w:r>
      <w:r w:rsidR="00093003">
        <w:t>labile</w:t>
      </w:r>
      <w:r w:rsidR="00481B1F">
        <w:t xml:space="preserve"> pools of</w:t>
      </w:r>
      <w:r w:rsidR="00093003">
        <w:t xml:space="preserve"> surface DOC being </w:t>
      </w:r>
      <w:r w:rsidR="00513F35">
        <w:t xml:space="preserve">exhausted </w:t>
      </w:r>
      <w:r w:rsidR="00471C95">
        <w:t xml:space="preserve">and unable to regenerate during periods of high precipitation </w:t>
      </w:r>
      <w:r w:rsidR="00093003">
        <w:t>(Neu et al., 2016</w:t>
      </w:r>
      <w:r w:rsidR="00424851">
        <w:t>; Voss et al., 2015</w:t>
      </w:r>
      <w:r w:rsidR="00093003">
        <w:t>).</w:t>
      </w:r>
      <w:r w:rsidR="00396ACC">
        <w:t xml:space="preserve"> </w:t>
      </w:r>
      <w:r w:rsidR="008E3D51">
        <w:t>In addition to the hydrologic event</w:t>
      </w:r>
      <w:r w:rsidR="00777233">
        <w:t>, th</w:t>
      </w:r>
      <w:r w:rsidR="00093003">
        <w:t xml:space="preserve">e </w:t>
      </w:r>
      <w:r w:rsidR="00CB282D">
        <w:t xml:space="preserve">material </w:t>
      </w:r>
      <w:r w:rsidR="00093003">
        <w:t>available in a watershed determine</w:t>
      </w:r>
      <w:r w:rsidR="00CB282D">
        <w:t>s</w:t>
      </w:r>
      <w:r w:rsidR="00093003">
        <w:t xml:space="preserve"> the </w:t>
      </w:r>
      <w:r w:rsidR="00CB282D">
        <w:t xml:space="preserve">type and extent of C </w:t>
      </w:r>
      <w:r w:rsidR="00093003">
        <w:t>export</w:t>
      </w:r>
      <w:r w:rsidR="007075DF">
        <w:t>ed</w:t>
      </w:r>
      <w:r w:rsidR="00CB282D">
        <w:t xml:space="preserve"> in streams</w:t>
      </w:r>
      <w:r w:rsidR="007075DF">
        <w:t xml:space="preserve"> </w:t>
      </w:r>
      <w:r w:rsidR="00093003">
        <w:t>(Ward et al., 2017).</w:t>
      </w:r>
      <w:r w:rsidR="00777233">
        <w:t xml:space="preserve"> </w:t>
      </w:r>
      <w:r w:rsidR="00FE1A12">
        <w:t>The size and length of the</w:t>
      </w:r>
      <w:r w:rsidR="000B5BAF">
        <w:t xml:space="preserve"> DOC</w:t>
      </w:r>
      <w:r w:rsidR="00FE1A12">
        <w:t xml:space="preserve"> peak is therefore highly dependent on the individual watershed. T</w:t>
      </w:r>
      <w:r w:rsidR="00B40C4E">
        <w:t>he</w:t>
      </w:r>
      <w:r w:rsidR="0011613A">
        <w:t xml:space="preserve"> </w:t>
      </w:r>
      <w:r w:rsidR="00B40C4E">
        <w:t>variability of materials, landscape, and climate</w:t>
      </w:r>
      <w:r w:rsidR="0011613A">
        <w:t xml:space="preserve"> can have a drastic effect on</w:t>
      </w:r>
      <w:r w:rsidR="00B40C4E">
        <w:t xml:space="preserve"> C cycling between ec</w:t>
      </w:r>
      <w:r w:rsidR="00B40C4E" w:rsidRPr="00887703">
        <w:t xml:space="preserve">osystems. Consequently, improving upon the knowledge of </w:t>
      </w:r>
      <w:r w:rsidR="00EE4862" w:rsidRPr="00887703">
        <w:t xml:space="preserve">small stream </w:t>
      </w:r>
      <w:r w:rsidR="00B40C4E" w:rsidRPr="00887703">
        <w:t xml:space="preserve">C fluxes </w:t>
      </w:r>
      <w:r w:rsidR="005439C3" w:rsidRPr="00887703">
        <w:t xml:space="preserve">during storm events </w:t>
      </w:r>
      <w:r w:rsidR="00B40C4E" w:rsidRPr="00887703">
        <w:t xml:space="preserve">through small scale field research is necessary. </w:t>
      </w:r>
    </w:p>
    <w:p w14:paraId="035F542C" w14:textId="4866B387" w:rsidR="007A2BD2" w:rsidRPr="00887703" w:rsidRDefault="00F122F3" w:rsidP="00B40C4E">
      <w:pPr>
        <w:ind w:firstLine="360"/>
      </w:pPr>
      <w:r w:rsidRPr="00887703">
        <w:t xml:space="preserve">Like </w:t>
      </w:r>
      <w:r w:rsidR="00F30A63" w:rsidRPr="00887703">
        <w:t>DOC, POC</w:t>
      </w:r>
      <w:r w:rsidR="005259E4" w:rsidRPr="00887703">
        <w:t xml:space="preserve"> in s</w:t>
      </w:r>
      <w:r w:rsidR="000B579B" w:rsidRPr="00887703">
        <w:t>t</w:t>
      </w:r>
      <w:r w:rsidR="007B2D1D" w:rsidRPr="00887703">
        <w:t>rea</w:t>
      </w:r>
      <w:r w:rsidR="000B579B" w:rsidRPr="00887703">
        <w:t>ms</w:t>
      </w:r>
      <w:r w:rsidR="00F30A63" w:rsidRPr="00887703">
        <w:t xml:space="preserve"> </w:t>
      </w:r>
      <w:r w:rsidR="001B7C1B" w:rsidRPr="00887703">
        <w:t xml:space="preserve">generally </w:t>
      </w:r>
      <w:r w:rsidR="00F30A63" w:rsidRPr="00887703">
        <w:t>increase</w:t>
      </w:r>
      <w:r w:rsidR="000B579B" w:rsidRPr="00887703">
        <w:t>s</w:t>
      </w:r>
      <w:r w:rsidR="00F30A63" w:rsidRPr="00887703">
        <w:t xml:space="preserve"> </w:t>
      </w:r>
      <w:r w:rsidR="00051D25" w:rsidRPr="00887703">
        <w:t>with</w:t>
      </w:r>
      <w:r w:rsidR="001E50CA" w:rsidRPr="00887703">
        <w:t xml:space="preserve"> precipitation</w:t>
      </w:r>
      <w:r w:rsidR="007F2D2B" w:rsidRPr="00887703">
        <w:t>, however the flux</w:t>
      </w:r>
      <w:r w:rsidR="00EF2EBB" w:rsidRPr="00887703">
        <w:t>es</w:t>
      </w:r>
      <w:r w:rsidR="00A81A9C" w:rsidRPr="00887703">
        <w:t xml:space="preserve"> </w:t>
      </w:r>
      <w:r w:rsidR="00EF2EBB" w:rsidRPr="00887703">
        <w:t>are not</w:t>
      </w:r>
      <w:r w:rsidR="00A81A9C" w:rsidRPr="00887703">
        <w:t xml:space="preserve"> nearly</w:t>
      </w:r>
      <w:r w:rsidR="00EF2EBB" w:rsidRPr="00887703">
        <w:t xml:space="preserve"> as</w:t>
      </w:r>
      <w:r w:rsidR="00691042" w:rsidRPr="00887703">
        <w:t xml:space="preserve"> rapid</w:t>
      </w:r>
      <w:r w:rsidR="00662141" w:rsidRPr="00887703">
        <w:t xml:space="preserve"> </w:t>
      </w:r>
      <w:r w:rsidR="00C44F6A" w:rsidRPr="00887703">
        <w:t>(Tank et al., 2017</w:t>
      </w:r>
      <w:r w:rsidR="00233F5A" w:rsidRPr="00887703">
        <w:t>;</w:t>
      </w:r>
      <w:r w:rsidR="00C44F6A" w:rsidRPr="00887703">
        <w:t xml:space="preserve"> </w:t>
      </w:r>
      <w:proofErr w:type="spellStart"/>
      <w:r w:rsidR="00C44F6A" w:rsidRPr="00887703">
        <w:t>Galy</w:t>
      </w:r>
      <w:proofErr w:type="spellEnd"/>
      <w:r w:rsidR="00C44F6A" w:rsidRPr="00887703">
        <w:t xml:space="preserve"> et al., 2015</w:t>
      </w:r>
      <w:r w:rsidR="00233F5A" w:rsidRPr="00887703">
        <w:t>;</w:t>
      </w:r>
      <w:r w:rsidR="00C44F6A" w:rsidRPr="00887703">
        <w:t xml:space="preserve"> Smith et al., 2013). T</w:t>
      </w:r>
      <w:r w:rsidR="00D50741" w:rsidRPr="00887703">
        <w:t xml:space="preserve">he </w:t>
      </w:r>
      <w:r w:rsidR="001839D9" w:rsidRPr="00887703">
        <w:t xml:space="preserve">majority </w:t>
      </w:r>
      <w:r w:rsidR="00F756B8" w:rsidRPr="00887703">
        <w:t>of POC</w:t>
      </w:r>
      <w:r w:rsidRPr="00887703">
        <w:t xml:space="preserve"> enters streams during high discharge events</w:t>
      </w:r>
      <w:r w:rsidR="00901049" w:rsidRPr="00887703">
        <w:t>, includ</w:t>
      </w:r>
      <w:r w:rsidR="00A017D8" w:rsidRPr="00887703">
        <w:t xml:space="preserve">ing both </w:t>
      </w:r>
      <w:r w:rsidR="005814E7" w:rsidRPr="00887703">
        <w:t>terrestrially sourced</w:t>
      </w:r>
      <w:r w:rsidR="00A017D8" w:rsidRPr="00887703">
        <w:t xml:space="preserve"> petrogenic and biogenic </w:t>
      </w:r>
      <w:r w:rsidR="005814E7" w:rsidRPr="00887703">
        <w:t>particulates</w:t>
      </w:r>
      <w:r w:rsidR="00A017D8" w:rsidRPr="00887703">
        <w:t xml:space="preserve"> </w:t>
      </w:r>
      <w:r w:rsidR="00051D25" w:rsidRPr="00887703">
        <w:t>(</w:t>
      </w:r>
      <w:r w:rsidR="001B7C1B" w:rsidRPr="00887703">
        <w:t>Tank</w:t>
      </w:r>
      <w:r w:rsidR="006D2919" w:rsidRPr="00887703">
        <w:t xml:space="preserve"> et al., 2017</w:t>
      </w:r>
      <w:r w:rsidR="005814E7" w:rsidRPr="00887703">
        <w:t>).</w:t>
      </w:r>
      <w:r w:rsidR="000C6051" w:rsidRPr="00887703">
        <w:t xml:space="preserve"> </w:t>
      </w:r>
      <w:r w:rsidR="002203D3" w:rsidRPr="00887703">
        <w:t>Therefore</w:t>
      </w:r>
      <w:r w:rsidR="006F1681" w:rsidRPr="00887703">
        <w:t>,</w:t>
      </w:r>
      <w:r w:rsidR="002203D3" w:rsidRPr="00887703">
        <w:t xml:space="preserve"> predictions of</w:t>
      </w:r>
      <w:r w:rsidR="006A1795" w:rsidRPr="00887703">
        <w:t xml:space="preserve"> increased extreme precipitation events</w:t>
      </w:r>
      <w:r w:rsidR="00096052" w:rsidRPr="00887703">
        <w:t xml:space="preserve"> will likely increase POC</w:t>
      </w:r>
      <w:r w:rsidR="00401693" w:rsidRPr="00887703">
        <w:t xml:space="preserve"> fluxes in streams</w:t>
      </w:r>
      <w:r w:rsidR="00035BD7" w:rsidRPr="00887703">
        <w:t xml:space="preserve"> </w:t>
      </w:r>
      <w:r w:rsidR="00C07E81" w:rsidRPr="00887703">
        <w:t xml:space="preserve">(Hilton et al., 2012; </w:t>
      </w:r>
      <w:proofErr w:type="spellStart"/>
      <w:r w:rsidR="00C07E81" w:rsidRPr="00887703">
        <w:t>Galy</w:t>
      </w:r>
      <w:proofErr w:type="spellEnd"/>
      <w:r w:rsidR="00C07E81" w:rsidRPr="00887703">
        <w:t xml:space="preserve"> et al., 2015). However,</w:t>
      </w:r>
      <w:r w:rsidR="001F3E0E" w:rsidRPr="00887703">
        <w:t xml:space="preserve"> unlike DOC</w:t>
      </w:r>
      <w:r w:rsidR="00ED3DB7" w:rsidRPr="00887703">
        <w:t>,</w:t>
      </w:r>
      <w:r w:rsidR="001F3E0E" w:rsidRPr="00887703">
        <w:t xml:space="preserve"> </w:t>
      </w:r>
      <w:r w:rsidR="00BD3D99" w:rsidRPr="00887703">
        <w:t xml:space="preserve">POC pools </w:t>
      </w:r>
      <w:r w:rsidR="000B7E2F" w:rsidRPr="00887703">
        <w:t>can</w:t>
      </w:r>
      <w:r w:rsidR="00CA1D48" w:rsidRPr="00887703">
        <w:t xml:space="preserve">not </w:t>
      </w:r>
      <w:r w:rsidR="000B7E2F" w:rsidRPr="00887703">
        <w:t>be quick</w:t>
      </w:r>
      <w:r w:rsidR="00CA1D48" w:rsidRPr="00887703">
        <w:t>ly depleted</w:t>
      </w:r>
      <w:r w:rsidR="00035BD7" w:rsidRPr="00887703">
        <w:t xml:space="preserve"> suggesting that a changing climate could result in a large</w:t>
      </w:r>
      <w:r w:rsidR="009C150F" w:rsidRPr="00887703">
        <w:t>,</w:t>
      </w:r>
      <w:r w:rsidR="00035BD7" w:rsidRPr="00887703">
        <w:t xml:space="preserve"> sustained increase in POC exports. </w:t>
      </w:r>
    </w:p>
    <w:p w14:paraId="7EDA85E4" w14:textId="5FD48FC2" w:rsidR="00EE6F65" w:rsidRPr="00887703" w:rsidRDefault="00C358FD" w:rsidP="00B40C4E">
      <w:pPr>
        <w:ind w:firstLine="360"/>
      </w:pPr>
      <w:r w:rsidRPr="00887703">
        <w:t xml:space="preserve">POC is </w:t>
      </w:r>
      <w:r w:rsidR="00417902" w:rsidRPr="00887703">
        <w:t xml:space="preserve">derived from </w:t>
      </w:r>
      <w:r w:rsidR="00DF760E" w:rsidRPr="00887703">
        <w:t xml:space="preserve">both </w:t>
      </w:r>
      <w:r w:rsidR="00417902" w:rsidRPr="00887703">
        <w:t>minerals</w:t>
      </w:r>
      <w:r w:rsidR="00BD0314" w:rsidRPr="00887703">
        <w:t xml:space="preserve"> </w:t>
      </w:r>
      <w:r w:rsidR="00417902" w:rsidRPr="00887703">
        <w:t>and organic matter</w:t>
      </w:r>
      <w:r w:rsidR="00DF760E" w:rsidRPr="00887703">
        <w:t xml:space="preserve">. </w:t>
      </w:r>
      <w:r w:rsidR="00D07D2B" w:rsidRPr="00887703">
        <w:t>Petrogenic POC</w:t>
      </w:r>
      <w:r w:rsidR="006E75D0" w:rsidRPr="00887703">
        <w:t xml:space="preserve"> (typically insoluble kerogen)</w:t>
      </w:r>
      <w:r w:rsidR="00D07D2B" w:rsidRPr="00887703">
        <w:t xml:space="preserve"> is not quickly </w:t>
      </w:r>
      <w:r w:rsidR="009C150F" w:rsidRPr="00887703">
        <w:t>mobilized,</w:t>
      </w:r>
      <w:r w:rsidR="00D07D2B" w:rsidRPr="00887703">
        <w:t xml:space="preserve"> and its availability is dependent on underlying geology (Cui, et al., 2015). The exception to the incredibly slow and small inputs comes from landslides caused by extreme storms and anthropogenic land changes.</w:t>
      </w:r>
      <w:r w:rsidR="00C6509D" w:rsidRPr="00887703">
        <w:t xml:space="preserve"> </w:t>
      </w:r>
      <w:r w:rsidR="00902281" w:rsidRPr="00887703">
        <w:t xml:space="preserve">Although some petrogenic POC may be </w:t>
      </w:r>
      <w:r w:rsidR="00FF76A3" w:rsidRPr="00887703">
        <w:t xml:space="preserve">transported </w:t>
      </w:r>
      <w:r w:rsidR="00902281" w:rsidRPr="00887703">
        <w:t>in</w:t>
      </w:r>
      <w:r w:rsidR="00FF76A3" w:rsidRPr="00887703">
        <w:t>to</w:t>
      </w:r>
      <w:r w:rsidR="00902281" w:rsidRPr="00887703">
        <w:t xml:space="preserve"> Snyder creek </w:t>
      </w:r>
      <w:r w:rsidR="00FF76A3" w:rsidRPr="00887703">
        <w:t>through e</w:t>
      </w:r>
      <w:r w:rsidR="007417D4" w:rsidRPr="00887703">
        <w:t>r</w:t>
      </w:r>
      <w:r w:rsidR="00FF76A3" w:rsidRPr="00887703">
        <w:t xml:space="preserve">osion caused by </w:t>
      </w:r>
      <w:r w:rsidR="007417D4" w:rsidRPr="00887703">
        <w:t xml:space="preserve">heavy storm events, </w:t>
      </w:r>
      <w:r w:rsidR="002E017A" w:rsidRPr="00887703">
        <w:t>t</w:t>
      </w:r>
      <w:r w:rsidR="002A37BE" w:rsidRPr="00887703">
        <w:t>h</w:t>
      </w:r>
      <w:r w:rsidR="002E017A" w:rsidRPr="00887703">
        <w:t xml:space="preserve">is pool of C is more </w:t>
      </w:r>
      <w:r w:rsidR="002A37BE" w:rsidRPr="00887703">
        <w:t>prevalent in alpine headwaters</w:t>
      </w:r>
      <w:r w:rsidR="000D74BA" w:rsidRPr="00887703">
        <w:t xml:space="preserve"> with </w:t>
      </w:r>
      <w:r w:rsidR="000D74BA" w:rsidRPr="00887703">
        <w:lastRenderedPageBreak/>
        <w:t>steep</w:t>
      </w:r>
      <w:r w:rsidR="00342AC3" w:rsidRPr="00887703">
        <w:t xml:space="preserve"> tectonically </w:t>
      </w:r>
      <w:r w:rsidR="006800A0" w:rsidRPr="00887703">
        <w:t xml:space="preserve">active </w:t>
      </w:r>
      <w:r w:rsidR="00D83248" w:rsidRPr="00887703">
        <w:t>weathering</w:t>
      </w:r>
      <w:r w:rsidR="00342AC3" w:rsidRPr="00887703">
        <w:t xml:space="preserve"> </w:t>
      </w:r>
      <w:r w:rsidR="000D74BA" w:rsidRPr="00887703">
        <w:t xml:space="preserve">slopes </w:t>
      </w:r>
      <w:r w:rsidR="005374B9" w:rsidRPr="00887703">
        <w:rPr>
          <w:rFonts w:ascii="Times New Roman" w:hAnsi="Times New Roman"/>
        </w:rPr>
        <w:t>(</w:t>
      </w:r>
      <w:proofErr w:type="spellStart"/>
      <w:r w:rsidR="005374B9" w:rsidRPr="00887703">
        <w:rPr>
          <w:rFonts w:ascii="Times New Roman" w:hAnsi="Times New Roman"/>
        </w:rPr>
        <w:t>Leithold</w:t>
      </w:r>
      <w:proofErr w:type="spellEnd"/>
      <w:r w:rsidR="005374B9" w:rsidRPr="00887703">
        <w:rPr>
          <w:rFonts w:ascii="Times New Roman" w:hAnsi="Times New Roman"/>
        </w:rPr>
        <w:t>, et al., 2006)</w:t>
      </w:r>
      <w:r w:rsidR="005374B9" w:rsidRPr="00887703">
        <w:t>.</w:t>
      </w:r>
      <w:r w:rsidR="00CA285E" w:rsidRPr="00887703">
        <w:t xml:space="preserve"> </w:t>
      </w:r>
      <w:r w:rsidR="0006067F" w:rsidRPr="00887703">
        <w:t xml:space="preserve">Plant derived POC </w:t>
      </w:r>
      <w:r w:rsidR="005741F8" w:rsidRPr="00887703">
        <w:t>on the other hand</w:t>
      </w:r>
      <w:r w:rsidR="00865292" w:rsidRPr="00887703">
        <w:t xml:space="preserve"> will be </w:t>
      </w:r>
      <w:r w:rsidR="0032617F" w:rsidRPr="00887703">
        <w:t>present and</w:t>
      </w:r>
      <w:r w:rsidR="005741F8" w:rsidRPr="00887703">
        <w:t xml:space="preserve"> </w:t>
      </w:r>
      <w:r w:rsidR="00EC3FF5" w:rsidRPr="00887703">
        <w:t>is formed</w:t>
      </w:r>
      <w:r w:rsidR="00A83CF3" w:rsidRPr="00887703">
        <w:t xml:space="preserve"> in soils as result of </w:t>
      </w:r>
      <w:r w:rsidR="000D20C1" w:rsidRPr="00887703">
        <w:t xml:space="preserve">aggregation of DOC, </w:t>
      </w:r>
      <w:r w:rsidR="00FD096E" w:rsidRPr="00887703">
        <w:t>ablation of SOC,</w:t>
      </w:r>
      <w:r w:rsidR="0032617F" w:rsidRPr="00887703">
        <w:t xml:space="preserve"> and</w:t>
      </w:r>
      <w:r w:rsidR="00FD096E" w:rsidRPr="00887703">
        <w:t xml:space="preserve"> </w:t>
      </w:r>
      <w:r w:rsidR="004828C6" w:rsidRPr="00887703">
        <w:t>microbial production</w:t>
      </w:r>
      <w:r w:rsidR="0032617F" w:rsidRPr="00887703">
        <w:t xml:space="preserve"> </w:t>
      </w:r>
      <w:r w:rsidR="00743092" w:rsidRPr="00887703">
        <w:t>(Tank et al., 2017)</w:t>
      </w:r>
      <w:r w:rsidR="004828C6" w:rsidRPr="00887703">
        <w:t xml:space="preserve">. </w:t>
      </w:r>
      <w:r w:rsidR="0073567A" w:rsidRPr="00887703">
        <w:t>Typically, t</w:t>
      </w:r>
      <w:r w:rsidR="0092280C" w:rsidRPr="00887703">
        <w:t>he majority of</w:t>
      </w:r>
      <w:r w:rsidR="007A6C58" w:rsidRPr="00887703">
        <w:t xml:space="preserve"> </w:t>
      </w:r>
      <w:r w:rsidR="0073567A" w:rsidRPr="00887703">
        <w:t>POC enters stream</w:t>
      </w:r>
      <w:r w:rsidR="00143B52" w:rsidRPr="00887703">
        <w:t>s</w:t>
      </w:r>
      <w:r w:rsidR="0073567A" w:rsidRPr="00887703">
        <w:t xml:space="preserve"> </w:t>
      </w:r>
      <w:r w:rsidR="00143B52" w:rsidRPr="00887703">
        <w:t>through</w:t>
      </w:r>
      <w:r w:rsidR="007A6C58" w:rsidRPr="00887703">
        <w:t xml:space="preserve"> </w:t>
      </w:r>
      <w:r w:rsidR="00F26840" w:rsidRPr="00887703">
        <w:t>erosion,</w:t>
      </w:r>
      <w:r w:rsidR="007A6C58" w:rsidRPr="00887703">
        <w:t xml:space="preserve"> which is aided by steep slopes</w:t>
      </w:r>
      <w:r w:rsidR="00743092" w:rsidRPr="00887703">
        <w:t>,</w:t>
      </w:r>
      <w:r w:rsidR="00297B1D" w:rsidRPr="00887703">
        <w:t xml:space="preserve"> however</w:t>
      </w:r>
      <w:r w:rsidR="008F046E" w:rsidRPr="00887703">
        <w:t xml:space="preserve"> l</w:t>
      </w:r>
      <w:r w:rsidR="00E21A42" w:rsidRPr="00887703">
        <w:t xml:space="preserve">ateral movement </w:t>
      </w:r>
      <w:r w:rsidR="00487CA7" w:rsidRPr="00887703">
        <w:t xml:space="preserve">of fine POC </w:t>
      </w:r>
      <w:r w:rsidR="007F67A7" w:rsidRPr="00887703">
        <w:t xml:space="preserve">through ground water can </w:t>
      </w:r>
      <w:r w:rsidR="00F154FF" w:rsidRPr="00887703">
        <w:t>b</w:t>
      </w:r>
      <w:r w:rsidR="001539EC" w:rsidRPr="00887703">
        <w:t>e</w:t>
      </w:r>
      <w:r w:rsidR="00F154FF" w:rsidRPr="00887703">
        <w:t xml:space="preserve"> substantial </w:t>
      </w:r>
      <w:r w:rsidR="001539EC" w:rsidRPr="00887703">
        <w:t xml:space="preserve">in </w:t>
      </w:r>
      <w:r w:rsidR="00661734" w:rsidRPr="00887703">
        <w:t>some soils.</w:t>
      </w:r>
      <w:r w:rsidR="004062B6" w:rsidRPr="00887703">
        <w:t xml:space="preserve"> </w:t>
      </w:r>
      <w:r w:rsidR="00C92F20" w:rsidRPr="00887703">
        <w:t xml:space="preserve">Although it is not as </w:t>
      </w:r>
      <w:r w:rsidR="006673C1" w:rsidRPr="00887703">
        <w:t xml:space="preserve">recalcitrant as petrogenic POC, plant derived POC </w:t>
      </w:r>
      <w:r w:rsidR="0080101A" w:rsidRPr="00887703">
        <w:t xml:space="preserve">is less likely to be </w:t>
      </w:r>
      <w:r w:rsidR="003F1419" w:rsidRPr="00887703">
        <w:t>respired th</w:t>
      </w:r>
      <w:r w:rsidR="00EB79B8" w:rsidRPr="00887703">
        <w:t>a</w:t>
      </w:r>
      <w:r w:rsidR="003F1419" w:rsidRPr="00887703">
        <w:t>n DOC</w:t>
      </w:r>
      <w:r w:rsidR="001243A2" w:rsidRPr="00887703">
        <w:t xml:space="preserve"> (Tank et al., 2017).</w:t>
      </w:r>
      <w:r w:rsidR="00C0123F" w:rsidRPr="00887703">
        <w:t xml:space="preserve"> </w:t>
      </w:r>
    </w:p>
    <w:p w14:paraId="4135ABD0" w14:textId="5E886960" w:rsidR="00F128C4" w:rsidRPr="00887703" w:rsidRDefault="00891F80" w:rsidP="00E56B42">
      <w:pPr>
        <w:ind w:firstLine="360"/>
      </w:pPr>
      <w:proofErr w:type="gramStart"/>
      <w:r w:rsidRPr="00887703">
        <w:t>Similarly</w:t>
      </w:r>
      <w:proofErr w:type="gramEnd"/>
      <w:r w:rsidRPr="00887703">
        <w:t xml:space="preserve"> to</w:t>
      </w:r>
      <w:r w:rsidR="00E03ABD" w:rsidRPr="00887703">
        <w:t xml:space="preserve"> other pools of allochthonous C exported by streams, the available organic material, underlying geology, and topography have a major influence on the type and amount of DIC t</w:t>
      </w:r>
      <w:r w:rsidR="003777FD" w:rsidRPr="00887703">
        <w:t>hat</w:t>
      </w:r>
      <w:r w:rsidR="00E03ABD" w:rsidRPr="00887703">
        <w:t xml:space="preserve"> leach into streams with adequate saturation</w:t>
      </w:r>
      <w:r w:rsidR="00174E88" w:rsidRPr="00887703">
        <w:t xml:space="preserve"> </w:t>
      </w:r>
      <w:r w:rsidR="00C24E3F" w:rsidRPr="00887703">
        <w:t>(Mayorga et al., 2005; Ward et al., 2017)</w:t>
      </w:r>
      <w:r w:rsidR="00E03ABD" w:rsidRPr="00887703">
        <w:t xml:space="preserve">. </w:t>
      </w:r>
      <w:r w:rsidR="00E56B42" w:rsidRPr="00887703">
        <w:t>D</w:t>
      </w:r>
      <w:r w:rsidR="008E3950" w:rsidRPr="00887703">
        <w:t>issolved inorganic carbon</w:t>
      </w:r>
      <w:r w:rsidR="00E56B42" w:rsidRPr="00887703">
        <w:t xml:space="preserve"> (DIC) </w:t>
      </w:r>
      <w:r w:rsidR="00FC75F1" w:rsidRPr="00887703">
        <w:t>i</w:t>
      </w:r>
      <w:r w:rsidR="004651D3" w:rsidRPr="00887703">
        <w:t xml:space="preserve">s transported to </w:t>
      </w:r>
      <w:r w:rsidR="00BC2BD9" w:rsidRPr="00887703">
        <w:t xml:space="preserve">streams from soils </w:t>
      </w:r>
      <w:r w:rsidR="004651D3" w:rsidRPr="00887703">
        <w:t>a</w:t>
      </w:r>
      <w:r w:rsidR="009005E5" w:rsidRPr="00887703">
        <w:t>s</w:t>
      </w:r>
      <w:r w:rsidR="004651D3" w:rsidRPr="00887703">
        <w:t xml:space="preserve"> CO</w:t>
      </w:r>
      <w:r w:rsidR="004651D3" w:rsidRPr="00887703">
        <w:rPr>
          <w:vertAlign w:val="subscript"/>
        </w:rPr>
        <w:t>2</w:t>
      </w:r>
      <w:r w:rsidR="004651D3" w:rsidRPr="00887703">
        <w:t xml:space="preserve"> and HCO</w:t>
      </w:r>
      <w:r w:rsidR="004651D3" w:rsidRPr="00887703">
        <w:rPr>
          <w:vertAlign w:val="subscript"/>
        </w:rPr>
        <w:t>3</w:t>
      </w:r>
      <w:r w:rsidR="004651D3" w:rsidRPr="00887703">
        <w:rPr>
          <w:vertAlign w:val="superscript"/>
        </w:rPr>
        <w:t>-</w:t>
      </w:r>
      <w:r w:rsidR="004651D3" w:rsidRPr="00887703">
        <w:t>.</w:t>
      </w:r>
      <w:r w:rsidR="00DB0A90" w:rsidRPr="00887703">
        <w:t xml:space="preserve"> </w:t>
      </w:r>
      <w:r w:rsidR="00FC75F1" w:rsidRPr="00887703">
        <w:t xml:space="preserve">Dissolved </w:t>
      </w:r>
      <w:r w:rsidR="00DB0A90" w:rsidRPr="00887703">
        <w:t>CO</w:t>
      </w:r>
      <w:r w:rsidR="00DB0A90" w:rsidRPr="00887703">
        <w:rPr>
          <w:vertAlign w:val="subscript"/>
        </w:rPr>
        <w:t>2</w:t>
      </w:r>
      <w:r w:rsidR="00DB0A90" w:rsidRPr="00887703">
        <w:t xml:space="preserve"> </w:t>
      </w:r>
      <w:r w:rsidR="00880E6A" w:rsidRPr="00887703">
        <w:t xml:space="preserve">saturation </w:t>
      </w:r>
      <w:r w:rsidR="00FC75F1" w:rsidRPr="00887703">
        <w:t>in</w:t>
      </w:r>
      <w:r w:rsidR="000E30CB" w:rsidRPr="00887703">
        <w:t xml:space="preserve"> water </w:t>
      </w:r>
      <w:r w:rsidR="00880E6A" w:rsidRPr="00887703">
        <w:t>increases</w:t>
      </w:r>
      <w:r w:rsidR="00E653E4" w:rsidRPr="00887703">
        <w:t xml:space="preserve"> </w:t>
      </w:r>
      <w:r w:rsidR="00681103" w:rsidRPr="00887703">
        <w:t xml:space="preserve">in soils through </w:t>
      </w:r>
      <w:r w:rsidR="000D72D9" w:rsidRPr="00887703">
        <w:t xml:space="preserve">organic matter decomposition </w:t>
      </w:r>
      <w:r w:rsidR="00681103" w:rsidRPr="00887703">
        <w:t xml:space="preserve">and </w:t>
      </w:r>
      <w:r w:rsidR="001E1EEC" w:rsidRPr="00887703">
        <w:t>root respiration</w:t>
      </w:r>
      <w:r w:rsidR="009C3C6D" w:rsidRPr="00887703">
        <w:t>.</w:t>
      </w:r>
      <w:r w:rsidR="00880E6A" w:rsidRPr="00887703">
        <w:t xml:space="preserve"> As </w:t>
      </w:r>
      <w:r w:rsidR="00046C82" w:rsidRPr="00887703">
        <w:t>this CO</w:t>
      </w:r>
      <w:r w:rsidR="00046C82" w:rsidRPr="00887703">
        <w:rPr>
          <w:vertAlign w:val="subscript"/>
        </w:rPr>
        <w:t>2</w:t>
      </w:r>
      <w:r w:rsidR="00046C82" w:rsidRPr="00887703">
        <w:t xml:space="preserve"> saturated water filters through soil layers </w:t>
      </w:r>
      <w:r w:rsidR="00616A97" w:rsidRPr="00887703">
        <w:t xml:space="preserve">some of it is lost to </w:t>
      </w:r>
      <w:r w:rsidR="00897D33" w:rsidRPr="00887703">
        <w:t xml:space="preserve">the production </w:t>
      </w:r>
      <w:r w:rsidR="00992263" w:rsidRPr="00887703">
        <w:t>HCO</w:t>
      </w:r>
      <w:r w:rsidR="00992263" w:rsidRPr="00887703">
        <w:rPr>
          <w:vertAlign w:val="subscript"/>
        </w:rPr>
        <w:t>3</w:t>
      </w:r>
      <w:r w:rsidR="007153BB" w:rsidRPr="00887703">
        <w:rPr>
          <w:vertAlign w:val="superscript"/>
        </w:rPr>
        <w:t xml:space="preserve">- </w:t>
      </w:r>
      <w:r w:rsidR="00550999" w:rsidRPr="00887703">
        <w:t xml:space="preserve">through the </w:t>
      </w:r>
      <w:r w:rsidR="000D18EA" w:rsidRPr="00887703">
        <w:t xml:space="preserve">weathering of </w:t>
      </w:r>
      <w:r w:rsidR="00616A97" w:rsidRPr="00887703">
        <w:t>minerals</w:t>
      </w:r>
      <w:r w:rsidR="00DA6901" w:rsidRPr="00887703">
        <w:t>.</w:t>
      </w:r>
      <w:r w:rsidR="001607A0" w:rsidRPr="00887703">
        <w:t xml:space="preserve"> </w:t>
      </w:r>
    </w:p>
    <w:p w14:paraId="40271C8D" w14:textId="40E6296D" w:rsidR="009C3C6D" w:rsidRPr="00887703" w:rsidRDefault="00F128C4" w:rsidP="005C2B21">
      <w:r w:rsidRPr="00887703">
        <w:t>Al</w:t>
      </w:r>
      <w:r w:rsidR="00D80F38" w:rsidRPr="00887703">
        <w:t xml:space="preserve">pine </w:t>
      </w:r>
      <w:r w:rsidRPr="00887703">
        <w:t xml:space="preserve">streams </w:t>
      </w:r>
      <w:r w:rsidR="00D80F38" w:rsidRPr="00887703">
        <w:t xml:space="preserve">with mineral rich </w:t>
      </w:r>
      <w:r w:rsidR="00AB5A3C" w:rsidRPr="00887703">
        <w:t>watershed</w:t>
      </w:r>
      <w:r w:rsidR="003C58D9" w:rsidRPr="00887703">
        <w:t>s</w:t>
      </w:r>
      <w:r w:rsidR="00AB5A3C" w:rsidRPr="00887703">
        <w:t xml:space="preserve"> tend to</w:t>
      </w:r>
      <w:r w:rsidR="00D80F38" w:rsidRPr="00887703">
        <w:t xml:space="preserve"> </w:t>
      </w:r>
      <w:r w:rsidR="00AB5A3C" w:rsidRPr="00887703">
        <w:t xml:space="preserve">have larger proportions of </w:t>
      </w:r>
      <w:r w:rsidR="00EF762D" w:rsidRPr="00887703">
        <w:t>HCO</w:t>
      </w:r>
      <w:r w:rsidR="00EF762D" w:rsidRPr="00887703">
        <w:rPr>
          <w:vertAlign w:val="subscript"/>
        </w:rPr>
        <w:t>3</w:t>
      </w:r>
      <w:r w:rsidR="00EF762D" w:rsidRPr="00887703">
        <w:rPr>
          <w:vertAlign w:val="superscript"/>
        </w:rPr>
        <w:t>-</w:t>
      </w:r>
      <w:r w:rsidR="00EF762D" w:rsidRPr="00887703">
        <w:t xml:space="preserve"> </w:t>
      </w:r>
      <w:r w:rsidR="00CD0AF4" w:rsidRPr="00887703">
        <w:t>compared to</w:t>
      </w:r>
      <w:r w:rsidR="003C58D9" w:rsidRPr="00887703">
        <w:t xml:space="preserve"> streams such as Snyder creek with an</w:t>
      </w:r>
      <w:r w:rsidR="00CD0AF4" w:rsidRPr="00887703">
        <w:t xml:space="preserve"> OM rich </w:t>
      </w:r>
      <w:r w:rsidR="003C58D9" w:rsidRPr="00887703">
        <w:t>lowland watershed</w:t>
      </w:r>
      <w:r w:rsidR="00844E6B" w:rsidRPr="00887703">
        <w:t xml:space="preserve"> (Ward et al., 2017)</w:t>
      </w:r>
      <w:r w:rsidR="003C58D9" w:rsidRPr="00887703">
        <w:t>.</w:t>
      </w:r>
      <w:r w:rsidR="00F041A4" w:rsidRPr="00887703">
        <w:t xml:space="preserve"> </w:t>
      </w:r>
      <w:r w:rsidR="00993E03" w:rsidRPr="00887703">
        <w:t>Additional dissolved CO</w:t>
      </w:r>
      <w:r w:rsidR="00993E03" w:rsidRPr="00887703">
        <w:rPr>
          <w:vertAlign w:val="subscript"/>
        </w:rPr>
        <w:t>2</w:t>
      </w:r>
      <w:r w:rsidR="00993E03" w:rsidRPr="00887703">
        <w:t xml:space="preserve"> </w:t>
      </w:r>
      <w:r w:rsidR="00D934DB" w:rsidRPr="00887703">
        <w:t xml:space="preserve">accumulates </w:t>
      </w:r>
      <w:r w:rsidR="000D3008" w:rsidRPr="00887703">
        <w:t xml:space="preserve">in a stream through the microbial respiration of </w:t>
      </w:r>
      <w:r w:rsidR="00A05B17" w:rsidRPr="00887703">
        <w:t xml:space="preserve">allochthonous and autochthonous </w:t>
      </w:r>
      <w:r w:rsidR="00206B8F" w:rsidRPr="00887703">
        <w:t xml:space="preserve">OM. </w:t>
      </w:r>
      <w:r w:rsidR="00D934DB" w:rsidRPr="00887703">
        <w:t>DIC</w:t>
      </w:r>
      <w:r w:rsidR="00FD25D7" w:rsidRPr="00887703">
        <w:t xml:space="preserve"> </w:t>
      </w:r>
      <w:r w:rsidR="007A7426" w:rsidRPr="00887703">
        <w:t xml:space="preserve">if unaccounted for can drastically </w:t>
      </w:r>
      <w:r w:rsidR="009C1B6D" w:rsidRPr="00887703">
        <w:t xml:space="preserve">misrepresent </w:t>
      </w:r>
      <w:r w:rsidR="007A7426" w:rsidRPr="00887703">
        <w:t xml:space="preserve">the </w:t>
      </w:r>
      <w:r w:rsidR="0005097B" w:rsidRPr="00887703">
        <w:t xml:space="preserve">export of </w:t>
      </w:r>
      <w:r w:rsidR="00B04C47" w:rsidRPr="00887703">
        <w:t xml:space="preserve">C </w:t>
      </w:r>
      <w:r w:rsidR="004B7CE0" w:rsidRPr="00887703">
        <w:t>as into oceans or through CO</w:t>
      </w:r>
      <w:r w:rsidR="004B7CE0" w:rsidRPr="00887703">
        <w:rPr>
          <w:vertAlign w:val="subscript"/>
        </w:rPr>
        <w:t>2</w:t>
      </w:r>
      <w:r w:rsidR="004B7CE0" w:rsidRPr="00887703">
        <w:t xml:space="preserve"> outgassing.</w:t>
      </w:r>
      <w:r w:rsidR="00BF578A" w:rsidRPr="00887703">
        <w:t xml:space="preserve"> A </w:t>
      </w:r>
      <w:r w:rsidR="00B3653C" w:rsidRPr="00887703">
        <w:t>car</w:t>
      </w:r>
      <w:r w:rsidR="00561283" w:rsidRPr="00887703">
        <w:t>bon budget o</w:t>
      </w:r>
      <w:r w:rsidR="00C13D5D" w:rsidRPr="00887703">
        <w:t xml:space="preserve">f a small order stream in western Oregon </w:t>
      </w:r>
      <w:r w:rsidR="004038BA" w:rsidRPr="00887703">
        <w:t>revealed that 40% of the annual C export</w:t>
      </w:r>
      <w:r w:rsidR="006444D0" w:rsidRPr="00887703">
        <w:t xml:space="preserve">s were laterally transported in the form of DIC </w:t>
      </w:r>
      <w:r w:rsidR="00C7481C" w:rsidRPr="00887703">
        <w:t xml:space="preserve">and 27% was </w:t>
      </w:r>
      <w:r w:rsidR="00EE4B7F" w:rsidRPr="00887703">
        <w:t>evaded as CO</w:t>
      </w:r>
      <w:r w:rsidR="00EE4B7F" w:rsidRPr="00887703">
        <w:rPr>
          <w:vertAlign w:val="subscript"/>
        </w:rPr>
        <w:t>2</w:t>
      </w:r>
      <w:r w:rsidR="00EE4B7F" w:rsidRPr="00887703">
        <w:t xml:space="preserve"> (</w:t>
      </w:r>
      <w:proofErr w:type="spellStart"/>
      <w:r w:rsidR="00EE4B7F" w:rsidRPr="00887703">
        <w:t>Argerich</w:t>
      </w:r>
      <w:proofErr w:type="spellEnd"/>
      <w:r w:rsidR="00EE4B7F" w:rsidRPr="00887703">
        <w:t xml:space="preserve"> et al., 2016).</w:t>
      </w:r>
    </w:p>
    <w:p w14:paraId="11E88AA8" w14:textId="40ACD158" w:rsidR="00E37D70" w:rsidRPr="00887703" w:rsidRDefault="003154EB" w:rsidP="00CE0E37">
      <w:pPr>
        <w:ind w:firstLine="360"/>
        <w:rPr>
          <w:rFonts w:eastAsia="Calibri"/>
        </w:rPr>
      </w:pPr>
      <w:r w:rsidRPr="00887703">
        <w:t xml:space="preserve">Lastly, </w:t>
      </w:r>
      <w:r w:rsidR="009004F6" w:rsidRPr="00887703">
        <w:t xml:space="preserve">this </w:t>
      </w:r>
      <w:r w:rsidR="00C94CCD" w:rsidRPr="00887703">
        <w:t xml:space="preserve">project </w:t>
      </w:r>
      <w:r w:rsidR="009004F6" w:rsidRPr="00887703">
        <w:t xml:space="preserve">will use the current understanding </w:t>
      </w:r>
      <w:r w:rsidR="00A77DA3" w:rsidRPr="00887703">
        <w:t xml:space="preserve">of riverine </w:t>
      </w:r>
      <w:r w:rsidR="00E7001E" w:rsidRPr="00887703">
        <w:t>CO</w:t>
      </w:r>
      <w:r w:rsidR="00441C81" w:rsidRPr="00887703">
        <w:rPr>
          <w:vertAlign w:val="subscript"/>
        </w:rPr>
        <w:t>2</w:t>
      </w:r>
      <w:r w:rsidR="00E7001E" w:rsidRPr="00887703">
        <w:t xml:space="preserve"> </w:t>
      </w:r>
      <w:r w:rsidR="00A77DA3" w:rsidRPr="00887703">
        <w:t>fluxes</w:t>
      </w:r>
      <w:r w:rsidR="004F5865" w:rsidRPr="00887703">
        <w:t xml:space="preserve"> in streams</w:t>
      </w:r>
      <w:r w:rsidR="00A77DA3" w:rsidRPr="00887703">
        <w:t xml:space="preserve"> </w:t>
      </w:r>
      <w:r w:rsidR="00CB051F" w:rsidRPr="00887703">
        <w:t>to</w:t>
      </w:r>
      <w:r w:rsidR="00C94CCD" w:rsidRPr="00887703">
        <w:t xml:space="preserve"> guide the research. </w:t>
      </w:r>
      <w:r w:rsidR="004F5865" w:rsidRPr="00887703">
        <w:t xml:space="preserve">Additionally, it will attempt to </w:t>
      </w:r>
      <w:r w:rsidR="007B2BB3" w:rsidRPr="00887703">
        <w:t xml:space="preserve">make a small contribution to filling the gap of knowledge </w:t>
      </w:r>
      <w:r w:rsidR="00992558" w:rsidRPr="00887703">
        <w:t>about</w:t>
      </w:r>
      <w:r w:rsidR="001E3B71" w:rsidRPr="00887703">
        <w:t xml:space="preserve"> these fluxes.</w:t>
      </w:r>
      <w:r w:rsidR="003B5D74" w:rsidRPr="00887703">
        <w:t xml:space="preserve"> </w:t>
      </w:r>
      <w:r w:rsidR="007B7863" w:rsidRPr="00887703">
        <w:rPr>
          <w:rFonts w:ascii="Times New Roman" w:eastAsia="Calibri" w:hAnsi="Times New Roman"/>
          <w:szCs w:val="24"/>
        </w:rPr>
        <w:t>Carbon dioxide flux rates and gas transfer velocity</w:t>
      </w:r>
      <w:r w:rsidR="00F058A1" w:rsidRPr="00887703">
        <w:rPr>
          <w:rFonts w:ascii="Times New Roman" w:eastAsia="Calibri" w:hAnsi="Times New Roman"/>
          <w:szCs w:val="24"/>
        </w:rPr>
        <w:t xml:space="preserve"> vary more drastically</w:t>
      </w:r>
      <w:r w:rsidR="00554E72" w:rsidRPr="00887703">
        <w:rPr>
          <w:rFonts w:ascii="Times New Roman" w:eastAsia="Calibri" w:hAnsi="Times New Roman"/>
          <w:szCs w:val="24"/>
        </w:rPr>
        <w:t xml:space="preserve"> in small streams </w:t>
      </w:r>
      <w:r w:rsidR="00A929BE" w:rsidRPr="00887703">
        <w:rPr>
          <w:rFonts w:ascii="Times New Roman" w:eastAsia="Calibri" w:hAnsi="Times New Roman"/>
          <w:szCs w:val="24"/>
        </w:rPr>
        <w:t>than</w:t>
      </w:r>
      <w:r w:rsidR="00554E72" w:rsidRPr="00887703">
        <w:rPr>
          <w:rFonts w:ascii="Times New Roman" w:eastAsia="Calibri" w:hAnsi="Times New Roman"/>
          <w:szCs w:val="24"/>
        </w:rPr>
        <w:t xml:space="preserve"> large rivers</w:t>
      </w:r>
      <w:r w:rsidR="00A929BE" w:rsidRPr="00887703">
        <w:rPr>
          <w:rFonts w:ascii="Times New Roman" w:eastAsia="Calibri" w:hAnsi="Times New Roman"/>
          <w:szCs w:val="24"/>
        </w:rPr>
        <w:t xml:space="preserve"> and </w:t>
      </w:r>
      <w:r w:rsidR="007E1F74" w:rsidRPr="00887703">
        <w:rPr>
          <w:rFonts w:ascii="Times New Roman" w:eastAsia="Calibri" w:hAnsi="Times New Roman"/>
          <w:szCs w:val="24"/>
        </w:rPr>
        <w:t>a</w:t>
      </w:r>
      <w:r w:rsidR="00A929BE" w:rsidRPr="00887703">
        <w:rPr>
          <w:rFonts w:ascii="Times New Roman" w:eastAsia="Calibri" w:hAnsi="Times New Roman"/>
          <w:szCs w:val="24"/>
        </w:rPr>
        <w:t xml:space="preserve">re </w:t>
      </w:r>
      <w:r w:rsidR="00921773" w:rsidRPr="00887703">
        <w:rPr>
          <w:rFonts w:ascii="Times New Roman" w:eastAsia="Calibri" w:hAnsi="Times New Roman"/>
          <w:szCs w:val="24"/>
        </w:rPr>
        <w:t>significantly greater than rivers</w:t>
      </w:r>
      <w:r w:rsidR="00F058A1" w:rsidRPr="00887703">
        <w:rPr>
          <w:rFonts w:ascii="Times New Roman" w:hAnsi="Times New Roman"/>
          <w:szCs w:val="24"/>
        </w:rPr>
        <w:t xml:space="preserve"> </w:t>
      </w:r>
      <w:r w:rsidR="00E37D70" w:rsidRPr="00887703">
        <w:rPr>
          <w:rFonts w:ascii="Times New Roman" w:hAnsi="Times New Roman"/>
          <w:szCs w:val="24"/>
        </w:rPr>
        <w:t>during high discharge events (</w:t>
      </w:r>
      <w:r w:rsidR="00921773" w:rsidRPr="00887703">
        <w:rPr>
          <w:rFonts w:ascii="Times New Roman" w:hAnsi="Times New Roman"/>
          <w:szCs w:val="24"/>
        </w:rPr>
        <w:t>Alin et al., 2011</w:t>
      </w:r>
      <w:r w:rsidR="00CC5708" w:rsidRPr="00887703">
        <w:rPr>
          <w:rFonts w:ascii="Times New Roman" w:hAnsi="Times New Roman"/>
          <w:szCs w:val="24"/>
        </w:rPr>
        <w:t>;</w:t>
      </w:r>
      <w:r w:rsidR="00921773" w:rsidRPr="00887703">
        <w:rPr>
          <w:rFonts w:ascii="Times New Roman" w:hAnsi="Times New Roman"/>
          <w:szCs w:val="24"/>
        </w:rPr>
        <w:t xml:space="preserve"> </w:t>
      </w:r>
      <w:proofErr w:type="spellStart"/>
      <w:r w:rsidR="00E37D70" w:rsidRPr="00887703">
        <w:rPr>
          <w:rFonts w:ascii="Times New Roman" w:hAnsi="Times New Roman"/>
          <w:szCs w:val="24"/>
        </w:rPr>
        <w:t>Wallin</w:t>
      </w:r>
      <w:proofErr w:type="spellEnd"/>
      <w:r w:rsidR="00E37D70" w:rsidRPr="00887703">
        <w:rPr>
          <w:rFonts w:ascii="Times New Roman" w:hAnsi="Times New Roman"/>
          <w:szCs w:val="24"/>
        </w:rPr>
        <w:t xml:space="preserve"> et al., 2010).</w:t>
      </w:r>
      <w:r w:rsidR="0033467C" w:rsidRPr="00887703">
        <w:rPr>
          <w:rFonts w:ascii="Times New Roman" w:hAnsi="Times New Roman"/>
          <w:szCs w:val="24"/>
        </w:rPr>
        <w:t xml:space="preserve"> As a result</w:t>
      </w:r>
      <w:r w:rsidR="003720FB" w:rsidRPr="00887703">
        <w:rPr>
          <w:rFonts w:ascii="Times New Roman" w:hAnsi="Times New Roman"/>
          <w:szCs w:val="24"/>
        </w:rPr>
        <w:t>,</w:t>
      </w:r>
      <w:r w:rsidR="0033467C" w:rsidRPr="00887703">
        <w:rPr>
          <w:rFonts w:ascii="Times New Roman" w:hAnsi="Times New Roman"/>
          <w:szCs w:val="24"/>
        </w:rPr>
        <w:t xml:space="preserve"> dissolved CO</w:t>
      </w:r>
      <w:r w:rsidR="00521787" w:rsidRPr="00887703">
        <w:rPr>
          <w:rFonts w:ascii="Times New Roman" w:hAnsi="Times New Roman"/>
          <w:szCs w:val="24"/>
          <w:vertAlign w:val="subscript"/>
        </w:rPr>
        <w:t>2</w:t>
      </w:r>
      <w:r w:rsidR="0033467C" w:rsidRPr="00887703">
        <w:rPr>
          <w:rFonts w:ascii="Times New Roman" w:hAnsi="Times New Roman"/>
          <w:szCs w:val="24"/>
        </w:rPr>
        <w:t xml:space="preserve"> concentrations and CO</w:t>
      </w:r>
      <w:r w:rsidR="00655A3F" w:rsidRPr="00887703">
        <w:rPr>
          <w:rFonts w:ascii="Times New Roman" w:hAnsi="Times New Roman"/>
          <w:szCs w:val="24"/>
          <w:vertAlign w:val="subscript"/>
        </w:rPr>
        <w:t>2</w:t>
      </w:r>
      <w:r w:rsidR="0033467C" w:rsidRPr="00887703">
        <w:rPr>
          <w:rFonts w:ascii="Times New Roman" w:hAnsi="Times New Roman"/>
          <w:szCs w:val="24"/>
        </w:rPr>
        <w:t xml:space="preserve"> </w:t>
      </w:r>
      <w:r w:rsidR="001E0FBD" w:rsidRPr="00887703">
        <w:rPr>
          <w:rFonts w:ascii="Times New Roman" w:hAnsi="Times New Roman"/>
          <w:szCs w:val="24"/>
        </w:rPr>
        <w:t>outgassing are particularly underestimated in small streams (Ward et al., 2017).</w:t>
      </w:r>
      <w:r w:rsidR="00A9643C" w:rsidRPr="00887703">
        <w:rPr>
          <w:rFonts w:ascii="Times New Roman" w:hAnsi="Times New Roman"/>
          <w:szCs w:val="24"/>
        </w:rPr>
        <w:t xml:space="preserve"> These inaccuracies stem from the difficulty associated with </w:t>
      </w:r>
      <w:r w:rsidR="007B4433" w:rsidRPr="00887703">
        <w:rPr>
          <w:rFonts w:ascii="Times New Roman" w:hAnsi="Times New Roman"/>
          <w:szCs w:val="24"/>
        </w:rPr>
        <w:t xml:space="preserve">constraining gas transfer velocities, underestimating </w:t>
      </w:r>
      <w:r w:rsidR="00904AE5" w:rsidRPr="00887703">
        <w:rPr>
          <w:rFonts w:ascii="Times New Roman" w:hAnsi="Times New Roman"/>
          <w:szCs w:val="24"/>
        </w:rPr>
        <w:t>global stream surface area, and a lack of</w:t>
      </w:r>
      <w:r w:rsidR="00623928" w:rsidRPr="00887703">
        <w:rPr>
          <w:rFonts w:ascii="Times New Roman" w:hAnsi="Times New Roman"/>
          <w:szCs w:val="24"/>
        </w:rPr>
        <w:t xml:space="preserve"> field measurements (</w:t>
      </w:r>
      <w:proofErr w:type="spellStart"/>
      <w:r w:rsidR="00623928" w:rsidRPr="00887703">
        <w:rPr>
          <w:rFonts w:ascii="Times New Roman" w:hAnsi="Times New Roman"/>
          <w:szCs w:val="24"/>
        </w:rPr>
        <w:t>Regnier</w:t>
      </w:r>
      <w:proofErr w:type="spellEnd"/>
      <w:r w:rsidR="00623928" w:rsidRPr="00887703">
        <w:rPr>
          <w:rFonts w:ascii="Times New Roman" w:hAnsi="Times New Roman"/>
          <w:szCs w:val="24"/>
        </w:rPr>
        <w:t xml:space="preserve"> et al., 2013, </w:t>
      </w:r>
      <w:r w:rsidR="00847785" w:rsidRPr="00887703">
        <w:rPr>
          <w:rFonts w:ascii="Times New Roman" w:hAnsi="Times New Roman"/>
          <w:szCs w:val="24"/>
        </w:rPr>
        <w:t xml:space="preserve">Raymond et al., 2013). </w:t>
      </w:r>
      <w:r w:rsidR="009149FF" w:rsidRPr="00887703">
        <w:rPr>
          <w:rFonts w:ascii="Times New Roman" w:hAnsi="Times New Roman"/>
          <w:szCs w:val="24"/>
        </w:rPr>
        <w:t xml:space="preserve">Quantifying </w:t>
      </w:r>
      <w:r w:rsidR="00847785" w:rsidRPr="00887703">
        <w:rPr>
          <w:rFonts w:ascii="Times New Roman" w:hAnsi="Times New Roman"/>
          <w:szCs w:val="24"/>
        </w:rPr>
        <w:t>CO</w:t>
      </w:r>
      <w:r w:rsidR="00847785" w:rsidRPr="00887703">
        <w:rPr>
          <w:rFonts w:ascii="Times New Roman" w:hAnsi="Times New Roman"/>
          <w:szCs w:val="24"/>
          <w:vertAlign w:val="subscript"/>
        </w:rPr>
        <w:t>2</w:t>
      </w:r>
      <w:r w:rsidR="00847785" w:rsidRPr="00887703">
        <w:rPr>
          <w:rFonts w:ascii="Times New Roman" w:hAnsi="Times New Roman"/>
          <w:szCs w:val="24"/>
        </w:rPr>
        <w:t xml:space="preserve"> efflux </w:t>
      </w:r>
      <w:r w:rsidR="001601EE" w:rsidRPr="00887703">
        <w:rPr>
          <w:rFonts w:ascii="Times New Roman" w:hAnsi="Times New Roman"/>
          <w:szCs w:val="24"/>
        </w:rPr>
        <w:t xml:space="preserve">will be secondary to lateral </w:t>
      </w:r>
      <w:r w:rsidR="009149FF" w:rsidRPr="00887703">
        <w:rPr>
          <w:rFonts w:ascii="Times New Roman" w:hAnsi="Times New Roman"/>
          <w:szCs w:val="24"/>
        </w:rPr>
        <w:t xml:space="preserve">export in this project however, </w:t>
      </w:r>
      <w:r w:rsidR="00E64681" w:rsidRPr="00887703">
        <w:rPr>
          <w:rFonts w:ascii="Times New Roman" w:hAnsi="Times New Roman"/>
          <w:szCs w:val="24"/>
        </w:rPr>
        <w:t xml:space="preserve">the goal is to provide some </w:t>
      </w:r>
      <w:r w:rsidR="0092080F" w:rsidRPr="00887703">
        <w:rPr>
          <w:rFonts w:ascii="Times New Roman" w:hAnsi="Times New Roman"/>
          <w:szCs w:val="24"/>
        </w:rPr>
        <w:t>insight</w:t>
      </w:r>
      <w:r w:rsidR="00E64681" w:rsidRPr="00887703">
        <w:rPr>
          <w:rFonts w:ascii="Times New Roman" w:hAnsi="Times New Roman"/>
          <w:szCs w:val="24"/>
        </w:rPr>
        <w:t xml:space="preserve"> into </w:t>
      </w:r>
      <w:r w:rsidR="00F84367" w:rsidRPr="00887703">
        <w:rPr>
          <w:rFonts w:ascii="Times New Roman" w:hAnsi="Times New Roman"/>
          <w:szCs w:val="24"/>
        </w:rPr>
        <w:t xml:space="preserve">the export of </w:t>
      </w:r>
      <w:r w:rsidR="00E64681" w:rsidRPr="00887703">
        <w:rPr>
          <w:rFonts w:ascii="Times New Roman" w:hAnsi="Times New Roman"/>
          <w:szCs w:val="24"/>
        </w:rPr>
        <w:t xml:space="preserve">this </w:t>
      </w:r>
      <w:r w:rsidR="0092080F" w:rsidRPr="00887703">
        <w:rPr>
          <w:rFonts w:ascii="Times New Roman" w:hAnsi="Times New Roman"/>
          <w:szCs w:val="24"/>
        </w:rPr>
        <w:t xml:space="preserve">important fraction of C </w:t>
      </w:r>
      <w:r w:rsidR="00F84367" w:rsidRPr="00887703">
        <w:rPr>
          <w:rFonts w:ascii="Times New Roman" w:hAnsi="Times New Roman"/>
          <w:szCs w:val="24"/>
        </w:rPr>
        <w:t>in Snyder Creek.</w:t>
      </w:r>
    </w:p>
    <w:p w14:paraId="4A5D445B" w14:textId="211C0DE6" w:rsidR="002B222D" w:rsidRPr="00887703" w:rsidRDefault="002B222D" w:rsidP="00B40C4E">
      <w:pPr>
        <w:ind w:firstLine="360"/>
      </w:pPr>
    </w:p>
    <w:p w14:paraId="4BBDCA56" w14:textId="779DAE3A" w:rsidR="005920E3" w:rsidRPr="00887703" w:rsidRDefault="000C2D60"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87703">
        <w:rPr>
          <w:rFonts w:ascii="Times New Roman" w:hAnsi="Times New Roman"/>
          <w:b/>
          <w:bCs/>
          <w:szCs w:val="24"/>
        </w:rPr>
        <w:t>Explain the significance of this research problem. Why is this research important? What are the potential contributions of your work? How might your work advance scholarship?</w:t>
      </w:r>
    </w:p>
    <w:p w14:paraId="034A3136" w14:textId="459D6FF7" w:rsidR="00BC2573" w:rsidRPr="00887703" w:rsidRDefault="00565E1C" w:rsidP="00874941">
      <w:pPr>
        <w:tabs>
          <w:tab w:val="left" w:pos="5742"/>
        </w:tabs>
        <w:ind w:firstLine="360"/>
      </w:pPr>
      <w:r w:rsidRPr="00887703">
        <w:rPr>
          <w:rFonts w:eastAsia="Calibri"/>
        </w:rPr>
        <w:t>Quantifying</w:t>
      </w:r>
      <w:r w:rsidR="00490771" w:rsidRPr="00887703">
        <w:rPr>
          <w:rFonts w:eastAsia="Calibri"/>
        </w:rPr>
        <w:t xml:space="preserve"> the organic and inorganic carbon concentrations in relation to</w:t>
      </w:r>
      <w:r w:rsidR="00490771" w:rsidRPr="00887703">
        <w:t xml:space="preserve"> </w:t>
      </w:r>
      <w:r w:rsidR="00490771" w:rsidRPr="00887703">
        <w:rPr>
          <w:rFonts w:ascii="Times New Roman" w:hAnsi="Times New Roman"/>
          <w:szCs w:val="24"/>
        </w:rPr>
        <w:t xml:space="preserve">discharge will reveal how </w:t>
      </w:r>
      <w:r w:rsidR="008E0D51" w:rsidRPr="00887703">
        <w:rPr>
          <w:rFonts w:ascii="Times New Roman" w:hAnsi="Times New Roman"/>
          <w:szCs w:val="24"/>
        </w:rPr>
        <w:t>precipitation</w:t>
      </w:r>
      <w:r w:rsidR="00490771" w:rsidRPr="00887703">
        <w:rPr>
          <w:rFonts w:ascii="Times New Roman" w:hAnsi="Times New Roman"/>
          <w:szCs w:val="24"/>
        </w:rPr>
        <w:t xml:space="preserve"> impact</w:t>
      </w:r>
      <w:r w:rsidR="008E0D51" w:rsidRPr="00887703">
        <w:rPr>
          <w:rFonts w:ascii="Times New Roman" w:hAnsi="Times New Roman"/>
          <w:szCs w:val="24"/>
        </w:rPr>
        <w:t>s</w:t>
      </w:r>
      <w:r w:rsidR="00490771" w:rsidRPr="00887703">
        <w:rPr>
          <w:rFonts w:ascii="Times New Roman" w:hAnsi="Times New Roman"/>
          <w:szCs w:val="24"/>
        </w:rPr>
        <w:t xml:space="preserve"> carbon fluxes in Snyder Creek. </w:t>
      </w:r>
      <w:r w:rsidR="00874941" w:rsidRPr="00887703">
        <w:rPr>
          <w:rFonts w:ascii="Times New Roman" w:hAnsi="Times New Roman"/>
          <w:szCs w:val="24"/>
        </w:rPr>
        <w:t>This will provide</w:t>
      </w:r>
      <w:r w:rsidR="00490771" w:rsidRPr="00887703">
        <w:rPr>
          <w:rFonts w:ascii="Times New Roman" w:hAnsi="Times New Roman"/>
          <w:szCs w:val="24"/>
        </w:rPr>
        <w:t xml:space="preserve"> some insight into C </w:t>
      </w:r>
      <w:r w:rsidR="001C3417" w:rsidRPr="00887703">
        <w:rPr>
          <w:rFonts w:ascii="Times New Roman" w:hAnsi="Times New Roman"/>
          <w:szCs w:val="24"/>
        </w:rPr>
        <w:t>fluxes</w:t>
      </w:r>
      <w:r w:rsidR="00D657A3" w:rsidRPr="00887703">
        <w:rPr>
          <w:rFonts w:ascii="Times New Roman" w:hAnsi="Times New Roman"/>
          <w:szCs w:val="24"/>
        </w:rPr>
        <w:t xml:space="preserve"> for the stream</w:t>
      </w:r>
      <w:r w:rsidR="00490771" w:rsidRPr="00887703">
        <w:rPr>
          <w:rFonts w:ascii="Times New Roman" w:hAnsi="Times New Roman"/>
          <w:szCs w:val="24"/>
        </w:rPr>
        <w:t xml:space="preserve"> based on climate projections</w:t>
      </w:r>
      <w:r w:rsidR="00874941" w:rsidRPr="00887703">
        <w:t>. It will also</w:t>
      </w:r>
      <w:r w:rsidR="00490771" w:rsidRPr="00887703">
        <w:t xml:space="preserve"> </w:t>
      </w:r>
      <w:r w:rsidR="00490771" w:rsidRPr="00887703">
        <w:rPr>
          <w:rFonts w:ascii="Times New Roman" w:hAnsi="Times New Roman"/>
          <w:szCs w:val="24"/>
        </w:rPr>
        <w:t xml:space="preserve">set a baseline for future studies on </w:t>
      </w:r>
      <w:r w:rsidR="00874941" w:rsidRPr="00887703">
        <w:rPr>
          <w:rFonts w:ascii="Times New Roman" w:hAnsi="Times New Roman"/>
          <w:szCs w:val="24"/>
        </w:rPr>
        <w:t xml:space="preserve">Snyder Creek and </w:t>
      </w:r>
      <w:r w:rsidR="00490771" w:rsidRPr="00887703">
        <w:rPr>
          <w:rFonts w:ascii="Times New Roman" w:hAnsi="Times New Roman"/>
          <w:szCs w:val="24"/>
        </w:rPr>
        <w:t>similar streams.</w:t>
      </w:r>
      <w:r w:rsidR="00874941" w:rsidRPr="00887703">
        <w:t xml:space="preserve"> </w:t>
      </w:r>
      <w:r w:rsidR="00BC2573" w:rsidRPr="00887703">
        <w:rPr>
          <w:rFonts w:ascii="Times New Roman" w:hAnsi="Times New Roman"/>
          <w:szCs w:val="24"/>
        </w:rPr>
        <w:t>In the Pacific Northwest, climate change is projected to cause an increase in extreme weather events during the rainy season as well as increased drought in summers and higher annual temperatures (Kunkel et al., 2013, Christensen et al, 2007). T</w:t>
      </w:r>
      <w:r w:rsidR="00BC2573" w:rsidRPr="00887703">
        <w:t>here is expected to be 13% (</w:t>
      </w:r>
      <w:r w:rsidR="00BC2573" w:rsidRPr="00887703">
        <w:rPr>
          <w:u w:val="single"/>
        </w:rPr>
        <w:t>+</w:t>
      </w:r>
      <w:r w:rsidR="00BC2573" w:rsidRPr="00887703">
        <w:t xml:space="preserve"> 7%) more days that experience greater than </w:t>
      </w:r>
      <w:r w:rsidR="00E42404" w:rsidRPr="00887703">
        <w:t>one</w:t>
      </w:r>
      <w:r w:rsidR="00BC2573" w:rsidRPr="00887703">
        <w:t xml:space="preserve"> inch of rain in 2050 in comparison with the beginning of the century (Kunkel et al., 2013, Christensen et al., 2007). Meanwhile summer rainfall is projected to decrease by 6%-8% although some models predict a far </w:t>
      </w:r>
      <w:r w:rsidR="00BC2573" w:rsidRPr="00887703">
        <w:lastRenderedPageBreak/>
        <w:t xml:space="preserve">greater degree of drought (Mote et al., 2013, Christensen et al., 2007). Hydrological </w:t>
      </w:r>
      <w:r w:rsidR="004C400B" w:rsidRPr="00887703">
        <w:t>m</w:t>
      </w:r>
      <w:r w:rsidR="00BC2573" w:rsidRPr="00887703">
        <w:t>odels show initial decreases in annual stream flow with a small increase by 2040</w:t>
      </w:r>
      <w:r w:rsidR="000942CD" w:rsidRPr="00887703">
        <w:t>;</w:t>
      </w:r>
      <w:r w:rsidR="00BC2573" w:rsidRPr="00887703">
        <w:t xml:space="preserve"> however</w:t>
      </w:r>
      <w:r w:rsidR="000942CD" w:rsidRPr="00887703">
        <w:t>,</w:t>
      </w:r>
      <w:r w:rsidR="00BC2573" w:rsidRPr="00887703">
        <w:t xml:space="preserve"> stream flow is projected to increase by 30.3% by the 2080s (Wu et al., 2013). Annual temperatures are projected to steadily increase by1.68</w:t>
      </w:r>
      <w:r w:rsidR="00BC2573" w:rsidRPr="00887703">
        <w:rPr>
          <w:rFonts w:ascii="Cambria Math" w:hAnsi="Cambria Math"/>
        </w:rPr>
        <w:t xml:space="preserve">° </w:t>
      </w:r>
      <w:r w:rsidR="00BC2573" w:rsidRPr="00887703">
        <w:t>C (?) during the same time frame and summer temperatures by 2.10</w:t>
      </w:r>
      <w:r w:rsidR="00BC2573" w:rsidRPr="00887703">
        <w:rPr>
          <w:rFonts w:ascii="Cambria Math" w:hAnsi="Cambria Math"/>
        </w:rPr>
        <w:t>°</w:t>
      </w:r>
      <w:r w:rsidR="00BC2573" w:rsidRPr="00887703">
        <w:t xml:space="preserve"> C (Wu et al., 2012). This will result in drastic changes to stream chemistry and consequently the production and export of carbon (Singh et al., 2021). The type and amount of C in a stream and how </w:t>
      </w:r>
      <w:r w:rsidR="00BC2573" w:rsidRPr="00887703">
        <w:rPr>
          <w:rFonts w:eastAsia="Calibri"/>
        </w:rPr>
        <w:t>changes in flow and temperature</w:t>
      </w:r>
      <w:r w:rsidR="00BC2573" w:rsidRPr="00887703">
        <w:t xml:space="preserve"> effect it is dependent on stream and watershed characteristics (</w:t>
      </w:r>
      <w:r w:rsidR="00BC2573" w:rsidRPr="00887703">
        <w:rPr>
          <w:rFonts w:eastAsia="Calibri"/>
        </w:rPr>
        <w:t>vegetation, surface/ soil type and texture, landscape, etc.) (Neu, 201</w:t>
      </w:r>
      <w:r w:rsidR="002B7C58" w:rsidRPr="00887703">
        <w:rPr>
          <w:rFonts w:eastAsia="Calibri"/>
        </w:rPr>
        <w:t>6;</w:t>
      </w:r>
      <w:r w:rsidR="00BC2573" w:rsidRPr="00887703">
        <w:rPr>
          <w:rFonts w:eastAsia="Calibri"/>
        </w:rPr>
        <w:t xml:space="preserve"> Luce et al., 2014). Measuring the organic and inorganic carbon concentrations in relation to</w:t>
      </w:r>
      <w:r w:rsidR="00BC2573" w:rsidRPr="00887703">
        <w:t xml:space="preserve"> </w:t>
      </w:r>
      <w:r w:rsidR="00BC2573" w:rsidRPr="00887703">
        <w:rPr>
          <w:rFonts w:ascii="Times New Roman" w:hAnsi="Times New Roman"/>
          <w:szCs w:val="24"/>
        </w:rPr>
        <w:t>discharge will reveal how weather events impact carbon fluxes in Snyder Creek</w:t>
      </w:r>
      <w:r w:rsidR="00F918B2" w:rsidRPr="00887703">
        <w:rPr>
          <w:rFonts w:ascii="Times New Roman" w:hAnsi="Times New Roman"/>
          <w:szCs w:val="24"/>
        </w:rPr>
        <w:t>. It</w:t>
      </w:r>
      <w:r w:rsidR="00C132EB" w:rsidRPr="00887703">
        <w:rPr>
          <w:rFonts w:ascii="Times New Roman" w:hAnsi="Times New Roman"/>
          <w:szCs w:val="24"/>
        </w:rPr>
        <w:t xml:space="preserve"> will</w:t>
      </w:r>
      <w:r w:rsidR="00F918B2" w:rsidRPr="00887703">
        <w:rPr>
          <w:rFonts w:ascii="Times New Roman" w:hAnsi="Times New Roman"/>
          <w:szCs w:val="24"/>
        </w:rPr>
        <w:t xml:space="preserve"> </w:t>
      </w:r>
      <w:r w:rsidR="00153605" w:rsidRPr="00887703">
        <w:rPr>
          <w:rFonts w:ascii="Times New Roman" w:hAnsi="Times New Roman"/>
          <w:szCs w:val="24"/>
        </w:rPr>
        <w:t>also</w:t>
      </w:r>
      <w:r w:rsidR="00AF2C57" w:rsidRPr="00887703">
        <w:rPr>
          <w:rFonts w:ascii="Times New Roman" w:hAnsi="Times New Roman"/>
          <w:szCs w:val="24"/>
        </w:rPr>
        <w:t xml:space="preserve"> </w:t>
      </w:r>
      <w:r w:rsidR="00BC2573" w:rsidRPr="00887703">
        <w:rPr>
          <w:rFonts w:ascii="Times New Roman" w:hAnsi="Times New Roman"/>
          <w:szCs w:val="24"/>
        </w:rPr>
        <w:t xml:space="preserve">give some insight into </w:t>
      </w:r>
      <w:r w:rsidR="00F918B2" w:rsidRPr="00887703">
        <w:rPr>
          <w:rFonts w:ascii="Times New Roman" w:hAnsi="Times New Roman"/>
          <w:szCs w:val="24"/>
        </w:rPr>
        <w:t>a</w:t>
      </w:r>
      <w:r w:rsidR="00BC2573" w:rsidRPr="00887703">
        <w:rPr>
          <w:rFonts w:ascii="Times New Roman" w:hAnsi="Times New Roman"/>
          <w:szCs w:val="24"/>
        </w:rPr>
        <w:t xml:space="preserve"> future</w:t>
      </w:r>
      <w:r w:rsidR="001C3615" w:rsidRPr="00887703">
        <w:rPr>
          <w:rFonts w:ascii="Times New Roman" w:hAnsi="Times New Roman"/>
          <w:szCs w:val="24"/>
        </w:rPr>
        <w:t xml:space="preserve"> </w:t>
      </w:r>
      <w:r w:rsidR="00F918B2" w:rsidRPr="00887703">
        <w:rPr>
          <w:rFonts w:ascii="Times New Roman" w:hAnsi="Times New Roman"/>
          <w:szCs w:val="24"/>
        </w:rPr>
        <w:t xml:space="preserve">C budget based on </w:t>
      </w:r>
      <w:r w:rsidR="00AF2C57" w:rsidRPr="00887703">
        <w:rPr>
          <w:rFonts w:ascii="Times New Roman" w:hAnsi="Times New Roman"/>
          <w:szCs w:val="24"/>
        </w:rPr>
        <w:t>climate projections</w:t>
      </w:r>
      <w:r w:rsidR="00BC2573" w:rsidRPr="00887703">
        <w:t xml:space="preserve"> </w:t>
      </w:r>
      <w:r w:rsidR="00153605" w:rsidRPr="00887703">
        <w:t xml:space="preserve">and </w:t>
      </w:r>
      <w:r w:rsidR="00153605" w:rsidRPr="00887703">
        <w:rPr>
          <w:rFonts w:ascii="Times New Roman" w:hAnsi="Times New Roman"/>
          <w:szCs w:val="24"/>
        </w:rPr>
        <w:t>set a baseline for future studies on similar streams.</w:t>
      </w:r>
    </w:p>
    <w:p w14:paraId="38A4B264" w14:textId="43DD32AB" w:rsidR="00922CED" w:rsidRPr="00887703" w:rsidRDefault="00BC2573" w:rsidP="00EC419A">
      <w:pPr>
        <w:tabs>
          <w:tab w:val="left" w:pos="5742"/>
        </w:tabs>
        <w:ind w:firstLine="360"/>
        <w:rPr>
          <w:rFonts w:ascii="Times New Roman" w:eastAsia="Calibri" w:hAnsi="Times New Roman"/>
          <w:szCs w:val="24"/>
        </w:rPr>
      </w:pPr>
      <w:proofErr w:type="gramStart"/>
      <w:r w:rsidRPr="00887703">
        <w:t>The majority of</w:t>
      </w:r>
      <w:proofErr w:type="gramEnd"/>
      <w:r w:rsidRPr="00887703">
        <w:t xml:space="preserve"> studies are on large rivers, but as more data is emerging it has become clear that headwaters play an important role in inputting the C that is present in larger rivers and is released to the ocean (</w:t>
      </w:r>
      <w:r w:rsidR="00032667" w:rsidRPr="00887703">
        <w:t>Ward et al., 2017</w:t>
      </w:r>
      <w:r w:rsidR="002B7C58" w:rsidRPr="00887703">
        <w:t>;</w:t>
      </w:r>
      <w:r w:rsidR="00032667" w:rsidRPr="00887703">
        <w:t xml:space="preserve"> </w:t>
      </w:r>
      <w:proofErr w:type="spellStart"/>
      <w:r w:rsidRPr="00887703">
        <w:t>Leithold</w:t>
      </w:r>
      <w:proofErr w:type="spellEnd"/>
      <w:r w:rsidRPr="00887703">
        <w:t xml:space="preserve"> et al., 2006</w:t>
      </w:r>
      <w:r w:rsidR="002B7C58" w:rsidRPr="00887703">
        <w:t>;</w:t>
      </w:r>
      <w:r w:rsidRPr="00887703">
        <w:t xml:space="preserve"> Schlessinger &amp; Bernhardt, 2013).</w:t>
      </w:r>
      <w:r w:rsidR="003D1087" w:rsidRPr="00887703">
        <w:t xml:space="preserve"> As rivers transition to higher order rivers the</w:t>
      </w:r>
      <w:r w:rsidR="0054412A" w:rsidRPr="00887703">
        <w:t xml:space="preserve"> concentration of OC transitions from </w:t>
      </w:r>
      <w:r w:rsidR="00672DC0" w:rsidRPr="00887703">
        <w:t>a</w:t>
      </w:r>
      <w:r w:rsidR="0054412A" w:rsidRPr="00887703">
        <w:t xml:space="preserve">llochthonous to </w:t>
      </w:r>
      <w:r w:rsidR="00672DC0" w:rsidRPr="00887703">
        <w:t>a</w:t>
      </w:r>
      <w:r w:rsidR="0054412A" w:rsidRPr="00887703">
        <w:t>utochthonous</w:t>
      </w:r>
      <w:r w:rsidR="00336C86" w:rsidRPr="00887703">
        <w:t xml:space="preserve"> </w:t>
      </w:r>
      <w:proofErr w:type="gramStart"/>
      <w:r w:rsidR="00021CD6" w:rsidRPr="00887703">
        <w:t xml:space="preserve">as a result </w:t>
      </w:r>
      <w:r w:rsidR="00B34CFC" w:rsidRPr="00887703">
        <w:t>o</w:t>
      </w:r>
      <w:r w:rsidR="00ED014C" w:rsidRPr="00887703">
        <w:t>f</w:t>
      </w:r>
      <w:proofErr w:type="gramEnd"/>
      <w:r w:rsidR="00ED014C" w:rsidRPr="00887703">
        <w:t xml:space="preserve"> </w:t>
      </w:r>
      <w:r w:rsidR="00237C0F" w:rsidRPr="00887703">
        <w:t xml:space="preserve">changes in </w:t>
      </w:r>
      <w:r w:rsidR="00C32112" w:rsidRPr="00887703">
        <w:t>riverbank</w:t>
      </w:r>
      <w:r w:rsidR="00021CD6" w:rsidRPr="00887703">
        <w:t xml:space="preserve"> to stream proportion and light availability </w:t>
      </w:r>
      <w:r w:rsidR="00336C86" w:rsidRPr="00887703">
        <w:t>(Creed</w:t>
      </w:r>
      <w:r w:rsidR="00D10077" w:rsidRPr="00887703">
        <w:t xml:space="preserve"> et al., 2015)</w:t>
      </w:r>
      <w:r w:rsidR="0054412A" w:rsidRPr="00887703">
        <w:t>.</w:t>
      </w:r>
      <w:r w:rsidR="00C42044" w:rsidRPr="00887703">
        <w:t xml:space="preserve"> </w:t>
      </w:r>
      <w:r w:rsidR="005D78D2" w:rsidRPr="00887703">
        <w:rPr>
          <w:rFonts w:ascii="Times New Roman" w:hAnsi="Times New Roman"/>
        </w:rPr>
        <w:t>Small rivers</w:t>
      </w:r>
      <w:r w:rsidR="008976B1" w:rsidRPr="00887703">
        <w:rPr>
          <w:rFonts w:ascii="Times New Roman" w:hAnsi="Times New Roman"/>
        </w:rPr>
        <w:t xml:space="preserve"> are</w:t>
      </w:r>
      <w:r w:rsidR="005D78D2" w:rsidRPr="00887703">
        <w:rPr>
          <w:rFonts w:ascii="Times New Roman" w:hAnsi="Times New Roman"/>
        </w:rPr>
        <w:t xml:space="preserve"> likely responsible for the input of the majority of aged POM to oceans (</w:t>
      </w:r>
      <w:proofErr w:type="spellStart"/>
      <w:r w:rsidR="005D78D2" w:rsidRPr="00887703">
        <w:rPr>
          <w:rFonts w:ascii="Times New Roman" w:hAnsi="Times New Roman"/>
        </w:rPr>
        <w:t>Leithold</w:t>
      </w:r>
      <w:proofErr w:type="spellEnd"/>
      <w:r w:rsidR="005D78D2" w:rsidRPr="00887703">
        <w:rPr>
          <w:rFonts w:ascii="Times New Roman" w:hAnsi="Times New Roman"/>
        </w:rPr>
        <w:t>, et al., 2006).</w:t>
      </w:r>
      <w:r w:rsidR="005D78D2" w:rsidRPr="00887703">
        <w:rPr>
          <w:rFonts w:ascii="Times New Roman" w:eastAsia="Calibri" w:hAnsi="Times New Roman"/>
          <w:szCs w:val="24"/>
        </w:rPr>
        <w:t xml:space="preserve"> </w:t>
      </w:r>
      <w:r w:rsidR="000051FF" w:rsidRPr="00887703">
        <w:rPr>
          <w:rFonts w:ascii="Times New Roman" w:hAnsi="Times New Roman"/>
          <w:szCs w:val="24"/>
        </w:rPr>
        <w:t>Consequently, the watersheds of low order streams are at the highest risk of losing relatively stable pools of C</w:t>
      </w:r>
      <w:r w:rsidR="005F2F46" w:rsidRPr="00887703">
        <w:rPr>
          <w:rFonts w:ascii="Times New Roman" w:hAnsi="Times New Roman"/>
          <w:szCs w:val="24"/>
        </w:rPr>
        <w:t xml:space="preserve"> (Ward et al., 2017).</w:t>
      </w:r>
      <w:r w:rsidR="000051FF" w:rsidRPr="00887703">
        <w:rPr>
          <w:rFonts w:ascii="Times New Roman" w:hAnsi="Times New Roman"/>
          <w:szCs w:val="24"/>
        </w:rPr>
        <w:t xml:space="preserve"> </w:t>
      </w:r>
      <w:r w:rsidR="00646883" w:rsidRPr="00887703">
        <w:rPr>
          <w:rFonts w:ascii="Times New Roman" w:hAnsi="Times New Roman"/>
          <w:szCs w:val="24"/>
        </w:rPr>
        <w:t>Yet,</w:t>
      </w:r>
      <w:r w:rsidR="000051FF" w:rsidRPr="00887703">
        <w:rPr>
          <w:rFonts w:ascii="Times New Roman" w:hAnsi="Times New Roman"/>
          <w:szCs w:val="24"/>
        </w:rPr>
        <w:t xml:space="preserve"> this same recalcitrant C has the greatest potential to be transported to the deep oceans for long term storage. With future storm events projected to increase in the PNW, small streams are at risk of exporting larger than usual amounts of this pool of C</w:t>
      </w:r>
      <w:r w:rsidR="00D16668" w:rsidRPr="00887703">
        <w:rPr>
          <w:rFonts w:ascii="Times New Roman" w:hAnsi="Times New Roman"/>
          <w:szCs w:val="24"/>
        </w:rPr>
        <w:t xml:space="preserve"> (</w:t>
      </w:r>
      <w:r w:rsidR="002F512D" w:rsidRPr="00887703">
        <w:rPr>
          <w:rFonts w:ascii="Times New Roman" w:hAnsi="Times New Roman"/>
          <w:szCs w:val="24"/>
        </w:rPr>
        <w:t xml:space="preserve">Tank et al., </w:t>
      </w:r>
      <w:r w:rsidR="00645552" w:rsidRPr="00887703">
        <w:rPr>
          <w:rFonts w:ascii="Times New Roman" w:hAnsi="Times New Roman"/>
          <w:szCs w:val="24"/>
        </w:rPr>
        <w:t xml:space="preserve">2017; </w:t>
      </w:r>
      <w:r w:rsidR="00D16668" w:rsidRPr="00887703">
        <w:rPr>
          <w:rFonts w:ascii="Times New Roman" w:hAnsi="Times New Roman"/>
          <w:szCs w:val="24"/>
        </w:rPr>
        <w:t xml:space="preserve">Voss et al., 2017). </w:t>
      </w:r>
      <w:r w:rsidR="00ED014C" w:rsidRPr="00887703">
        <w:rPr>
          <w:rFonts w:ascii="Times New Roman" w:eastAsia="Calibri" w:hAnsi="Times New Roman"/>
          <w:szCs w:val="24"/>
        </w:rPr>
        <w:t>A 2012 study tracked upland sediment and particulate organic carbon biomarkers during a storm event and found that OC from headwaters traveled significantly further down river than during base river flow</w:t>
      </w:r>
      <w:r w:rsidR="00BE2ECD" w:rsidRPr="00887703">
        <w:rPr>
          <w:rFonts w:ascii="Times New Roman" w:eastAsia="Calibri" w:hAnsi="Times New Roman"/>
          <w:szCs w:val="24"/>
        </w:rPr>
        <w:t>; in fact, during the storm event, they traveled all the way</w:t>
      </w:r>
      <w:r w:rsidR="00ED014C" w:rsidRPr="00887703">
        <w:rPr>
          <w:rFonts w:ascii="Times New Roman" w:eastAsia="Calibri" w:hAnsi="Times New Roman"/>
          <w:szCs w:val="24"/>
        </w:rPr>
        <w:t xml:space="preserve"> to the point of saltwater intrusion (Medeiros et al., 2012).</w:t>
      </w:r>
      <w:r w:rsidR="00922CED" w:rsidRPr="00887703">
        <w:rPr>
          <w:rFonts w:ascii="Times New Roman" w:eastAsia="Calibri" w:hAnsi="Times New Roman"/>
          <w:szCs w:val="24"/>
        </w:rPr>
        <w:t xml:space="preserve"> </w:t>
      </w:r>
    </w:p>
    <w:p w14:paraId="5D32C41A" w14:textId="76B466DF" w:rsidR="0080713D" w:rsidRPr="00887703" w:rsidRDefault="00EC419A" w:rsidP="0080713D">
      <w:pPr>
        <w:tabs>
          <w:tab w:val="left" w:pos="5742"/>
        </w:tabs>
        <w:ind w:firstLine="360"/>
      </w:pPr>
      <w:r w:rsidRPr="00887703">
        <w:rPr>
          <w:rFonts w:ascii="Times New Roman" w:hAnsi="Times New Roman"/>
          <w:szCs w:val="24"/>
        </w:rPr>
        <w:t xml:space="preserve">The results from studies that have investigated C budgets in small streams suggest that the role of forests as carbon sinks may be far less than are reported if the export of C via streams </w:t>
      </w:r>
      <w:r w:rsidR="00B01CEB" w:rsidRPr="00887703">
        <w:rPr>
          <w:rFonts w:ascii="Times New Roman" w:hAnsi="Times New Roman"/>
          <w:szCs w:val="24"/>
        </w:rPr>
        <w:t>is</w:t>
      </w:r>
      <w:r w:rsidRPr="00887703">
        <w:rPr>
          <w:rFonts w:ascii="Times New Roman" w:hAnsi="Times New Roman"/>
          <w:szCs w:val="24"/>
        </w:rPr>
        <w:t xml:space="preserve"> not properly accounted for (</w:t>
      </w:r>
      <w:proofErr w:type="spellStart"/>
      <w:r w:rsidRPr="00887703">
        <w:rPr>
          <w:rFonts w:ascii="Times New Roman" w:hAnsi="Times New Roman"/>
          <w:szCs w:val="24"/>
        </w:rPr>
        <w:t>Argerich</w:t>
      </w:r>
      <w:proofErr w:type="spellEnd"/>
      <w:r w:rsidRPr="00887703">
        <w:rPr>
          <w:rFonts w:ascii="Times New Roman" w:hAnsi="Times New Roman"/>
          <w:szCs w:val="24"/>
        </w:rPr>
        <w:t xml:space="preserve"> et al., 2016</w:t>
      </w:r>
      <w:r w:rsidR="002B7C58" w:rsidRPr="00887703">
        <w:rPr>
          <w:rFonts w:ascii="Times New Roman" w:hAnsi="Times New Roman"/>
          <w:szCs w:val="24"/>
        </w:rPr>
        <w:t>;</w:t>
      </w:r>
      <w:r w:rsidRPr="00887703">
        <w:rPr>
          <w:rFonts w:ascii="Times New Roman" w:hAnsi="Times New Roman"/>
          <w:szCs w:val="24"/>
        </w:rPr>
        <w:t xml:space="preserve"> </w:t>
      </w:r>
      <w:proofErr w:type="spellStart"/>
      <w:r w:rsidRPr="00887703">
        <w:rPr>
          <w:rFonts w:ascii="Times New Roman" w:hAnsi="Times New Roman"/>
          <w:szCs w:val="24"/>
        </w:rPr>
        <w:t>Wallin</w:t>
      </w:r>
      <w:proofErr w:type="spellEnd"/>
      <w:r w:rsidRPr="00887703">
        <w:rPr>
          <w:rFonts w:ascii="Times New Roman" w:hAnsi="Times New Roman"/>
          <w:szCs w:val="24"/>
        </w:rPr>
        <w:t xml:space="preserve"> et al., 2010).</w:t>
      </w:r>
      <w:r w:rsidR="00F61E30" w:rsidRPr="00887703">
        <w:rPr>
          <w:rFonts w:ascii="Times New Roman" w:hAnsi="Times New Roman"/>
          <w:szCs w:val="24"/>
        </w:rPr>
        <w:t xml:space="preserve"> T</w:t>
      </w:r>
      <w:r w:rsidR="00BC2573" w:rsidRPr="00887703">
        <w:rPr>
          <w:rFonts w:ascii="Times New Roman" w:hAnsi="Times New Roman"/>
          <w:szCs w:val="24"/>
        </w:rPr>
        <w:t xml:space="preserve">his proposed study </w:t>
      </w:r>
      <w:r w:rsidR="00D77B46" w:rsidRPr="00887703">
        <w:rPr>
          <w:rFonts w:ascii="Times New Roman" w:hAnsi="Times New Roman"/>
          <w:szCs w:val="24"/>
        </w:rPr>
        <w:t xml:space="preserve">will </w:t>
      </w:r>
      <w:r w:rsidR="004E386E" w:rsidRPr="00887703">
        <w:rPr>
          <w:rFonts w:ascii="Times New Roman" w:hAnsi="Times New Roman"/>
          <w:szCs w:val="24"/>
        </w:rPr>
        <w:t xml:space="preserve">provide </w:t>
      </w:r>
      <w:r w:rsidR="00BC2573" w:rsidRPr="00887703">
        <w:rPr>
          <w:rFonts w:ascii="Times New Roman" w:hAnsi="Times New Roman"/>
          <w:szCs w:val="24"/>
        </w:rPr>
        <w:t xml:space="preserve">an important glimpse into the export of C in this </w:t>
      </w:r>
      <w:r w:rsidR="00F57594" w:rsidRPr="00887703">
        <w:rPr>
          <w:rFonts w:ascii="Times New Roman" w:hAnsi="Times New Roman"/>
          <w:szCs w:val="24"/>
        </w:rPr>
        <w:t xml:space="preserve">stream in </w:t>
      </w:r>
      <w:r w:rsidR="00BC2573" w:rsidRPr="00887703">
        <w:rPr>
          <w:rFonts w:ascii="Times New Roman" w:hAnsi="Times New Roman"/>
          <w:szCs w:val="24"/>
        </w:rPr>
        <w:t>response to</w:t>
      </w:r>
      <w:r w:rsidR="006B7493" w:rsidRPr="00887703">
        <w:rPr>
          <w:rFonts w:ascii="Times New Roman" w:hAnsi="Times New Roman"/>
          <w:szCs w:val="24"/>
        </w:rPr>
        <w:t xml:space="preserve"> winter</w:t>
      </w:r>
      <w:r w:rsidR="00BC2573" w:rsidRPr="00887703">
        <w:rPr>
          <w:rFonts w:ascii="Times New Roman" w:hAnsi="Times New Roman"/>
          <w:szCs w:val="24"/>
        </w:rPr>
        <w:t xml:space="preserve"> </w:t>
      </w:r>
      <w:r w:rsidR="00252C40" w:rsidRPr="00887703">
        <w:rPr>
          <w:rFonts w:ascii="Times New Roman" w:hAnsi="Times New Roman"/>
          <w:szCs w:val="24"/>
        </w:rPr>
        <w:t>storm events</w:t>
      </w:r>
      <w:r w:rsidR="00BC2573" w:rsidRPr="00887703">
        <w:rPr>
          <w:rFonts w:ascii="Times New Roman" w:hAnsi="Times New Roman"/>
          <w:szCs w:val="24"/>
        </w:rPr>
        <w:t>.</w:t>
      </w:r>
      <w:r w:rsidR="00252C40" w:rsidRPr="00887703">
        <w:rPr>
          <w:rFonts w:ascii="Times New Roman" w:hAnsi="Times New Roman"/>
          <w:szCs w:val="24"/>
        </w:rPr>
        <w:t xml:space="preserve"> </w:t>
      </w:r>
      <w:r w:rsidR="00721FCD" w:rsidRPr="00887703">
        <w:rPr>
          <w:rFonts w:ascii="Times New Roman" w:hAnsi="Times New Roman"/>
          <w:szCs w:val="24"/>
        </w:rPr>
        <w:t>M</w:t>
      </w:r>
      <w:r w:rsidR="00252C40" w:rsidRPr="00887703">
        <w:rPr>
          <w:rFonts w:ascii="Times New Roman" w:hAnsi="Times New Roman"/>
          <w:szCs w:val="24"/>
        </w:rPr>
        <w:t xml:space="preserve">easuring </w:t>
      </w:r>
      <w:r w:rsidR="006011D0" w:rsidRPr="00887703">
        <w:rPr>
          <w:rFonts w:ascii="Times New Roman" w:hAnsi="Times New Roman"/>
          <w:szCs w:val="24"/>
        </w:rPr>
        <w:t>all</w:t>
      </w:r>
      <w:r w:rsidR="007E612E" w:rsidRPr="00887703">
        <w:rPr>
          <w:rFonts w:ascii="Times New Roman" w:hAnsi="Times New Roman"/>
          <w:szCs w:val="24"/>
        </w:rPr>
        <w:t xml:space="preserve"> pools </w:t>
      </w:r>
      <w:r w:rsidR="006011D0" w:rsidRPr="00887703">
        <w:rPr>
          <w:rFonts w:ascii="Times New Roman" w:hAnsi="Times New Roman"/>
          <w:szCs w:val="24"/>
        </w:rPr>
        <w:t>of C</w:t>
      </w:r>
      <w:r w:rsidR="00BC2573" w:rsidRPr="00887703">
        <w:t xml:space="preserve"> </w:t>
      </w:r>
      <w:r w:rsidR="006011D0" w:rsidRPr="00887703">
        <w:t>in the creek</w:t>
      </w:r>
      <w:r w:rsidR="007E612E" w:rsidRPr="00887703">
        <w:t xml:space="preserve"> </w:t>
      </w:r>
      <w:r w:rsidR="001D2AFD" w:rsidRPr="00887703">
        <w:t>individually</w:t>
      </w:r>
      <w:r w:rsidR="006D0A3E" w:rsidRPr="00887703">
        <w:t xml:space="preserve">, </w:t>
      </w:r>
      <w:r w:rsidR="00BF7CA4" w:rsidRPr="00887703">
        <w:t xml:space="preserve">will </w:t>
      </w:r>
      <w:r w:rsidR="00721FCD" w:rsidRPr="00887703">
        <w:t xml:space="preserve">reveal </w:t>
      </w:r>
      <w:r w:rsidR="00794518" w:rsidRPr="00887703">
        <w:t>wh</w:t>
      </w:r>
      <w:r w:rsidR="00F61E30" w:rsidRPr="00887703">
        <w:t>ich</w:t>
      </w:r>
      <w:r w:rsidR="00794518" w:rsidRPr="00887703">
        <w:t xml:space="preserve"> pools are available</w:t>
      </w:r>
      <w:r w:rsidR="00F61E30" w:rsidRPr="00887703">
        <w:t xml:space="preserve"> in the watershed</w:t>
      </w:r>
      <w:r w:rsidR="00794518" w:rsidRPr="00887703">
        <w:t xml:space="preserve"> and</w:t>
      </w:r>
      <w:r w:rsidR="006D0A3E" w:rsidRPr="00887703">
        <w:t xml:space="preserve"> how </w:t>
      </w:r>
      <w:r w:rsidR="00121804" w:rsidRPr="00887703">
        <w:t xml:space="preserve">discharge interacts </w:t>
      </w:r>
      <w:r w:rsidR="00794518" w:rsidRPr="00887703">
        <w:t>with them</w:t>
      </w:r>
      <w:r w:rsidR="00721FCD" w:rsidRPr="00887703">
        <w:t>.</w:t>
      </w:r>
      <w:r w:rsidR="00A43A28" w:rsidRPr="00887703">
        <w:t xml:space="preserve"> </w:t>
      </w:r>
      <w:r w:rsidR="00BC2573" w:rsidRPr="00887703">
        <w:t xml:space="preserve">Similar studies are limited </w:t>
      </w:r>
      <w:r w:rsidR="004144D0" w:rsidRPr="00887703">
        <w:t xml:space="preserve">and </w:t>
      </w:r>
      <w:r w:rsidR="003E4A60" w:rsidRPr="00887703">
        <w:rPr>
          <w:rFonts w:ascii="Times New Roman" w:eastAsia="Calibri" w:hAnsi="Times New Roman"/>
          <w:szCs w:val="24"/>
        </w:rPr>
        <w:t>mostly reference studies on alpine streams which have steep topography</w:t>
      </w:r>
      <w:r w:rsidR="00F263FC" w:rsidRPr="00887703">
        <w:rPr>
          <w:rFonts w:ascii="Times New Roman" w:eastAsia="Calibri" w:hAnsi="Times New Roman"/>
          <w:szCs w:val="24"/>
        </w:rPr>
        <w:t>, less vegetation, and abundant minerals</w:t>
      </w:r>
      <w:r w:rsidR="000C7EAD" w:rsidRPr="00887703">
        <w:rPr>
          <w:rFonts w:ascii="Times New Roman" w:eastAsia="Calibri" w:hAnsi="Times New Roman"/>
          <w:szCs w:val="24"/>
        </w:rPr>
        <w:t xml:space="preserve"> in the soil</w:t>
      </w:r>
      <w:r w:rsidR="003E4A60" w:rsidRPr="00887703">
        <w:rPr>
          <w:rFonts w:ascii="Times New Roman" w:eastAsia="Calibri" w:hAnsi="Times New Roman"/>
          <w:szCs w:val="24"/>
        </w:rPr>
        <w:t xml:space="preserve">. </w:t>
      </w:r>
      <w:r w:rsidR="00AA59C1" w:rsidRPr="00887703">
        <w:rPr>
          <w:rFonts w:ascii="Times New Roman" w:hAnsi="Times New Roman"/>
          <w:szCs w:val="24"/>
        </w:rPr>
        <w:t>L</w:t>
      </w:r>
      <w:r w:rsidR="00BE41E1" w:rsidRPr="00887703">
        <w:rPr>
          <w:rFonts w:ascii="Times New Roman" w:hAnsi="Times New Roman"/>
          <w:szCs w:val="24"/>
        </w:rPr>
        <w:t xml:space="preserve">ittle to </w:t>
      </w:r>
      <w:r w:rsidR="006D6D50" w:rsidRPr="00887703">
        <w:rPr>
          <w:rFonts w:ascii="Times New Roman" w:hAnsi="Times New Roman"/>
          <w:szCs w:val="24"/>
        </w:rPr>
        <w:t>non</w:t>
      </w:r>
      <w:r w:rsidR="001B2662" w:rsidRPr="00887703">
        <w:rPr>
          <w:rFonts w:ascii="Times New Roman" w:hAnsi="Times New Roman"/>
          <w:szCs w:val="24"/>
        </w:rPr>
        <w:t>e</w:t>
      </w:r>
      <w:r w:rsidR="00BE41E1" w:rsidRPr="00887703">
        <w:rPr>
          <w:rFonts w:ascii="Times New Roman" w:hAnsi="Times New Roman"/>
          <w:szCs w:val="24"/>
        </w:rPr>
        <w:t xml:space="preserve"> </w:t>
      </w:r>
      <w:r w:rsidR="001B2662" w:rsidRPr="00887703">
        <w:rPr>
          <w:rFonts w:ascii="Times New Roman" w:hAnsi="Times New Roman"/>
          <w:szCs w:val="24"/>
        </w:rPr>
        <w:t xml:space="preserve">exist </w:t>
      </w:r>
      <w:r w:rsidR="00BE41E1" w:rsidRPr="00887703">
        <w:rPr>
          <w:rFonts w:ascii="Times New Roman" w:hAnsi="Times New Roman"/>
          <w:szCs w:val="24"/>
        </w:rPr>
        <w:t xml:space="preserve">on streams </w:t>
      </w:r>
      <w:r w:rsidR="00AA59C1" w:rsidRPr="00887703">
        <w:rPr>
          <w:rFonts w:ascii="Times New Roman" w:hAnsi="Times New Roman"/>
          <w:szCs w:val="24"/>
        </w:rPr>
        <w:t>in this region</w:t>
      </w:r>
      <w:r w:rsidR="00F77C63" w:rsidRPr="00887703">
        <w:rPr>
          <w:rFonts w:ascii="Times New Roman" w:hAnsi="Times New Roman"/>
          <w:szCs w:val="24"/>
        </w:rPr>
        <w:t>,</w:t>
      </w:r>
      <w:r w:rsidR="00AA59C1" w:rsidRPr="00887703">
        <w:rPr>
          <w:rFonts w:ascii="Times New Roman" w:hAnsi="Times New Roman"/>
          <w:szCs w:val="24"/>
        </w:rPr>
        <w:t xml:space="preserve"> </w:t>
      </w:r>
      <w:r w:rsidR="00BE41E1" w:rsidRPr="00887703">
        <w:rPr>
          <w:rFonts w:ascii="Times New Roman" w:hAnsi="Times New Roman"/>
          <w:szCs w:val="24"/>
        </w:rPr>
        <w:t>in low elevation suburban watersheds</w:t>
      </w:r>
      <w:r w:rsidR="00F77C63" w:rsidRPr="00887703">
        <w:rPr>
          <w:rFonts w:ascii="Times New Roman" w:hAnsi="Times New Roman"/>
          <w:szCs w:val="24"/>
        </w:rPr>
        <w:t>,</w:t>
      </w:r>
      <w:r w:rsidR="00BE41E1" w:rsidRPr="00887703">
        <w:rPr>
          <w:rFonts w:ascii="Times New Roman" w:hAnsi="Times New Roman"/>
          <w:szCs w:val="24"/>
        </w:rPr>
        <w:t xml:space="preserve"> that flow directly into the ocean</w:t>
      </w:r>
      <w:r w:rsidR="00BE41E1" w:rsidRPr="00887703">
        <w:t>.</w:t>
      </w:r>
    </w:p>
    <w:p w14:paraId="139A2702" w14:textId="77777777" w:rsidR="00F70E77" w:rsidRPr="00887703" w:rsidRDefault="00F70E7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68A3EA84" w:rsidR="000C2D60" w:rsidRPr="00887703" w:rsidRDefault="000C2D60" w:rsidP="00697FF8">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87703">
        <w:rPr>
          <w:rFonts w:ascii="Times New Roman" w:hAnsi="Times New Roman"/>
          <w:b/>
          <w:bCs/>
          <w:szCs w:val="24"/>
        </w:rPr>
        <w:t>Summarize your study design</w:t>
      </w:r>
      <w:r w:rsidR="0037282D" w:rsidRPr="00887703">
        <w:rPr>
          <w:rStyle w:val="EndnoteReference"/>
          <w:rFonts w:ascii="Times New Roman" w:hAnsi="Times New Roman"/>
          <w:b/>
          <w:bCs/>
          <w:szCs w:val="24"/>
        </w:rPr>
        <w:endnoteReference w:id="2"/>
      </w:r>
      <w:r w:rsidRPr="00887703">
        <w:rPr>
          <w:rFonts w:ascii="Times New Roman" w:hAnsi="Times New Roman"/>
          <w:b/>
          <w:bCs/>
          <w:szCs w:val="24"/>
        </w:rPr>
        <w:t>. If applicable, identify the key variables in your study. What is their relationship to each other? For example, which variables are you considering as independent (explanatory) and dependent (response)?</w:t>
      </w:r>
    </w:p>
    <w:p w14:paraId="3443A478" w14:textId="77777777" w:rsidR="00540BEA" w:rsidRPr="00887703" w:rsidRDefault="00540BEA" w:rsidP="00540BE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20E1DC" w14:textId="1B9A9C8A" w:rsidR="00300245" w:rsidRPr="00887703" w:rsidRDefault="00300245" w:rsidP="00300245">
      <w:pPr>
        <w:ind w:firstLine="360"/>
      </w:pPr>
      <w:r w:rsidRPr="00887703">
        <w:t xml:space="preserve">This study will measure the different pools of carbon in a stream in the winter during storm events and between storms at base flow. During storm events, samples and measurements will be collected between four and five times starting at the beginning of the storm and ending as the hydrograph recedes. The independent variable of the is </w:t>
      </w:r>
      <w:r w:rsidRPr="00887703">
        <w:lastRenderedPageBreak/>
        <w:t>discharge and the dependent variables are the C concentrations in the stream. This includes DIC, POC, DOC, and evasion of CO2 to the atmosphere. I will measure/ calculate these variables during storm events</w:t>
      </w:r>
      <w:r w:rsidR="00FD24F6" w:rsidRPr="00887703">
        <w:t>,</w:t>
      </w:r>
      <w:r w:rsidR="00B75A1B" w:rsidRPr="00887703">
        <w:t xml:space="preserve"> </w:t>
      </w:r>
      <w:r w:rsidR="00FC4FDB" w:rsidRPr="00887703">
        <w:t>ideally sampling several rising hydrograph points, a point at peak discharge, and one point representing the falling limb of the hydrograph</w:t>
      </w:r>
      <w:r w:rsidRPr="00887703">
        <w:t xml:space="preserve">. All the measurements will be taken during the winter/ spring and therefore will be during relatively high discharge compared to summer. The goal is to gain a picture of how rapid increases in discharge </w:t>
      </w:r>
      <w:r w:rsidR="00114AA2" w:rsidRPr="00887703">
        <w:t>a</w:t>
      </w:r>
      <w:r w:rsidRPr="00887703">
        <w:t>ffect concentrations and export different forms of C. Some additional variables that will be important in the data analyses are pH, dissolved oxygen, and temperature. These variables should be impacted to some degree by discharge and have influence over the flux of both inorganic and organic C within the stream.</w:t>
      </w:r>
      <w:r w:rsidR="001C4238" w:rsidRPr="00887703">
        <w:t xml:space="preserve"> Weather </w:t>
      </w:r>
      <w:r w:rsidR="004F7276" w:rsidRPr="00887703">
        <w:t>d</w:t>
      </w:r>
      <w:r w:rsidR="001C4238" w:rsidRPr="00887703">
        <w:t>epending</w:t>
      </w:r>
      <w:r w:rsidR="004F7276" w:rsidRPr="00887703">
        <w:t>, different intensities of storms</w:t>
      </w:r>
      <w:r w:rsidR="007F1B1A" w:rsidRPr="00887703">
        <w:t xml:space="preserve"> (ideally three to four)</w:t>
      </w:r>
      <w:r w:rsidR="004F7276" w:rsidRPr="00887703">
        <w:t xml:space="preserve"> will be targeted </w:t>
      </w:r>
      <w:r w:rsidR="00BB73F5" w:rsidRPr="00887703">
        <w:t>to ga</w:t>
      </w:r>
      <w:r w:rsidR="0097457C" w:rsidRPr="00887703">
        <w:t>i</w:t>
      </w:r>
      <w:r w:rsidR="00660C0F" w:rsidRPr="00887703">
        <w:t>n</w:t>
      </w:r>
      <w:r w:rsidR="0097457C" w:rsidRPr="00887703">
        <w:t xml:space="preserve"> data on how different </w:t>
      </w:r>
      <w:r w:rsidR="007B35C7" w:rsidRPr="00887703">
        <w:t xml:space="preserve">amounts </w:t>
      </w:r>
      <w:r w:rsidR="0097457C" w:rsidRPr="00887703">
        <w:t xml:space="preserve">of discharge </w:t>
      </w:r>
      <w:r w:rsidR="00660C0F" w:rsidRPr="00887703">
        <w:t>increase impact in stream C fluxes.</w:t>
      </w:r>
      <w:r w:rsidR="0097457C" w:rsidRPr="00887703">
        <w:t xml:space="preserve"> </w:t>
      </w:r>
    </w:p>
    <w:p w14:paraId="33993583" w14:textId="7BAB1089" w:rsidR="00DE4D90" w:rsidRPr="00887703" w:rsidRDefault="0027463A" w:rsidP="0027463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87703">
        <w:rPr>
          <w:rFonts w:ascii="Times New Roman" w:hAnsi="Times New Roman"/>
          <w:szCs w:val="24"/>
        </w:rPr>
        <w:tab/>
      </w:r>
      <w:r w:rsidR="00167C67" w:rsidRPr="00887703">
        <w:rPr>
          <w:rFonts w:ascii="Times New Roman" w:hAnsi="Times New Roman"/>
          <w:szCs w:val="24"/>
        </w:rPr>
        <w:t>Snyder creek</w:t>
      </w:r>
      <w:r w:rsidR="00FB1147" w:rsidRPr="00887703">
        <w:rPr>
          <w:rFonts w:ascii="Times New Roman" w:hAnsi="Times New Roman"/>
          <w:szCs w:val="24"/>
        </w:rPr>
        <w:t xml:space="preserve"> is </w:t>
      </w:r>
      <w:r w:rsidR="00F82166" w:rsidRPr="00887703">
        <w:rPr>
          <w:rFonts w:ascii="Times New Roman" w:hAnsi="Times New Roman"/>
          <w:szCs w:val="24"/>
        </w:rPr>
        <w:t>located almost entirel</w:t>
      </w:r>
      <w:r w:rsidR="003C1515" w:rsidRPr="00887703">
        <w:rPr>
          <w:rFonts w:ascii="Times New Roman" w:hAnsi="Times New Roman"/>
          <w:szCs w:val="24"/>
        </w:rPr>
        <w:t xml:space="preserve">y </w:t>
      </w:r>
      <w:r w:rsidR="00F82166" w:rsidRPr="00887703">
        <w:rPr>
          <w:rFonts w:ascii="Times New Roman" w:hAnsi="Times New Roman"/>
          <w:szCs w:val="24"/>
        </w:rPr>
        <w:t xml:space="preserve">on the </w:t>
      </w:r>
      <w:r w:rsidR="003C1515" w:rsidRPr="00887703">
        <w:rPr>
          <w:rFonts w:ascii="Times New Roman" w:hAnsi="Times New Roman"/>
          <w:szCs w:val="24"/>
        </w:rPr>
        <w:t>E</w:t>
      </w:r>
      <w:r w:rsidR="00F82166" w:rsidRPr="00887703">
        <w:rPr>
          <w:rFonts w:ascii="Times New Roman" w:hAnsi="Times New Roman"/>
          <w:szCs w:val="24"/>
        </w:rPr>
        <w:t>vergreen</w:t>
      </w:r>
      <w:r w:rsidR="003C1515" w:rsidRPr="00887703">
        <w:rPr>
          <w:rFonts w:ascii="Times New Roman" w:hAnsi="Times New Roman"/>
          <w:szCs w:val="24"/>
        </w:rPr>
        <w:t xml:space="preserve"> State</w:t>
      </w:r>
      <w:r w:rsidR="00F82166" w:rsidRPr="00887703">
        <w:rPr>
          <w:rFonts w:ascii="Times New Roman" w:hAnsi="Times New Roman"/>
          <w:szCs w:val="24"/>
        </w:rPr>
        <w:t xml:space="preserve"> </w:t>
      </w:r>
      <w:r w:rsidR="003C1515" w:rsidRPr="00887703">
        <w:rPr>
          <w:rFonts w:ascii="Times New Roman" w:hAnsi="Times New Roman"/>
          <w:szCs w:val="24"/>
        </w:rPr>
        <w:t>College campus in Olympia, WA and flows into the Puget soun</w:t>
      </w:r>
      <w:r w:rsidR="002B3049" w:rsidRPr="00887703">
        <w:rPr>
          <w:rFonts w:ascii="Times New Roman" w:hAnsi="Times New Roman"/>
          <w:szCs w:val="24"/>
        </w:rPr>
        <w:t>d.</w:t>
      </w:r>
      <w:r w:rsidR="0068494D" w:rsidRPr="00887703">
        <w:rPr>
          <w:rFonts w:ascii="Times New Roman" w:hAnsi="Times New Roman"/>
          <w:szCs w:val="24"/>
        </w:rPr>
        <w:t xml:space="preserve"> </w:t>
      </w:r>
      <w:r w:rsidRPr="00887703">
        <w:rPr>
          <w:rFonts w:ascii="Times New Roman" w:hAnsi="Times New Roman"/>
          <w:szCs w:val="24"/>
        </w:rPr>
        <w:t>The drainage basin for the creek is around 0.25 square miles</w:t>
      </w:r>
      <w:r w:rsidR="00A76C3F" w:rsidRPr="00887703">
        <w:rPr>
          <w:rFonts w:ascii="Times New Roman" w:hAnsi="Times New Roman"/>
          <w:szCs w:val="24"/>
        </w:rPr>
        <w:t xml:space="preserve"> and the creek is roughly 1600m long</w:t>
      </w:r>
      <w:r w:rsidR="005F3ABE" w:rsidRPr="00887703">
        <w:rPr>
          <w:rFonts w:ascii="Times New Roman" w:hAnsi="Times New Roman"/>
          <w:szCs w:val="24"/>
        </w:rPr>
        <w:t xml:space="preserve"> (Fisheries Consultants, Inc 2007)</w:t>
      </w:r>
      <w:r w:rsidRPr="00887703">
        <w:rPr>
          <w:rFonts w:ascii="Times New Roman" w:hAnsi="Times New Roman"/>
          <w:szCs w:val="24"/>
        </w:rPr>
        <w:t xml:space="preserve">. </w:t>
      </w:r>
      <w:r w:rsidR="0068494D" w:rsidRPr="00887703">
        <w:rPr>
          <w:rFonts w:ascii="Times New Roman" w:hAnsi="Times New Roman"/>
          <w:szCs w:val="24"/>
        </w:rPr>
        <w:t xml:space="preserve">The stream starts </w:t>
      </w:r>
      <w:r w:rsidR="001E4325" w:rsidRPr="00887703">
        <w:rPr>
          <w:rFonts w:ascii="Times New Roman" w:hAnsi="Times New Roman"/>
          <w:szCs w:val="24"/>
        </w:rPr>
        <w:t>at a</w:t>
      </w:r>
      <w:r w:rsidR="005B4F77" w:rsidRPr="00887703">
        <w:rPr>
          <w:rFonts w:ascii="Times New Roman" w:hAnsi="Times New Roman"/>
          <w:szCs w:val="24"/>
        </w:rPr>
        <w:t xml:space="preserve"> part </w:t>
      </w:r>
      <w:r w:rsidR="00A23EF5" w:rsidRPr="00887703">
        <w:rPr>
          <w:rFonts w:ascii="Times New Roman" w:hAnsi="Times New Roman"/>
          <w:szCs w:val="24"/>
        </w:rPr>
        <w:t xml:space="preserve">of the </w:t>
      </w:r>
      <w:r w:rsidR="005B4F77" w:rsidRPr="00887703">
        <w:rPr>
          <w:rFonts w:ascii="Times New Roman" w:hAnsi="Times New Roman"/>
          <w:szCs w:val="24"/>
        </w:rPr>
        <w:t>campus with paved land, buildings</w:t>
      </w:r>
      <w:r w:rsidR="00C05370" w:rsidRPr="00887703">
        <w:rPr>
          <w:rFonts w:ascii="Times New Roman" w:hAnsi="Times New Roman"/>
          <w:szCs w:val="24"/>
        </w:rPr>
        <w:t>,</w:t>
      </w:r>
      <w:r w:rsidR="005B4F77" w:rsidRPr="00887703">
        <w:rPr>
          <w:rFonts w:ascii="Times New Roman" w:hAnsi="Times New Roman"/>
          <w:szCs w:val="24"/>
        </w:rPr>
        <w:t xml:space="preserve"> and roads.</w:t>
      </w:r>
      <w:r w:rsidR="008B003C" w:rsidRPr="00887703">
        <w:rPr>
          <w:rFonts w:ascii="Times New Roman" w:hAnsi="Times New Roman"/>
          <w:szCs w:val="24"/>
        </w:rPr>
        <w:t xml:space="preserve"> It quickly enters a protected piece of forest</w:t>
      </w:r>
      <w:r w:rsidR="001F3FAF" w:rsidRPr="00887703">
        <w:rPr>
          <w:rFonts w:ascii="Times New Roman" w:hAnsi="Times New Roman"/>
          <w:szCs w:val="24"/>
        </w:rPr>
        <w:t xml:space="preserve"> and does not pass near roads and buildings again until it reaches </w:t>
      </w:r>
      <w:r w:rsidRPr="00887703">
        <w:rPr>
          <w:rFonts w:ascii="Times New Roman" w:hAnsi="Times New Roman"/>
          <w:szCs w:val="24"/>
        </w:rPr>
        <w:t>private property near the shoreline.</w:t>
      </w:r>
      <w:r w:rsidR="00D71416" w:rsidRPr="00887703">
        <w:rPr>
          <w:rFonts w:ascii="Times New Roman" w:hAnsi="Times New Roman"/>
          <w:szCs w:val="24"/>
        </w:rPr>
        <w:t xml:space="preserve"> The watershed is a mixed conifer forest</w:t>
      </w:r>
      <w:r w:rsidR="00246F28" w:rsidRPr="00887703">
        <w:rPr>
          <w:rFonts w:ascii="Times New Roman" w:hAnsi="Times New Roman"/>
          <w:szCs w:val="24"/>
        </w:rPr>
        <w:t xml:space="preserve"> </w:t>
      </w:r>
      <w:r w:rsidR="00F9751A" w:rsidRPr="00887703">
        <w:rPr>
          <w:rFonts w:ascii="Times New Roman" w:hAnsi="Times New Roman"/>
          <w:szCs w:val="24"/>
        </w:rPr>
        <w:t>with a modera</w:t>
      </w:r>
      <w:r w:rsidR="00EF7169" w:rsidRPr="00887703">
        <w:rPr>
          <w:rFonts w:ascii="Times New Roman" w:hAnsi="Times New Roman"/>
          <w:szCs w:val="24"/>
        </w:rPr>
        <w:t>te to flat</w:t>
      </w:r>
      <w:r w:rsidR="00F9751A" w:rsidRPr="00887703">
        <w:rPr>
          <w:rFonts w:ascii="Times New Roman" w:hAnsi="Times New Roman"/>
          <w:szCs w:val="24"/>
        </w:rPr>
        <w:t xml:space="preserve"> </w:t>
      </w:r>
      <w:r w:rsidR="00EF7169" w:rsidRPr="00887703">
        <w:rPr>
          <w:rFonts w:ascii="Times New Roman" w:hAnsi="Times New Roman"/>
          <w:szCs w:val="24"/>
        </w:rPr>
        <w:t>slope except for near the shoreline</w:t>
      </w:r>
      <w:r w:rsidR="00B73673" w:rsidRPr="00887703">
        <w:rPr>
          <w:rFonts w:ascii="Times New Roman" w:hAnsi="Times New Roman"/>
          <w:szCs w:val="24"/>
        </w:rPr>
        <w:t xml:space="preserve"> where a small amount of erosion is occurring</w:t>
      </w:r>
      <w:r w:rsidR="00253022" w:rsidRPr="00887703">
        <w:rPr>
          <w:rFonts w:ascii="Times New Roman" w:hAnsi="Times New Roman"/>
          <w:szCs w:val="24"/>
        </w:rPr>
        <w:t xml:space="preserve"> (Blue Coast Engineering, 2021)</w:t>
      </w:r>
      <w:r w:rsidR="00B73673" w:rsidRPr="00887703">
        <w:rPr>
          <w:rFonts w:ascii="Times New Roman" w:hAnsi="Times New Roman"/>
          <w:szCs w:val="24"/>
        </w:rPr>
        <w:t>.</w:t>
      </w:r>
      <w:r w:rsidR="00E025AD" w:rsidRPr="00887703">
        <w:rPr>
          <w:rFonts w:ascii="Times New Roman" w:hAnsi="Times New Roman"/>
          <w:szCs w:val="24"/>
        </w:rPr>
        <w:t xml:space="preserve"> </w:t>
      </w:r>
    </w:p>
    <w:p w14:paraId="281336ED" w14:textId="40396803" w:rsidR="00B23C33" w:rsidRPr="00887703" w:rsidRDefault="00B23C3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526FC6E" w14:textId="0DA3F8D5" w:rsidR="008812AA" w:rsidRPr="00887703" w:rsidRDefault="00103893"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87703">
        <w:rPr>
          <w:rFonts w:ascii="Times New Roman" w:hAnsi="Times New Roman"/>
          <w:b/>
          <w:bCs/>
          <w:szCs w:val="24"/>
        </w:rPr>
        <w:t>Describe the data that will be the foundation of your thesis. Will you use existing data</w:t>
      </w:r>
      <w:r w:rsidR="00693744" w:rsidRPr="00887703">
        <w:rPr>
          <w:rFonts w:ascii="Times New Roman" w:hAnsi="Times New Roman"/>
          <w:b/>
          <w:bCs/>
          <w:szCs w:val="24"/>
        </w:rPr>
        <w:t xml:space="preserve">, </w:t>
      </w:r>
      <w:r w:rsidRPr="00887703">
        <w:rPr>
          <w:rFonts w:ascii="Times New Roman" w:hAnsi="Times New Roman"/>
          <w:b/>
          <w:bCs/>
          <w:szCs w:val="24"/>
        </w:rPr>
        <w:t>or gather new data</w:t>
      </w:r>
      <w:r w:rsidR="00693744" w:rsidRPr="00887703">
        <w:rPr>
          <w:rFonts w:ascii="Times New Roman" w:hAnsi="Times New Roman"/>
          <w:b/>
          <w:bCs/>
          <w:szCs w:val="24"/>
        </w:rPr>
        <w:t xml:space="preserve"> (or both)</w:t>
      </w:r>
      <w:r w:rsidR="0037282D" w:rsidRPr="00887703">
        <w:rPr>
          <w:rFonts w:ascii="Times New Roman" w:hAnsi="Times New Roman"/>
          <w:b/>
          <w:bCs/>
          <w:szCs w:val="24"/>
        </w:rPr>
        <w:t>? D</w:t>
      </w:r>
      <w:r w:rsidR="00DE4D90" w:rsidRPr="00887703">
        <w:rPr>
          <w:rFonts w:ascii="Times New Roman" w:hAnsi="Times New Roman"/>
          <w:b/>
          <w:bCs/>
          <w:szCs w:val="24"/>
        </w:rPr>
        <w:t xml:space="preserve">escribe the process of acquiring or </w:t>
      </w:r>
      <w:r w:rsidR="00693744" w:rsidRPr="00887703">
        <w:rPr>
          <w:rFonts w:ascii="Times New Roman" w:hAnsi="Times New Roman"/>
          <w:b/>
          <w:bCs/>
          <w:szCs w:val="24"/>
        </w:rPr>
        <w:t xml:space="preserve">collecting </w:t>
      </w:r>
      <w:r w:rsidR="00DE4D90" w:rsidRPr="00887703">
        <w:rPr>
          <w:rFonts w:ascii="Times New Roman" w:hAnsi="Times New Roman"/>
          <w:b/>
          <w:bCs/>
          <w:szCs w:val="24"/>
        </w:rPr>
        <w:t>data</w:t>
      </w:r>
      <w:r w:rsidR="0037282D" w:rsidRPr="00887703">
        <w:rPr>
          <w:rStyle w:val="EndnoteReference"/>
          <w:rFonts w:ascii="Times New Roman" w:hAnsi="Times New Roman"/>
          <w:b/>
          <w:bCs/>
          <w:szCs w:val="24"/>
        </w:rPr>
        <w:endnoteReference w:id="3"/>
      </w:r>
      <w:r w:rsidR="00DE4D90" w:rsidRPr="00887703">
        <w:rPr>
          <w:rFonts w:ascii="Times New Roman" w:hAnsi="Times New Roman"/>
          <w:b/>
          <w:bCs/>
          <w:szCs w:val="24"/>
        </w:rPr>
        <w:t xml:space="preserve">. </w:t>
      </w:r>
    </w:p>
    <w:p w14:paraId="66E33343" w14:textId="581B0EFE" w:rsidR="008812AA" w:rsidRPr="00887703" w:rsidRDefault="008812AA" w:rsidP="008812A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87703">
        <w:rPr>
          <w:rFonts w:ascii="Times New Roman" w:hAnsi="Times New Roman"/>
          <w:b/>
          <w:bCs/>
          <w:szCs w:val="24"/>
        </w:rPr>
        <w:t>F</w:t>
      </w:r>
      <w:r w:rsidR="00503B37" w:rsidRPr="00887703">
        <w:rPr>
          <w:rFonts w:ascii="Times New Roman" w:hAnsi="Times New Roman"/>
          <w:b/>
          <w:bCs/>
          <w:szCs w:val="24"/>
        </w:rPr>
        <w:t>ield Measurements</w:t>
      </w:r>
    </w:p>
    <w:p w14:paraId="2206004D" w14:textId="598B309D" w:rsidR="0068547F" w:rsidRPr="00887703" w:rsidRDefault="007F1B1A" w:rsidP="00DE103B">
      <w:pPr>
        <w:rPr>
          <w:rFonts w:ascii="Times New Roman" w:hAnsi="Times New Roman"/>
          <w:szCs w:val="24"/>
        </w:rPr>
      </w:pPr>
      <w:r w:rsidRPr="00887703">
        <w:rPr>
          <w:rFonts w:ascii="Times New Roman" w:hAnsi="Times New Roman"/>
          <w:szCs w:val="24"/>
        </w:rPr>
        <w:t>New data will be acquired for this thesis</w:t>
      </w:r>
      <w:r w:rsidR="008073A5" w:rsidRPr="00887703">
        <w:rPr>
          <w:rFonts w:ascii="Times New Roman" w:hAnsi="Times New Roman"/>
          <w:szCs w:val="24"/>
        </w:rPr>
        <w:t xml:space="preserve">. </w:t>
      </w:r>
      <w:r w:rsidR="00DE103B" w:rsidRPr="00887703">
        <w:rPr>
          <w:rFonts w:ascii="Times New Roman" w:hAnsi="Times New Roman"/>
          <w:szCs w:val="24"/>
        </w:rPr>
        <w:t>The data that will be obtained from in field measurements include, temperature, depth, water velocity, pH, and pCO</w:t>
      </w:r>
      <w:r w:rsidR="00DE103B" w:rsidRPr="00887703">
        <w:rPr>
          <w:rFonts w:ascii="Times New Roman" w:hAnsi="Times New Roman"/>
          <w:szCs w:val="24"/>
          <w:vertAlign w:val="subscript"/>
        </w:rPr>
        <w:t>2</w:t>
      </w:r>
      <w:r w:rsidR="00DE103B" w:rsidRPr="00887703">
        <w:rPr>
          <w:rFonts w:ascii="Times New Roman" w:hAnsi="Times New Roman"/>
          <w:szCs w:val="24"/>
        </w:rPr>
        <w:t xml:space="preserve"> levels (if possible), and dissolved oxygen concentrations. </w:t>
      </w:r>
      <w:r w:rsidR="00301924" w:rsidRPr="00887703">
        <w:rPr>
          <w:rFonts w:ascii="Times New Roman" w:hAnsi="Times New Roman"/>
          <w:szCs w:val="24"/>
        </w:rPr>
        <w:t xml:space="preserve"> A</w:t>
      </w:r>
      <w:r w:rsidR="00FE20D1" w:rsidRPr="00887703">
        <w:rPr>
          <w:rFonts w:ascii="Times New Roman" w:hAnsi="Times New Roman"/>
          <w:szCs w:val="24"/>
        </w:rPr>
        <w:t xml:space="preserve"> </w:t>
      </w:r>
      <w:r w:rsidR="00745738" w:rsidRPr="00887703">
        <w:rPr>
          <w:rFonts w:ascii="Times New Roman" w:hAnsi="Times New Roman"/>
          <w:szCs w:val="24"/>
        </w:rPr>
        <w:t>pH meter will be used to</w:t>
      </w:r>
      <w:r w:rsidR="00913C97" w:rsidRPr="00887703">
        <w:rPr>
          <w:rFonts w:ascii="Times New Roman" w:hAnsi="Times New Roman"/>
          <w:szCs w:val="24"/>
        </w:rPr>
        <w:t xml:space="preserve"> collect pH levels and a</w:t>
      </w:r>
      <w:r w:rsidR="00301924" w:rsidRPr="00887703">
        <w:rPr>
          <w:rFonts w:ascii="Times New Roman" w:hAnsi="Times New Roman"/>
          <w:szCs w:val="24"/>
        </w:rPr>
        <w:t xml:space="preserve"> YSI probe will be used to collect </w:t>
      </w:r>
      <w:r w:rsidR="0068547F" w:rsidRPr="00887703">
        <w:rPr>
          <w:rFonts w:ascii="Times New Roman" w:hAnsi="Times New Roman"/>
          <w:szCs w:val="24"/>
        </w:rPr>
        <w:t>dissolved oxygen and temperature.</w:t>
      </w:r>
      <w:r w:rsidR="00913C97" w:rsidRPr="00887703">
        <w:rPr>
          <w:rFonts w:ascii="Times New Roman" w:hAnsi="Times New Roman"/>
          <w:szCs w:val="24"/>
        </w:rPr>
        <w:t xml:space="preserve"> These measurements will be made </w:t>
      </w:r>
      <w:r w:rsidR="00DB40E8" w:rsidRPr="00887703">
        <w:rPr>
          <w:rFonts w:ascii="Times New Roman" w:hAnsi="Times New Roman"/>
          <w:szCs w:val="24"/>
        </w:rPr>
        <w:t>five times over the course of each storm</w:t>
      </w:r>
      <w:r w:rsidR="00D802DF" w:rsidRPr="00887703">
        <w:rPr>
          <w:rFonts w:ascii="Times New Roman" w:hAnsi="Times New Roman"/>
          <w:szCs w:val="24"/>
        </w:rPr>
        <w:t>.</w:t>
      </w:r>
      <w:r w:rsidR="00322B59" w:rsidRPr="00887703">
        <w:rPr>
          <w:rFonts w:ascii="Times New Roman" w:hAnsi="Times New Roman"/>
          <w:szCs w:val="24"/>
        </w:rPr>
        <w:t xml:space="preserve"> Velocity measurements </w:t>
      </w:r>
      <w:r w:rsidR="00C34A8D" w:rsidRPr="00887703">
        <w:rPr>
          <w:rFonts w:ascii="Times New Roman" w:hAnsi="Times New Roman"/>
          <w:szCs w:val="24"/>
        </w:rPr>
        <w:t>w</w:t>
      </w:r>
      <w:r w:rsidR="00186398" w:rsidRPr="00887703">
        <w:rPr>
          <w:rFonts w:ascii="Times New Roman" w:hAnsi="Times New Roman"/>
          <w:szCs w:val="24"/>
        </w:rPr>
        <w:t>i</w:t>
      </w:r>
      <w:r w:rsidR="00C34A8D" w:rsidRPr="00887703">
        <w:rPr>
          <w:rFonts w:ascii="Times New Roman" w:hAnsi="Times New Roman"/>
          <w:szCs w:val="24"/>
        </w:rPr>
        <w:t xml:space="preserve">ll be made in </w:t>
      </w:r>
      <w:r w:rsidR="00186398" w:rsidRPr="00887703">
        <w:rPr>
          <w:rFonts w:ascii="Times New Roman" w:hAnsi="Times New Roman"/>
          <w:szCs w:val="24"/>
        </w:rPr>
        <w:t xml:space="preserve">a straight section </w:t>
      </w:r>
      <w:r w:rsidR="00157591" w:rsidRPr="00887703">
        <w:rPr>
          <w:rFonts w:ascii="Times New Roman" w:hAnsi="Times New Roman"/>
          <w:szCs w:val="24"/>
        </w:rPr>
        <w:t>of the river.</w:t>
      </w:r>
    </w:p>
    <w:p w14:paraId="4226A748" w14:textId="77777777" w:rsidR="00DE103B" w:rsidRPr="00887703" w:rsidRDefault="00DE103B" w:rsidP="00DE103B">
      <w:pPr>
        <w:rPr>
          <w:rFonts w:ascii="Times New Roman" w:hAnsi="Times New Roman"/>
          <w:szCs w:val="24"/>
        </w:rPr>
      </w:pPr>
    </w:p>
    <w:p w14:paraId="79686FB6" w14:textId="77777777" w:rsidR="00503B37" w:rsidRPr="00887703" w:rsidRDefault="00503B37" w:rsidP="00DE103B">
      <w:pPr>
        <w:rPr>
          <w:rFonts w:ascii="Times New Roman" w:hAnsi="Times New Roman"/>
          <w:szCs w:val="24"/>
        </w:rPr>
      </w:pPr>
    </w:p>
    <w:p w14:paraId="2D9598A1" w14:textId="2688F70F" w:rsidR="00503B37" w:rsidRPr="00887703" w:rsidRDefault="00503B37" w:rsidP="00DE103B">
      <w:pPr>
        <w:rPr>
          <w:rFonts w:ascii="Times New Roman" w:hAnsi="Times New Roman"/>
          <w:b/>
          <w:bCs/>
          <w:szCs w:val="24"/>
        </w:rPr>
      </w:pPr>
      <w:r w:rsidRPr="00887703">
        <w:rPr>
          <w:rFonts w:ascii="Times New Roman" w:hAnsi="Times New Roman"/>
          <w:b/>
          <w:bCs/>
          <w:szCs w:val="24"/>
        </w:rPr>
        <w:t>Samples</w:t>
      </w:r>
    </w:p>
    <w:p w14:paraId="5FEC4B06" w14:textId="37774313" w:rsidR="00DE103B" w:rsidRPr="00887703" w:rsidRDefault="00DE103B" w:rsidP="00DE103B">
      <w:pPr>
        <w:rPr>
          <w:rFonts w:ascii="Times New Roman" w:hAnsi="Times New Roman"/>
          <w:szCs w:val="24"/>
        </w:rPr>
      </w:pPr>
      <w:r w:rsidRPr="00887703">
        <w:rPr>
          <w:rFonts w:ascii="Times New Roman" w:hAnsi="Times New Roman"/>
          <w:szCs w:val="24"/>
        </w:rPr>
        <w:t>Several measurements wi</w:t>
      </w:r>
      <w:r w:rsidR="006109EF" w:rsidRPr="00887703">
        <w:rPr>
          <w:rFonts w:ascii="Times New Roman" w:hAnsi="Times New Roman"/>
          <w:szCs w:val="24"/>
        </w:rPr>
        <w:t>ll</w:t>
      </w:r>
      <w:r w:rsidRPr="00887703">
        <w:rPr>
          <w:rFonts w:ascii="Times New Roman" w:hAnsi="Times New Roman"/>
          <w:szCs w:val="24"/>
        </w:rPr>
        <w:t xml:space="preserve"> be collected </w:t>
      </w:r>
      <w:r w:rsidR="006109EF" w:rsidRPr="00887703">
        <w:rPr>
          <w:rFonts w:ascii="Times New Roman" w:hAnsi="Times New Roman"/>
          <w:szCs w:val="24"/>
        </w:rPr>
        <w:t>and</w:t>
      </w:r>
      <w:r w:rsidR="008073A5" w:rsidRPr="00887703">
        <w:rPr>
          <w:rFonts w:ascii="Times New Roman" w:hAnsi="Times New Roman"/>
          <w:szCs w:val="24"/>
        </w:rPr>
        <w:t xml:space="preserve"> pro</w:t>
      </w:r>
      <w:r w:rsidR="002008B8" w:rsidRPr="00887703">
        <w:rPr>
          <w:rFonts w:ascii="Times New Roman" w:hAnsi="Times New Roman"/>
          <w:szCs w:val="24"/>
        </w:rPr>
        <w:t>cessed in the field, and then</w:t>
      </w:r>
      <w:r w:rsidR="006109EF" w:rsidRPr="00887703">
        <w:rPr>
          <w:rFonts w:ascii="Times New Roman" w:hAnsi="Times New Roman"/>
          <w:szCs w:val="24"/>
        </w:rPr>
        <w:t xml:space="preserve"> </w:t>
      </w:r>
      <w:r w:rsidRPr="00887703">
        <w:rPr>
          <w:rFonts w:ascii="Times New Roman" w:hAnsi="Times New Roman"/>
          <w:szCs w:val="24"/>
        </w:rPr>
        <w:t>sent out for further analysis, which includes the organic and inorganic carbon concentrations.   The organic fractions include dissolved organic carbon (DOC), and fine particulate organic carbon (FPOC) and coarse particulate organic carbon (CPOC).  Furthermore, DIC will also be collected. These samples will be sent to different labs as they require unique analyses. The POC samples will be filtered in field to obtain the bulk size fractions for CPOC and FPOC. CPOC fraction includes particulate &gt; 63um and FPOC includes 0.7-63 um. Coarse and fine particulates will be analyzed for C:N ratios, and possible isotopic composition (13C).  In addition, measurements will be taken for coarse and fine suspended sediment concentrations, with these analyses done at Evergreen. DOC concentrations will be determined using a CHN analyzer. The fluxes of these three variables will be calculated using the discharge data.</w:t>
      </w:r>
      <w:r w:rsidR="00C46591" w:rsidRPr="00887703">
        <w:rPr>
          <w:rFonts w:ascii="Times New Roman" w:hAnsi="Times New Roman"/>
          <w:szCs w:val="24"/>
        </w:rPr>
        <w:t xml:space="preserve"> </w:t>
      </w:r>
    </w:p>
    <w:p w14:paraId="4AA9692E" w14:textId="77777777" w:rsidR="008073A5" w:rsidRPr="00887703" w:rsidRDefault="008073A5" w:rsidP="008073A5">
      <w:pPr>
        <w:rPr>
          <w:rFonts w:ascii="Times New Roman" w:hAnsi="Times New Roman"/>
          <w:b/>
          <w:bCs/>
          <w:szCs w:val="24"/>
        </w:rPr>
      </w:pPr>
      <w:r w:rsidRPr="00887703">
        <w:rPr>
          <w:rFonts w:ascii="Times New Roman" w:hAnsi="Times New Roman"/>
          <w:b/>
          <w:bCs/>
          <w:szCs w:val="24"/>
        </w:rPr>
        <w:t>Calculations</w:t>
      </w:r>
    </w:p>
    <w:p w14:paraId="2D8E6445" w14:textId="18772D64" w:rsidR="008073A5" w:rsidRPr="00887703" w:rsidRDefault="008073A5" w:rsidP="00CF01BF">
      <w:pPr>
        <w:pStyle w:val="pf0"/>
        <w:rPr>
          <w:rFonts w:ascii="Arial" w:hAnsi="Arial" w:cs="Arial"/>
          <w:sz w:val="20"/>
          <w:szCs w:val="20"/>
        </w:rPr>
      </w:pPr>
      <w:r w:rsidRPr="00887703">
        <w:lastRenderedPageBreak/>
        <w:t xml:space="preserve"> CO2 evasion rates will be calculated using instream CO</w:t>
      </w:r>
      <w:r w:rsidRPr="00887703">
        <w:rPr>
          <w:vertAlign w:val="subscript"/>
        </w:rPr>
        <w:t>2</w:t>
      </w:r>
      <w:r w:rsidRPr="00887703">
        <w:t xml:space="preserve"> levels, gas transfer coefficients(</w:t>
      </w:r>
      <w:proofErr w:type="spellStart"/>
      <w:r w:rsidRPr="00887703">
        <w:t>k</w:t>
      </w:r>
      <w:r w:rsidRPr="00887703">
        <w:rPr>
          <w:vertAlign w:val="subscript"/>
        </w:rPr>
        <w:t>gas</w:t>
      </w:r>
      <w:proofErr w:type="spellEnd"/>
      <w:r w:rsidRPr="00887703">
        <w:t>), and stream discharge. Discharge will be calculated from depth and velocity measurements.</w:t>
      </w:r>
      <w:r w:rsidR="00C46591" w:rsidRPr="00887703">
        <w:rPr>
          <w:rStyle w:val="FootnoteReference"/>
        </w:rPr>
        <w:t xml:space="preserve"> </w:t>
      </w:r>
      <w:r w:rsidR="00984481" w:rsidRPr="00887703">
        <w:t xml:space="preserve">The </w:t>
      </w:r>
      <w:r w:rsidR="00126E9B" w:rsidRPr="00887703">
        <w:t>equation</w:t>
      </w:r>
      <w:r w:rsidR="007737B6" w:rsidRPr="00887703">
        <w:t xml:space="preserve"> that will be</w:t>
      </w:r>
      <w:r w:rsidR="00126E9B" w:rsidRPr="00887703">
        <w:t xml:space="preserve"> </w:t>
      </w:r>
      <w:proofErr w:type="gramStart"/>
      <w:r w:rsidR="00126E9B" w:rsidRPr="00887703">
        <w:t xml:space="preserve">used  </w:t>
      </w:r>
      <w:r w:rsidR="00126E9B" w:rsidRPr="00887703">
        <w:rPr>
          <w:rStyle w:val="cf01"/>
          <w:rFonts w:ascii="Times New Roman" w:hAnsi="Times New Roman" w:cs="Times New Roman"/>
          <w:sz w:val="24"/>
          <w:szCs w:val="24"/>
        </w:rPr>
        <w:t>E</w:t>
      </w:r>
      <w:r w:rsidR="004F7D3B" w:rsidRPr="00887703">
        <w:rPr>
          <w:rStyle w:val="cf01"/>
          <w:rFonts w:ascii="Times New Roman" w:hAnsi="Times New Roman" w:cs="Times New Roman"/>
          <w:sz w:val="24"/>
          <w:szCs w:val="24"/>
          <w:vertAlign w:val="subscript"/>
        </w:rPr>
        <w:t>CO</w:t>
      </w:r>
      <w:proofErr w:type="gramEnd"/>
      <w:r w:rsidR="004F7D3B" w:rsidRPr="00887703">
        <w:rPr>
          <w:rStyle w:val="cf01"/>
          <w:rFonts w:ascii="Times New Roman" w:hAnsi="Times New Roman" w:cs="Times New Roman"/>
          <w:sz w:val="24"/>
          <w:szCs w:val="24"/>
          <w:vertAlign w:val="subscript"/>
        </w:rPr>
        <w:t>2</w:t>
      </w:r>
      <w:r w:rsidR="00C46591" w:rsidRPr="00887703">
        <w:rPr>
          <w:rStyle w:val="cf01"/>
          <w:rFonts w:ascii="Times New Roman" w:hAnsi="Times New Roman" w:cs="Times New Roman"/>
          <w:sz w:val="24"/>
          <w:szCs w:val="24"/>
        </w:rPr>
        <w:t>=</w:t>
      </w:r>
      <w:r w:rsidR="007F57F5" w:rsidRPr="00887703">
        <w:rPr>
          <w:rStyle w:val="cf01"/>
          <w:rFonts w:ascii="Times New Roman" w:hAnsi="Times New Roman" w:cs="Times New Roman"/>
          <w:sz w:val="24"/>
          <w:szCs w:val="24"/>
        </w:rPr>
        <w:t>(</w:t>
      </w:r>
      <w:r w:rsidR="00C46591" w:rsidRPr="00887703">
        <w:rPr>
          <w:rStyle w:val="cf01"/>
          <w:rFonts w:ascii="Times New Roman" w:hAnsi="Times New Roman" w:cs="Times New Roman"/>
          <w:sz w:val="24"/>
          <w:szCs w:val="24"/>
        </w:rPr>
        <w:t>K</w:t>
      </w:r>
      <w:r w:rsidR="007F57F5" w:rsidRPr="00887703">
        <w:rPr>
          <w:rStyle w:val="cf01"/>
          <w:rFonts w:ascii="Times New Roman" w:hAnsi="Times New Roman" w:cs="Times New Roman"/>
          <w:sz w:val="24"/>
          <w:szCs w:val="24"/>
        </w:rPr>
        <w:t>CO</w:t>
      </w:r>
      <w:r w:rsidR="007F57F5" w:rsidRPr="00887703">
        <w:rPr>
          <w:rStyle w:val="cf01"/>
          <w:rFonts w:ascii="Times New Roman" w:hAnsi="Times New Roman" w:cs="Times New Roman"/>
          <w:sz w:val="24"/>
          <w:szCs w:val="24"/>
          <w:vertAlign w:val="subscript"/>
        </w:rPr>
        <w:t>2</w:t>
      </w:r>
      <w:r w:rsidR="00C46591" w:rsidRPr="00887703">
        <w:rPr>
          <w:rStyle w:val="cf01"/>
          <w:rFonts w:ascii="Times New Roman" w:hAnsi="Times New Roman" w:cs="Times New Roman"/>
          <w:sz w:val="24"/>
          <w:szCs w:val="24"/>
        </w:rPr>
        <w:t>*</w:t>
      </w:r>
      <w:r w:rsidR="00D6092C" w:rsidRPr="00887703">
        <w:rPr>
          <w:rStyle w:val="cf01"/>
          <w:rFonts w:ascii="Times New Roman" w:hAnsi="Times New Roman" w:cs="Times New Roman"/>
          <w:sz w:val="24"/>
          <w:szCs w:val="24"/>
        </w:rPr>
        <w:t>Q*</w:t>
      </w:r>
      <w:r w:rsidR="007737B6" w:rsidRPr="00887703">
        <w:rPr>
          <w:rStyle w:val="cf01"/>
          <w:rFonts w:ascii="Times New Roman" w:hAnsi="Times New Roman" w:cs="Times New Roman"/>
          <w:sz w:val="24"/>
          <w:szCs w:val="24"/>
        </w:rPr>
        <w:t>t</w:t>
      </w:r>
      <w:r w:rsidR="00C46591" w:rsidRPr="00887703">
        <w:rPr>
          <w:rStyle w:val="cf01"/>
          <w:rFonts w:ascii="Times New Roman" w:hAnsi="Times New Roman" w:cs="Times New Roman"/>
          <w:sz w:val="24"/>
          <w:szCs w:val="24"/>
        </w:rPr>
        <w:t>(pCO2 atm -pCO2water)</w:t>
      </w:r>
      <w:r w:rsidR="00D6092C" w:rsidRPr="00887703">
        <w:rPr>
          <w:rStyle w:val="cf01"/>
          <w:rFonts w:ascii="Times New Roman" w:hAnsi="Times New Roman" w:cs="Times New Roman"/>
          <w:sz w:val="24"/>
          <w:szCs w:val="24"/>
        </w:rPr>
        <w:t>)</w:t>
      </w:r>
      <w:r w:rsidR="00C46591" w:rsidRPr="00887703">
        <w:rPr>
          <w:rStyle w:val="cf01"/>
          <w:rFonts w:ascii="Times New Roman" w:hAnsi="Times New Roman" w:cs="Times New Roman"/>
          <w:sz w:val="24"/>
          <w:szCs w:val="24"/>
        </w:rPr>
        <w:t>.</w:t>
      </w:r>
      <w:r w:rsidR="007737B6" w:rsidRPr="00887703">
        <w:rPr>
          <w:rStyle w:val="cf01"/>
          <w:rFonts w:ascii="Times New Roman" w:hAnsi="Times New Roman" w:cs="Times New Roman"/>
          <w:sz w:val="24"/>
          <w:szCs w:val="24"/>
        </w:rPr>
        <w:t xml:space="preserve"> KCO</w:t>
      </w:r>
      <w:r w:rsidR="007737B6" w:rsidRPr="00887703">
        <w:rPr>
          <w:rStyle w:val="cf01"/>
          <w:rFonts w:ascii="Times New Roman" w:hAnsi="Times New Roman" w:cs="Times New Roman"/>
          <w:sz w:val="24"/>
          <w:szCs w:val="24"/>
          <w:vertAlign w:val="subscript"/>
        </w:rPr>
        <w:t xml:space="preserve">2 </w:t>
      </w:r>
      <w:r w:rsidR="00E9745E" w:rsidRPr="00887703">
        <w:rPr>
          <w:rStyle w:val="cf01"/>
          <w:rFonts w:ascii="Times New Roman" w:hAnsi="Times New Roman" w:cs="Times New Roman"/>
          <w:sz w:val="24"/>
          <w:szCs w:val="24"/>
        </w:rPr>
        <w:t>is the CO</w:t>
      </w:r>
      <w:r w:rsidR="00E9745E" w:rsidRPr="00887703">
        <w:rPr>
          <w:rStyle w:val="cf01"/>
          <w:rFonts w:ascii="Times New Roman" w:hAnsi="Times New Roman" w:cs="Times New Roman"/>
          <w:sz w:val="24"/>
          <w:szCs w:val="24"/>
          <w:vertAlign w:val="subscript"/>
        </w:rPr>
        <w:t xml:space="preserve">2 </w:t>
      </w:r>
      <w:r w:rsidR="00E9745E" w:rsidRPr="00887703">
        <w:rPr>
          <w:rStyle w:val="cf01"/>
          <w:rFonts w:ascii="Times New Roman" w:hAnsi="Times New Roman" w:cs="Times New Roman"/>
          <w:sz w:val="24"/>
          <w:szCs w:val="24"/>
        </w:rPr>
        <w:t>transfer rate</w:t>
      </w:r>
      <w:r w:rsidR="0058076E" w:rsidRPr="00887703">
        <w:rPr>
          <w:rStyle w:val="cf01"/>
          <w:rFonts w:ascii="Times New Roman" w:hAnsi="Times New Roman" w:cs="Times New Roman"/>
          <w:sz w:val="24"/>
          <w:szCs w:val="24"/>
        </w:rPr>
        <w:t xml:space="preserve">, Q is discharge, t is nominal travel time and (pCO2 atm -pCO2water) </w:t>
      </w:r>
      <w:r w:rsidR="006C1AD8" w:rsidRPr="00887703">
        <w:rPr>
          <w:rStyle w:val="cf01"/>
          <w:rFonts w:ascii="Times New Roman" w:hAnsi="Times New Roman" w:cs="Times New Roman"/>
          <w:sz w:val="24"/>
          <w:szCs w:val="24"/>
        </w:rPr>
        <w:t>is the difference between CO</w:t>
      </w:r>
      <w:r w:rsidR="006C1AD8" w:rsidRPr="00887703">
        <w:rPr>
          <w:rStyle w:val="cf01"/>
          <w:rFonts w:ascii="Times New Roman" w:hAnsi="Times New Roman" w:cs="Times New Roman"/>
          <w:sz w:val="24"/>
          <w:szCs w:val="24"/>
          <w:vertAlign w:val="subscript"/>
        </w:rPr>
        <w:t>2</w:t>
      </w:r>
      <w:r w:rsidR="006C1AD8" w:rsidRPr="00887703">
        <w:rPr>
          <w:rStyle w:val="cf01"/>
          <w:rFonts w:ascii="Times New Roman" w:hAnsi="Times New Roman" w:cs="Times New Roman"/>
          <w:sz w:val="24"/>
          <w:szCs w:val="24"/>
        </w:rPr>
        <w:t xml:space="preserve"> concentration in stream and in the atmosphere (</w:t>
      </w:r>
      <w:proofErr w:type="spellStart"/>
      <w:r w:rsidR="006C1AD8" w:rsidRPr="00887703">
        <w:rPr>
          <w:rStyle w:val="cf01"/>
          <w:rFonts w:ascii="Times New Roman" w:hAnsi="Times New Roman" w:cs="Times New Roman"/>
          <w:sz w:val="24"/>
          <w:szCs w:val="24"/>
        </w:rPr>
        <w:t>Argerich</w:t>
      </w:r>
      <w:proofErr w:type="spellEnd"/>
      <w:r w:rsidR="006C1AD8" w:rsidRPr="00887703">
        <w:rPr>
          <w:rStyle w:val="cf01"/>
          <w:rFonts w:ascii="Times New Roman" w:hAnsi="Times New Roman" w:cs="Times New Roman"/>
          <w:sz w:val="24"/>
          <w:szCs w:val="24"/>
        </w:rPr>
        <w:t xml:space="preserve"> et al., 201</w:t>
      </w:r>
      <w:r w:rsidR="00CF01BF" w:rsidRPr="00887703">
        <w:rPr>
          <w:rStyle w:val="cf01"/>
          <w:rFonts w:ascii="Times New Roman" w:hAnsi="Times New Roman" w:cs="Times New Roman"/>
          <w:sz w:val="24"/>
          <w:szCs w:val="24"/>
        </w:rPr>
        <w:t>6)</w:t>
      </w:r>
      <w:r w:rsidR="006C1AD8" w:rsidRPr="00887703">
        <w:rPr>
          <w:rStyle w:val="cf01"/>
          <w:rFonts w:ascii="Times New Roman" w:hAnsi="Times New Roman" w:cs="Times New Roman"/>
          <w:sz w:val="24"/>
          <w:szCs w:val="24"/>
        </w:rPr>
        <w:t>.</w:t>
      </w:r>
    </w:p>
    <w:p w14:paraId="4E9E97C2" w14:textId="77777777" w:rsidR="00D76915" w:rsidRPr="00887703" w:rsidRDefault="00D76915" w:rsidP="007433C2">
      <w:pPr>
        <w:pStyle w:val="ListParagraph"/>
        <w:ind w:left="360"/>
        <w:rPr>
          <w:rFonts w:ascii="Times New Roman" w:hAnsi="Times New Roman"/>
          <w:szCs w:val="24"/>
        </w:rPr>
      </w:pPr>
    </w:p>
    <w:p w14:paraId="21651CB9" w14:textId="072B57A4" w:rsidR="00563C9D" w:rsidRPr="00887703" w:rsidRDefault="00563C9D"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87703">
        <w:rPr>
          <w:rFonts w:ascii="Times New Roman" w:hAnsi="Times New Roman"/>
          <w:b/>
          <w:bCs/>
          <w:szCs w:val="24"/>
        </w:rPr>
        <w:t xml:space="preserve">Summarize your methods of data analysis. </w:t>
      </w:r>
      <w:r w:rsidR="0037282D" w:rsidRPr="00887703">
        <w:rPr>
          <w:rFonts w:ascii="Times New Roman" w:hAnsi="Times New Roman"/>
          <w:b/>
          <w:bCs/>
          <w:szCs w:val="24"/>
        </w:rPr>
        <w:t>If applicable,</w:t>
      </w:r>
      <w:r w:rsidRPr="00887703">
        <w:rPr>
          <w:rFonts w:ascii="Times New Roman" w:hAnsi="Times New Roman"/>
          <w:b/>
          <w:bCs/>
          <w:szCs w:val="24"/>
        </w:rPr>
        <w:t xml:space="preserve"> discuss </w:t>
      </w:r>
      <w:r w:rsidR="00255A9F" w:rsidRPr="00887703">
        <w:rPr>
          <w:rFonts w:ascii="Times New Roman" w:hAnsi="Times New Roman"/>
          <w:b/>
          <w:bCs/>
          <w:szCs w:val="24"/>
        </w:rPr>
        <w:t xml:space="preserve">any </w:t>
      </w:r>
      <w:r w:rsidRPr="00887703">
        <w:rPr>
          <w:rFonts w:ascii="Times New Roman" w:hAnsi="Times New Roman"/>
          <w:b/>
          <w:bCs/>
          <w:szCs w:val="24"/>
        </w:rPr>
        <w:t>specific techniques</w:t>
      </w:r>
      <w:r w:rsidR="00255A9F" w:rsidRPr="00887703">
        <w:rPr>
          <w:rFonts w:ascii="Times New Roman" w:hAnsi="Times New Roman"/>
          <w:b/>
          <w:bCs/>
          <w:szCs w:val="24"/>
        </w:rPr>
        <w:t xml:space="preserve">, tests, or approaches </w:t>
      </w:r>
      <w:r w:rsidRPr="00887703">
        <w:rPr>
          <w:rFonts w:ascii="Times New Roman" w:hAnsi="Times New Roman"/>
          <w:b/>
          <w:bCs/>
          <w:szCs w:val="24"/>
        </w:rPr>
        <w:t xml:space="preserve">that you will use to </w:t>
      </w:r>
      <w:r w:rsidR="00255A9F" w:rsidRPr="00887703">
        <w:rPr>
          <w:rFonts w:ascii="Times New Roman" w:hAnsi="Times New Roman"/>
          <w:b/>
          <w:bCs/>
          <w:szCs w:val="24"/>
        </w:rPr>
        <w:t>answer your research question.</w:t>
      </w:r>
    </w:p>
    <w:p w14:paraId="4FC883DB" w14:textId="77777777" w:rsidR="00DE0EF3" w:rsidRPr="00887703" w:rsidRDefault="00DE0EF3" w:rsidP="00C5114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60FB2AF" w14:textId="4CAA5FC2" w:rsidR="000332AA" w:rsidRPr="00887703" w:rsidRDefault="007A04A0" w:rsidP="000D093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87703">
        <w:rPr>
          <w:rFonts w:ascii="Times New Roman" w:hAnsi="Times New Roman"/>
          <w:szCs w:val="24"/>
        </w:rPr>
        <w:t xml:space="preserve">1. </w:t>
      </w:r>
      <w:r w:rsidR="002D6A16" w:rsidRPr="00887703">
        <w:rPr>
          <w:rFonts w:ascii="Times New Roman" w:hAnsi="Times New Roman"/>
          <w:szCs w:val="24"/>
        </w:rPr>
        <w:t xml:space="preserve">Propagation of error will be used to combine the uncertainties of multiple measurements to gain an accurate uncertainty </w:t>
      </w:r>
      <w:r w:rsidR="000332AA" w:rsidRPr="00887703">
        <w:rPr>
          <w:rFonts w:ascii="Times New Roman" w:hAnsi="Times New Roman"/>
          <w:szCs w:val="24"/>
        </w:rPr>
        <w:t>within</w:t>
      </w:r>
      <w:r w:rsidR="002D6A16" w:rsidRPr="00887703">
        <w:rPr>
          <w:rFonts w:ascii="Times New Roman" w:hAnsi="Times New Roman"/>
          <w:szCs w:val="24"/>
        </w:rPr>
        <w:t xml:space="preserve"> the different </w:t>
      </w:r>
      <w:r w:rsidR="000332AA" w:rsidRPr="00887703">
        <w:rPr>
          <w:rFonts w:ascii="Times New Roman" w:hAnsi="Times New Roman"/>
          <w:szCs w:val="24"/>
        </w:rPr>
        <w:t xml:space="preserve">pools of </w:t>
      </w:r>
      <w:r w:rsidR="002D6A16" w:rsidRPr="00887703">
        <w:rPr>
          <w:rFonts w:ascii="Times New Roman" w:hAnsi="Times New Roman"/>
          <w:szCs w:val="24"/>
        </w:rPr>
        <w:t xml:space="preserve">C </w:t>
      </w:r>
      <w:r w:rsidR="00B21F5B" w:rsidRPr="00887703">
        <w:rPr>
          <w:rFonts w:ascii="Times New Roman" w:hAnsi="Times New Roman"/>
          <w:szCs w:val="24"/>
        </w:rPr>
        <w:t>exports</w:t>
      </w:r>
      <w:r w:rsidR="002D6A16" w:rsidRPr="00887703">
        <w:rPr>
          <w:rFonts w:ascii="Times New Roman" w:hAnsi="Times New Roman"/>
          <w:szCs w:val="24"/>
        </w:rPr>
        <w:t xml:space="preserve"> in the study.  </w:t>
      </w:r>
    </w:p>
    <w:p w14:paraId="34F880ED" w14:textId="77777777" w:rsidR="00D7092F" w:rsidRPr="00887703" w:rsidRDefault="007A04A0" w:rsidP="000D093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87703">
        <w:rPr>
          <w:rFonts w:ascii="Times New Roman" w:hAnsi="Times New Roman"/>
          <w:szCs w:val="24"/>
        </w:rPr>
        <w:t xml:space="preserve">2. </w:t>
      </w:r>
      <w:r w:rsidR="00842B9E" w:rsidRPr="00887703">
        <w:rPr>
          <w:rFonts w:ascii="Times New Roman" w:hAnsi="Times New Roman"/>
          <w:szCs w:val="24"/>
        </w:rPr>
        <w:t>A Shapiro</w:t>
      </w:r>
      <w:r w:rsidR="00E82A21" w:rsidRPr="00887703">
        <w:rPr>
          <w:rFonts w:ascii="Times New Roman" w:hAnsi="Times New Roman"/>
          <w:szCs w:val="24"/>
        </w:rPr>
        <w:t xml:space="preserve">-Wilk’s test for normality will be used to </w:t>
      </w:r>
      <w:r w:rsidR="001B29FF" w:rsidRPr="00887703">
        <w:rPr>
          <w:rFonts w:ascii="Times New Roman" w:hAnsi="Times New Roman"/>
          <w:szCs w:val="24"/>
        </w:rPr>
        <w:t>determine</w:t>
      </w:r>
      <w:r w:rsidR="004F72AC" w:rsidRPr="00887703">
        <w:rPr>
          <w:rFonts w:ascii="Times New Roman" w:hAnsi="Times New Roman"/>
          <w:szCs w:val="24"/>
        </w:rPr>
        <w:t xml:space="preserve"> if the </w:t>
      </w:r>
      <w:r w:rsidR="00CD2799" w:rsidRPr="00887703">
        <w:rPr>
          <w:rFonts w:ascii="Times New Roman" w:hAnsi="Times New Roman"/>
          <w:szCs w:val="24"/>
        </w:rPr>
        <w:t xml:space="preserve">variables are </w:t>
      </w:r>
      <w:r w:rsidR="001B29FF" w:rsidRPr="00887703">
        <w:rPr>
          <w:rFonts w:ascii="Times New Roman" w:hAnsi="Times New Roman"/>
          <w:szCs w:val="24"/>
        </w:rPr>
        <w:t>normally distributed</w:t>
      </w:r>
      <w:r w:rsidR="00CD2799" w:rsidRPr="00887703">
        <w:rPr>
          <w:rFonts w:ascii="Times New Roman" w:hAnsi="Times New Roman"/>
          <w:szCs w:val="24"/>
        </w:rPr>
        <w:t>.</w:t>
      </w:r>
      <w:r w:rsidR="001B29FF" w:rsidRPr="00887703">
        <w:rPr>
          <w:rFonts w:ascii="Times New Roman" w:hAnsi="Times New Roman"/>
          <w:szCs w:val="24"/>
        </w:rPr>
        <w:t xml:space="preserve"> </w:t>
      </w:r>
      <w:r w:rsidRPr="00887703">
        <w:rPr>
          <w:rFonts w:ascii="Times New Roman" w:hAnsi="Times New Roman"/>
          <w:szCs w:val="24"/>
        </w:rPr>
        <w:t xml:space="preserve"> </w:t>
      </w:r>
    </w:p>
    <w:p w14:paraId="54380C59" w14:textId="77777777" w:rsidR="00551B01" w:rsidRPr="00887703" w:rsidRDefault="007A04A0" w:rsidP="000D093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87703">
        <w:rPr>
          <w:rFonts w:ascii="Times New Roman" w:hAnsi="Times New Roman"/>
          <w:szCs w:val="24"/>
        </w:rPr>
        <w:t xml:space="preserve">3. </w:t>
      </w:r>
      <w:r w:rsidR="00AA4B1F" w:rsidRPr="00887703">
        <w:rPr>
          <w:rFonts w:ascii="Times New Roman" w:hAnsi="Times New Roman"/>
          <w:szCs w:val="24"/>
        </w:rPr>
        <w:t xml:space="preserve">Standard linear </w:t>
      </w:r>
      <w:r w:rsidR="0024412D" w:rsidRPr="00887703">
        <w:rPr>
          <w:rFonts w:ascii="Times New Roman" w:hAnsi="Times New Roman"/>
          <w:szCs w:val="24"/>
        </w:rPr>
        <w:t>r</w:t>
      </w:r>
      <w:r w:rsidR="00AA4B1F" w:rsidRPr="00887703">
        <w:rPr>
          <w:rFonts w:ascii="Times New Roman" w:hAnsi="Times New Roman"/>
          <w:szCs w:val="24"/>
        </w:rPr>
        <w:t xml:space="preserve">egression </w:t>
      </w:r>
      <w:r w:rsidR="00863895" w:rsidRPr="00887703">
        <w:rPr>
          <w:rFonts w:ascii="Times New Roman" w:hAnsi="Times New Roman"/>
          <w:szCs w:val="24"/>
        </w:rPr>
        <w:t xml:space="preserve">will </w:t>
      </w:r>
      <w:r w:rsidR="006C0EE2" w:rsidRPr="00887703">
        <w:rPr>
          <w:rFonts w:ascii="Times New Roman" w:hAnsi="Times New Roman"/>
          <w:szCs w:val="24"/>
        </w:rPr>
        <w:t xml:space="preserve">then </w:t>
      </w:r>
      <w:r w:rsidR="00863895" w:rsidRPr="00887703">
        <w:rPr>
          <w:rFonts w:ascii="Times New Roman" w:hAnsi="Times New Roman"/>
          <w:szCs w:val="24"/>
        </w:rPr>
        <w:t>be</w:t>
      </w:r>
      <w:r w:rsidR="00983707" w:rsidRPr="00887703">
        <w:rPr>
          <w:rFonts w:ascii="Times New Roman" w:hAnsi="Times New Roman"/>
          <w:szCs w:val="24"/>
        </w:rPr>
        <w:t xml:space="preserve"> used to </w:t>
      </w:r>
      <w:r w:rsidR="005669BA" w:rsidRPr="00887703">
        <w:rPr>
          <w:rFonts w:ascii="Times New Roman" w:hAnsi="Times New Roman"/>
          <w:szCs w:val="24"/>
        </w:rPr>
        <w:t>assess the relationship between the different carbon pools</w:t>
      </w:r>
      <w:r w:rsidR="00A23C61" w:rsidRPr="00887703">
        <w:rPr>
          <w:rFonts w:ascii="Times New Roman" w:hAnsi="Times New Roman"/>
          <w:szCs w:val="24"/>
        </w:rPr>
        <w:t xml:space="preserve"> and </w:t>
      </w:r>
      <w:r w:rsidR="00233E2C" w:rsidRPr="00887703">
        <w:rPr>
          <w:rFonts w:ascii="Times New Roman" w:hAnsi="Times New Roman"/>
          <w:szCs w:val="24"/>
        </w:rPr>
        <w:t>discharge</w:t>
      </w:r>
      <w:r w:rsidR="00173BBA" w:rsidRPr="00887703">
        <w:rPr>
          <w:rFonts w:ascii="Times New Roman" w:hAnsi="Times New Roman"/>
          <w:szCs w:val="24"/>
        </w:rPr>
        <w:t xml:space="preserve"> over the </w:t>
      </w:r>
      <w:r w:rsidR="0024412D" w:rsidRPr="00887703">
        <w:rPr>
          <w:rFonts w:ascii="Times New Roman" w:hAnsi="Times New Roman"/>
          <w:szCs w:val="24"/>
        </w:rPr>
        <w:t>c</w:t>
      </w:r>
      <w:r w:rsidR="00173BBA" w:rsidRPr="00887703">
        <w:rPr>
          <w:rFonts w:ascii="Times New Roman" w:hAnsi="Times New Roman"/>
          <w:szCs w:val="24"/>
        </w:rPr>
        <w:t xml:space="preserve">ourse of </w:t>
      </w:r>
      <w:r w:rsidR="008E6D06" w:rsidRPr="00887703">
        <w:rPr>
          <w:rFonts w:ascii="Times New Roman" w:hAnsi="Times New Roman"/>
          <w:szCs w:val="24"/>
        </w:rPr>
        <w:t xml:space="preserve">the seasonal </w:t>
      </w:r>
      <w:r w:rsidR="00C55688" w:rsidRPr="00887703">
        <w:rPr>
          <w:rFonts w:ascii="Times New Roman" w:hAnsi="Times New Roman"/>
          <w:szCs w:val="24"/>
        </w:rPr>
        <w:t>hydrograph</w:t>
      </w:r>
    </w:p>
    <w:p w14:paraId="40B67AE0" w14:textId="63C30F03" w:rsidR="005978BA" w:rsidRPr="00887703" w:rsidRDefault="005978BA" w:rsidP="000D093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87703">
        <w:rPr>
          <w:rFonts w:ascii="Times New Roman" w:hAnsi="Times New Roman"/>
          <w:szCs w:val="24"/>
        </w:rPr>
        <w:t xml:space="preserve">4. </w:t>
      </w:r>
      <w:r w:rsidR="00551B01" w:rsidRPr="00887703">
        <w:rPr>
          <w:rFonts w:ascii="Times New Roman" w:hAnsi="Times New Roman"/>
          <w:szCs w:val="24"/>
        </w:rPr>
        <w:t xml:space="preserve">An </w:t>
      </w:r>
      <w:proofErr w:type="spellStart"/>
      <w:r w:rsidR="00551B01" w:rsidRPr="00887703">
        <w:rPr>
          <w:rFonts w:ascii="Times New Roman" w:hAnsi="Times New Roman"/>
          <w:szCs w:val="24"/>
        </w:rPr>
        <w:t>Anova</w:t>
      </w:r>
      <w:proofErr w:type="spellEnd"/>
      <w:r w:rsidR="00551B01" w:rsidRPr="00887703">
        <w:rPr>
          <w:rFonts w:ascii="Times New Roman" w:hAnsi="Times New Roman"/>
          <w:szCs w:val="24"/>
        </w:rPr>
        <w:t xml:space="preserve"> will be used to assess if</w:t>
      </w:r>
      <w:r w:rsidRPr="00887703">
        <w:rPr>
          <w:rFonts w:ascii="Times New Roman" w:hAnsi="Times New Roman"/>
          <w:szCs w:val="24"/>
        </w:rPr>
        <w:t xml:space="preserve"> the different C pools </w:t>
      </w:r>
      <w:r w:rsidR="000137E9" w:rsidRPr="00887703">
        <w:rPr>
          <w:rFonts w:ascii="Times New Roman" w:hAnsi="Times New Roman"/>
          <w:szCs w:val="24"/>
        </w:rPr>
        <w:t xml:space="preserve">vary depending on the stage of the </w:t>
      </w:r>
      <w:r w:rsidR="00551B01" w:rsidRPr="00887703">
        <w:rPr>
          <w:rFonts w:ascii="Times New Roman" w:hAnsi="Times New Roman"/>
          <w:szCs w:val="24"/>
        </w:rPr>
        <w:t>storm event</w:t>
      </w:r>
      <w:r w:rsidR="00160D14" w:rsidRPr="00887703">
        <w:rPr>
          <w:rFonts w:ascii="Times New Roman" w:hAnsi="Times New Roman"/>
          <w:szCs w:val="24"/>
        </w:rPr>
        <w:t xml:space="preserve"> and between events at base flow</w:t>
      </w:r>
      <w:r w:rsidR="00551B01" w:rsidRPr="00887703">
        <w:rPr>
          <w:rFonts w:ascii="Times New Roman" w:hAnsi="Times New Roman"/>
          <w:szCs w:val="24"/>
        </w:rPr>
        <w:t>.</w:t>
      </w:r>
    </w:p>
    <w:p w14:paraId="4C8DB398" w14:textId="43842AAD" w:rsidR="008D1F82" w:rsidRPr="00887703" w:rsidRDefault="005978BA" w:rsidP="000D093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87703">
        <w:rPr>
          <w:rFonts w:ascii="Times New Roman" w:hAnsi="Times New Roman"/>
          <w:szCs w:val="24"/>
        </w:rPr>
        <w:t xml:space="preserve">5. </w:t>
      </w:r>
      <w:r w:rsidR="008D1F82" w:rsidRPr="00887703">
        <w:rPr>
          <w:rFonts w:ascii="Times New Roman" w:hAnsi="Times New Roman"/>
          <w:szCs w:val="24"/>
        </w:rPr>
        <w:t>An</w:t>
      </w:r>
      <w:r w:rsidRPr="00887703">
        <w:rPr>
          <w:rFonts w:ascii="Times New Roman" w:hAnsi="Times New Roman"/>
          <w:szCs w:val="24"/>
        </w:rPr>
        <w:t>other</w:t>
      </w:r>
      <w:r w:rsidR="008D1F82" w:rsidRPr="00887703">
        <w:rPr>
          <w:rFonts w:ascii="Times New Roman" w:hAnsi="Times New Roman"/>
          <w:szCs w:val="24"/>
        </w:rPr>
        <w:t xml:space="preserve"> </w:t>
      </w:r>
      <w:proofErr w:type="spellStart"/>
      <w:r w:rsidR="008D1F82" w:rsidRPr="00887703">
        <w:rPr>
          <w:rFonts w:ascii="Times New Roman" w:hAnsi="Times New Roman"/>
          <w:szCs w:val="24"/>
        </w:rPr>
        <w:t>Anova</w:t>
      </w:r>
      <w:proofErr w:type="spellEnd"/>
      <w:r w:rsidR="008D1F82" w:rsidRPr="00887703">
        <w:rPr>
          <w:rFonts w:ascii="Times New Roman" w:hAnsi="Times New Roman"/>
          <w:szCs w:val="24"/>
        </w:rPr>
        <w:t xml:space="preserve"> will be used to assess if peak C concentrations </w:t>
      </w:r>
      <w:r w:rsidR="00551B01" w:rsidRPr="00887703">
        <w:rPr>
          <w:rFonts w:ascii="Times New Roman" w:hAnsi="Times New Roman"/>
          <w:szCs w:val="24"/>
        </w:rPr>
        <w:t>are different between storm events.</w:t>
      </w:r>
    </w:p>
    <w:p w14:paraId="4505580D" w14:textId="77777777" w:rsidR="00283E21" w:rsidRPr="00887703" w:rsidRDefault="00283E21" w:rsidP="007433C2">
      <w:pPr>
        <w:pStyle w:val="ListParagraph"/>
        <w:ind w:left="360"/>
        <w:rPr>
          <w:rFonts w:ascii="Times New Roman" w:hAnsi="Times New Roman"/>
          <w:szCs w:val="24"/>
        </w:rPr>
      </w:pPr>
    </w:p>
    <w:p w14:paraId="07E3BF0A" w14:textId="5BCE5BEB" w:rsidR="00ED6F63" w:rsidRPr="00887703" w:rsidRDefault="00563C9D"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87703">
        <w:rPr>
          <w:rFonts w:ascii="Times New Roman" w:hAnsi="Times New Roman"/>
          <w:b/>
          <w:bCs/>
          <w:szCs w:val="24"/>
        </w:rPr>
        <w:t>Address the ethical issues</w:t>
      </w:r>
      <w:r w:rsidR="00ED6F63" w:rsidRPr="00887703">
        <w:rPr>
          <w:rStyle w:val="EndnoteReference"/>
          <w:rFonts w:ascii="Times New Roman" w:hAnsi="Times New Roman"/>
          <w:b/>
          <w:bCs/>
          <w:szCs w:val="24"/>
        </w:rPr>
        <w:endnoteReference w:id="4"/>
      </w:r>
      <w:r w:rsidRPr="00887703">
        <w:rPr>
          <w:rFonts w:ascii="Times New Roman" w:hAnsi="Times New Roman"/>
          <w:b/>
          <w:bCs/>
          <w:szCs w:val="24"/>
        </w:rPr>
        <w:t xml:space="preserve"> raised by your thesis</w:t>
      </w:r>
      <w:r w:rsidR="00416AD9" w:rsidRPr="00887703">
        <w:rPr>
          <w:rFonts w:ascii="Times New Roman" w:hAnsi="Times New Roman"/>
          <w:b/>
          <w:bCs/>
          <w:szCs w:val="24"/>
        </w:rPr>
        <w:t xml:space="preserve"> work. Include issues such as risks to anyone involved in the research, </w:t>
      </w:r>
      <w:r w:rsidR="0006287B" w:rsidRPr="00887703">
        <w:rPr>
          <w:rFonts w:ascii="Times New Roman" w:hAnsi="Times New Roman"/>
          <w:b/>
          <w:bCs/>
          <w:szCs w:val="24"/>
        </w:rPr>
        <w:t xml:space="preserve">as well as specific people or groups that might benefit from or be harmed by your thesis work, perhaps depending on your results. List any specific </w:t>
      </w:r>
      <w:r w:rsidR="00416AD9" w:rsidRPr="00887703">
        <w:rPr>
          <w:rFonts w:ascii="Times New Roman" w:hAnsi="Times New Roman"/>
          <w:b/>
          <w:bCs/>
          <w:szCs w:val="24"/>
        </w:rPr>
        <w:t>reviews you must complete first (</w:t>
      </w:r>
      <w:r w:rsidR="00E1594B" w:rsidRPr="00887703">
        <w:rPr>
          <w:rFonts w:ascii="Times New Roman" w:hAnsi="Times New Roman"/>
          <w:b/>
          <w:bCs/>
          <w:szCs w:val="24"/>
        </w:rPr>
        <w:t>e.g., Human Subjects Review</w:t>
      </w:r>
      <w:r w:rsidR="00D75062" w:rsidRPr="00887703">
        <w:rPr>
          <w:rFonts w:ascii="Times New Roman" w:hAnsi="Times New Roman"/>
          <w:b/>
          <w:bCs/>
          <w:szCs w:val="24"/>
        </w:rPr>
        <w:t xml:space="preserve"> or Animal Use Protocol Form</w:t>
      </w:r>
      <w:r w:rsidR="00416AD9" w:rsidRPr="00887703">
        <w:rPr>
          <w:rFonts w:ascii="Times New Roman" w:hAnsi="Times New Roman"/>
          <w:b/>
          <w:bCs/>
          <w:szCs w:val="24"/>
        </w:rPr>
        <w:t>)</w:t>
      </w:r>
      <w:r w:rsidR="00ED6F63" w:rsidRPr="00887703">
        <w:rPr>
          <w:rFonts w:ascii="Times New Roman" w:hAnsi="Times New Roman"/>
          <w:b/>
          <w:bCs/>
          <w:szCs w:val="24"/>
        </w:rPr>
        <w:t>.</w:t>
      </w:r>
    </w:p>
    <w:p w14:paraId="2767F364" w14:textId="39276C5E" w:rsidR="00895A90" w:rsidRPr="00887703" w:rsidRDefault="006E29F0" w:rsidP="00895A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87703">
        <w:rPr>
          <w:rFonts w:ascii="Times New Roman" w:hAnsi="Times New Roman"/>
          <w:szCs w:val="24"/>
        </w:rPr>
        <w:t xml:space="preserve">The </w:t>
      </w:r>
      <w:r w:rsidR="0027194A" w:rsidRPr="00887703">
        <w:rPr>
          <w:rFonts w:ascii="Times New Roman" w:hAnsi="Times New Roman"/>
          <w:szCs w:val="24"/>
        </w:rPr>
        <w:t xml:space="preserve">land that I will be carrying my research out </w:t>
      </w:r>
      <w:r w:rsidR="00B75620" w:rsidRPr="00887703">
        <w:rPr>
          <w:rFonts w:ascii="Times New Roman" w:hAnsi="Times New Roman"/>
          <w:szCs w:val="24"/>
        </w:rPr>
        <w:t>on is</w:t>
      </w:r>
      <w:r w:rsidR="00250B7B" w:rsidRPr="00887703">
        <w:rPr>
          <w:rFonts w:ascii="Times New Roman" w:hAnsi="Times New Roman"/>
          <w:szCs w:val="24"/>
        </w:rPr>
        <w:t xml:space="preserve"> </w:t>
      </w:r>
      <w:r w:rsidR="00430E53" w:rsidRPr="00887703">
        <w:rPr>
          <w:rFonts w:ascii="Times New Roman" w:hAnsi="Times New Roman"/>
          <w:szCs w:val="24"/>
        </w:rPr>
        <w:t xml:space="preserve">the ancestral land of the </w:t>
      </w:r>
      <w:r w:rsidR="00E65231" w:rsidRPr="00887703">
        <w:rPr>
          <w:rFonts w:ascii="Times New Roman" w:hAnsi="Times New Roman"/>
          <w:szCs w:val="24"/>
        </w:rPr>
        <w:t>Coast Salish</w:t>
      </w:r>
      <w:r w:rsidR="00B75620" w:rsidRPr="00887703">
        <w:rPr>
          <w:rFonts w:ascii="Times New Roman" w:hAnsi="Times New Roman"/>
          <w:szCs w:val="24"/>
        </w:rPr>
        <w:t xml:space="preserve"> indigenous people</w:t>
      </w:r>
      <w:r w:rsidR="00430E53" w:rsidRPr="00887703">
        <w:rPr>
          <w:rFonts w:ascii="Times New Roman" w:hAnsi="Times New Roman"/>
          <w:szCs w:val="24"/>
        </w:rPr>
        <w:t xml:space="preserve">, who were </w:t>
      </w:r>
      <w:r w:rsidR="008B448B" w:rsidRPr="00887703">
        <w:rPr>
          <w:rFonts w:ascii="Times New Roman" w:hAnsi="Times New Roman"/>
          <w:szCs w:val="24"/>
        </w:rPr>
        <w:t>forcibly removed by f</w:t>
      </w:r>
      <w:r w:rsidR="007F44CF" w:rsidRPr="00887703">
        <w:rPr>
          <w:rFonts w:ascii="Times New Roman" w:hAnsi="Times New Roman"/>
          <w:szCs w:val="24"/>
        </w:rPr>
        <w:t xml:space="preserve">ederal accession. </w:t>
      </w:r>
    </w:p>
    <w:p w14:paraId="01DD7DD2" w14:textId="77777777" w:rsidR="001D5011" w:rsidRPr="00887703" w:rsidRDefault="001D5011" w:rsidP="00895A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4AF3688" w14:textId="2B1BBB01" w:rsidR="00B32ECF" w:rsidRPr="00887703" w:rsidRDefault="00AE639C" w:rsidP="00895A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87703">
        <w:rPr>
          <w:rFonts w:ascii="Times New Roman" w:hAnsi="Times New Roman"/>
          <w:szCs w:val="24"/>
        </w:rPr>
        <w:t xml:space="preserve">This study will require the use of disposable materials </w:t>
      </w:r>
      <w:r w:rsidR="00B835EF" w:rsidRPr="00887703">
        <w:rPr>
          <w:rFonts w:ascii="Times New Roman" w:hAnsi="Times New Roman"/>
          <w:szCs w:val="24"/>
        </w:rPr>
        <w:t>including filters</w:t>
      </w:r>
      <w:r w:rsidR="00427F8A" w:rsidRPr="00887703">
        <w:rPr>
          <w:rFonts w:ascii="Times New Roman" w:hAnsi="Times New Roman"/>
          <w:szCs w:val="24"/>
        </w:rPr>
        <w:t xml:space="preserve"> and </w:t>
      </w:r>
      <w:r w:rsidR="00B835EF" w:rsidRPr="00887703">
        <w:rPr>
          <w:rFonts w:ascii="Times New Roman" w:hAnsi="Times New Roman"/>
          <w:szCs w:val="24"/>
        </w:rPr>
        <w:t>nitrile gloves</w:t>
      </w:r>
      <w:r w:rsidR="00427F8A" w:rsidRPr="00887703">
        <w:rPr>
          <w:rFonts w:ascii="Times New Roman" w:hAnsi="Times New Roman"/>
          <w:szCs w:val="24"/>
        </w:rPr>
        <w:t xml:space="preserve">. These materials will likely end up in a landfill. </w:t>
      </w:r>
      <w:r w:rsidR="00EE5BD1" w:rsidRPr="00887703">
        <w:rPr>
          <w:rFonts w:ascii="Times New Roman" w:hAnsi="Times New Roman"/>
          <w:szCs w:val="24"/>
        </w:rPr>
        <w:t>The justification for producing this waste is that t</w:t>
      </w:r>
      <w:r w:rsidR="00343465" w:rsidRPr="00887703">
        <w:rPr>
          <w:rFonts w:ascii="Times New Roman" w:hAnsi="Times New Roman"/>
          <w:szCs w:val="24"/>
        </w:rPr>
        <w:t>h</w:t>
      </w:r>
      <w:r w:rsidR="00056D3E" w:rsidRPr="00887703">
        <w:rPr>
          <w:rFonts w:ascii="Times New Roman" w:hAnsi="Times New Roman"/>
          <w:szCs w:val="24"/>
        </w:rPr>
        <w:t xml:space="preserve">is research aims to </w:t>
      </w:r>
      <w:r w:rsidR="007A256D" w:rsidRPr="00887703">
        <w:rPr>
          <w:rFonts w:ascii="Times New Roman" w:hAnsi="Times New Roman"/>
          <w:szCs w:val="24"/>
        </w:rPr>
        <w:t xml:space="preserve">provide data on </w:t>
      </w:r>
      <w:r w:rsidR="00FE46C2" w:rsidRPr="00887703">
        <w:rPr>
          <w:rFonts w:ascii="Times New Roman" w:hAnsi="Times New Roman"/>
          <w:szCs w:val="24"/>
        </w:rPr>
        <w:t>the loss of C</w:t>
      </w:r>
      <w:r w:rsidR="00447BD0" w:rsidRPr="00887703">
        <w:rPr>
          <w:rFonts w:ascii="Times New Roman" w:hAnsi="Times New Roman"/>
          <w:szCs w:val="24"/>
        </w:rPr>
        <w:t xml:space="preserve"> through stream export</w:t>
      </w:r>
      <w:r w:rsidR="00FE46C2" w:rsidRPr="00887703">
        <w:rPr>
          <w:rFonts w:ascii="Times New Roman" w:hAnsi="Times New Roman"/>
          <w:szCs w:val="24"/>
        </w:rPr>
        <w:t xml:space="preserve"> in the Evergreen Forest</w:t>
      </w:r>
      <w:r w:rsidR="007A256D" w:rsidRPr="00887703">
        <w:rPr>
          <w:rFonts w:ascii="Times New Roman" w:hAnsi="Times New Roman"/>
          <w:szCs w:val="24"/>
        </w:rPr>
        <w:t xml:space="preserve">. The hope is that this data </w:t>
      </w:r>
      <w:r w:rsidR="00B67845" w:rsidRPr="00887703">
        <w:rPr>
          <w:rFonts w:ascii="Times New Roman" w:hAnsi="Times New Roman"/>
          <w:szCs w:val="24"/>
        </w:rPr>
        <w:t>can</w:t>
      </w:r>
      <w:r w:rsidR="007A256D" w:rsidRPr="00887703">
        <w:rPr>
          <w:rFonts w:ascii="Times New Roman" w:hAnsi="Times New Roman"/>
          <w:szCs w:val="24"/>
        </w:rPr>
        <w:t xml:space="preserve"> inform</w:t>
      </w:r>
      <w:r w:rsidR="00E80A5D" w:rsidRPr="00887703">
        <w:rPr>
          <w:rFonts w:ascii="Times New Roman" w:hAnsi="Times New Roman"/>
          <w:szCs w:val="24"/>
        </w:rPr>
        <w:t xml:space="preserve"> if there is a need for future</w:t>
      </w:r>
      <w:r w:rsidR="007A256D" w:rsidRPr="00887703">
        <w:rPr>
          <w:rFonts w:ascii="Times New Roman" w:hAnsi="Times New Roman"/>
          <w:szCs w:val="24"/>
        </w:rPr>
        <w:t xml:space="preserve"> </w:t>
      </w:r>
      <w:r w:rsidR="00E80A5D" w:rsidRPr="00887703">
        <w:rPr>
          <w:rFonts w:ascii="Times New Roman" w:hAnsi="Times New Roman"/>
          <w:szCs w:val="24"/>
        </w:rPr>
        <w:t>land use changes</w:t>
      </w:r>
      <w:r w:rsidR="00F522B7" w:rsidRPr="00887703">
        <w:rPr>
          <w:rFonts w:ascii="Times New Roman" w:hAnsi="Times New Roman"/>
          <w:szCs w:val="24"/>
        </w:rPr>
        <w:t xml:space="preserve"> to limit erosion and runoff in this watershed</w:t>
      </w:r>
      <w:r w:rsidR="00E80A5D" w:rsidRPr="00887703">
        <w:rPr>
          <w:rFonts w:ascii="Times New Roman" w:hAnsi="Times New Roman"/>
          <w:szCs w:val="24"/>
        </w:rPr>
        <w:t>.</w:t>
      </w:r>
      <w:r w:rsidR="00B67845" w:rsidRPr="00887703">
        <w:rPr>
          <w:rFonts w:ascii="Times New Roman" w:hAnsi="Times New Roman"/>
          <w:szCs w:val="24"/>
        </w:rPr>
        <w:t xml:space="preserve"> </w:t>
      </w:r>
      <w:r w:rsidR="00EE5BD1" w:rsidRPr="00887703">
        <w:rPr>
          <w:rFonts w:ascii="Times New Roman" w:hAnsi="Times New Roman"/>
          <w:szCs w:val="24"/>
        </w:rPr>
        <w:t>It will also provide a baseline for future studies as precipitation is projected to increase in the region.</w:t>
      </w:r>
    </w:p>
    <w:p w14:paraId="7600A036" w14:textId="77777777" w:rsidR="00F06690" w:rsidRPr="00887703" w:rsidRDefault="00F06690" w:rsidP="00895A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1CF951A" w14:textId="09F1F19D" w:rsidR="00912B51" w:rsidRDefault="009563B2" w:rsidP="00912B5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87703">
        <w:rPr>
          <w:rFonts w:ascii="Times New Roman" w:hAnsi="Times New Roman"/>
          <w:szCs w:val="24"/>
        </w:rPr>
        <w:t xml:space="preserve">This </w:t>
      </w:r>
      <w:r w:rsidR="00A2298E" w:rsidRPr="00887703">
        <w:rPr>
          <w:rFonts w:ascii="Times New Roman" w:hAnsi="Times New Roman"/>
          <w:szCs w:val="24"/>
        </w:rPr>
        <w:t xml:space="preserve">research will require </w:t>
      </w:r>
      <w:r w:rsidR="00912B51" w:rsidRPr="00887703">
        <w:rPr>
          <w:rFonts w:ascii="Times New Roman" w:hAnsi="Times New Roman"/>
          <w:szCs w:val="24"/>
        </w:rPr>
        <w:t>gathering</w:t>
      </w:r>
      <w:r w:rsidR="00912B51">
        <w:rPr>
          <w:rFonts w:ascii="Times New Roman" w:hAnsi="Times New Roman"/>
          <w:szCs w:val="24"/>
        </w:rPr>
        <w:t xml:space="preserve"> data and samples from a stream during </w:t>
      </w:r>
      <w:r w:rsidR="001D5011">
        <w:rPr>
          <w:rFonts w:ascii="Times New Roman" w:hAnsi="Times New Roman"/>
          <w:szCs w:val="24"/>
        </w:rPr>
        <w:t xml:space="preserve">storms. </w:t>
      </w:r>
      <w:r w:rsidR="00927536">
        <w:rPr>
          <w:rFonts w:ascii="Times New Roman" w:hAnsi="Times New Roman"/>
          <w:szCs w:val="24"/>
        </w:rPr>
        <w:t>To ensure my safety I will make sure to let others know when and where I will</w:t>
      </w:r>
      <w:r w:rsidR="00306ED9">
        <w:rPr>
          <w:rFonts w:ascii="Times New Roman" w:hAnsi="Times New Roman"/>
          <w:szCs w:val="24"/>
        </w:rPr>
        <w:t xml:space="preserve"> be, take appropriate precaution</w:t>
      </w:r>
      <w:r w:rsidR="009925D7">
        <w:rPr>
          <w:rFonts w:ascii="Times New Roman" w:hAnsi="Times New Roman"/>
          <w:szCs w:val="24"/>
        </w:rPr>
        <w:t xml:space="preserve">, </w:t>
      </w:r>
      <w:r w:rsidR="00614E6A">
        <w:rPr>
          <w:rFonts w:ascii="Times New Roman" w:hAnsi="Times New Roman"/>
          <w:szCs w:val="24"/>
        </w:rPr>
        <w:t xml:space="preserve">and have </w:t>
      </w:r>
      <w:r w:rsidR="006350C1">
        <w:rPr>
          <w:rFonts w:ascii="Times New Roman" w:hAnsi="Times New Roman"/>
          <w:szCs w:val="24"/>
        </w:rPr>
        <w:t xml:space="preserve">a communication device that </w:t>
      </w:r>
      <w:r w:rsidR="000845F5">
        <w:rPr>
          <w:rFonts w:ascii="Times New Roman" w:hAnsi="Times New Roman"/>
          <w:szCs w:val="24"/>
        </w:rPr>
        <w:t>is able to reach help if needed.</w:t>
      </w:r>
      <w:r w:rsidR="00160D14">
        <w:rPr>
          <w:rFonts w:ascii="Times New Roman" w:hAnsi="Times New Roman"/>
          <w:szCs w:val="24"/>
        </w:rPr>
        <w:t xml:space="preserve"> If winds are too </w:t>
      </w:r>
      <w:r w:rsidR="00C23123">
        <w:rPr>
          <w:rFonts w:ascii="Times New Roman" w:hAnsi="Times New Roman"/>
          <w:szCs w:val="24"/>
        </w:rPr>
        <w:t>high,</w:t>
      </w:r>
      <w:r w:rsidR="00160D14">
        <w:rPr>
          <w:rFonts w:ascii="Times New Roman" w:hAnsi="Times New Roman"/>
          <w:szCs w:val="24"/>
        </w:rPr>
        <w:t xml:space="preserve"> I will refrain from entering the field until they reach a safe level.</w:t>
      </w:r>
    </w:p>
    <w:p w14:paraId="617D0365" w14:textId="77777777" w:rsidR="00ED6F63" w:rsidRPr="007A434A" w:rsidRDefault="00ED6F63" w:rsidP="00F066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92FD082" w14:textId="219FD6A6" w:rsidR="00E1594B" w:rsidRPr="002C5C98" w:rsidRDefault="00ED6F63"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t xml:space="preserve">List </w:t>
      </w:r>
      <w:r w:rsidR="00563C9D" w:rsidRPr="002C5C98">
        <w:rPr>
          <w:rFonts w:ascii="Times New Roman" w:hAnsi="Times New Roman"/>
          <w:b/>
          <w:bCs/>
          <w:szCs w:val="24"/>
        </w:rPr>
        <w:t xml:space="preserve">specific </w:t>
      </w:r>
      <w:r w:rsidRPr="002C5C98">
        <w:rPr>
          <w:rFonts w:ascii="Times New Roman" w:hAnsi="Times New Roman"/>
          <w:b/>
          <w:bCs/>
          <w:szCs w:val="24"/>
        </w:rPr>
        <w:t xml:space="preserve">research </w:t>
      </w:r>
      <w:r w:rsidR="00563C9D" w:rsidRPr="002C5C98">
        <w:rPr>
          <w:rFonts w:ascii="Times New Roman" w:hAnsi="Times New Roman"/>
          <w:b/>
          <w:bCs/>
          <w:szCs w:val="24"/>
        </w:rPr>
        <w:t>permits</w:t>
      </w:r>
      <w:r w:rsidRPr="002C5C98">
        <w:rPr>
          <w:rStyle w:val="EndnoteReference"/>
          <w:rFonts w:ascii="Times New Roman" w:hAnsi="Times New Roman"/>
          <w:b/>
          <w:bCs/>
          <w:szCs w:val="24"/>
        </w:rPr>
        <w:endnoteReference w:id="5"/>
      </w:r>
      <w:r w:rsidR="00563C9D" w:rsidRPr="002C5C98">
        <w:rPr>
          <w:rFonts w:ascii="Times New Roman" w:hAnsi="Times New Roman"/>
          <w:b/>
          <w:bCs/>
          <w:szCs w:val="24"/>
        </w:rPr>
        <w:t xml:space="preserve"> or permissions you need to obtain before you begin collecting data</w:t>
      </w:r>
      <w:r w:rsidR="00416AD9" w:rsidRPr="002C5C98">
        <w:rPr>
          <w:rFonts w:ascii="Times New Roman" w:hAnsi="Times New Roman"/>
          <w:b/>
          <w:bCs/>
          <w:szCs w:val="24"/>
        </w:rPr>
        <w:t xml:space="preserve"> (</w:t>
      </w:r>
      <w:proofErr w:type="gramStart"/>
      <w:r w:rsidR="00416AD9" w:rsidRPr="002C5C98">
        <w:rPr>
          <w:rFonts w:ascii="Times New Roman" w:hAnsi="Times New Roman"/>
          <w:b/>
          <w:bCs/>
          <w:szCs w:val="24"/>
        </w:rPr>
        <w:t>e.g.</w:t>
      </w:r>
      <w:proofErr w:type="gramEnd"/>
      <w:r w:rsidR="00416AD9" w:rsidRPr="002C5C98">
        <w:rPr>
          <w:rFonts w:ascii="Times New Roman" w:hAnsi="Times New Roman"/>
          <w:b/>
          <w:bCs/>
          <w:szCs w:val="24"/>
        </w:rPr>
        <w:t xml:space="preserve"> landowner permissions, agency permits)</w:t>
      </w:r>
      <w:r w:rsidRPr="002C5C98">
        <w:rPr>
          <w:rFonts w:ascii="Times New Roman" w:hAnsi="Times New Roman"/>
          <w:b/>
          <w:bCs/>
          <w:szCs w:val="24"/>
        </w:rPr>
        <w:t>.</w:t>
      </w:r>
      <w:r w:rsidR="008D1DE1" w:rsidRPr="002C5C98">
        <w:rPr>
          <w:rFonts w:ascii="Times New Roman" w:hAnsi="Times New Roman"/>
          <w:b/>
          <w:bCs/>
          <w:szCs w:val="24"/>
        </w:rPr>
        <w:t xml:space="preserve"> </w:t>
      </w:r>
    </w:p>
    <w:p w14:paraId="540B4378" w14:textId="426A5B72" w:rsidR="00ED6F63" w:rsidRPr="000C24A5" w:rsidRDefault="002C5C98" w:rsidP="000C24A5">
      <w:pPr>
        <w:rPr>
          <w:rFonts w:ascii="Times New Roman" w:hAnsi="Times New Roman"/>
          <w:szCs w:val="24"/>
        </w:rPr>
      </w:pPr>
      <w:r w:rsidRPr="000C24A5">
        <w:rPr>
          <w:rFonts w:ascii="Times New Roman" w:hAnsi="Times New Roman"/>
          <w:szCs w:val="24"/>
        </w:rPr>
        <w:t>There are</w:t>
      </w:r>
      <w:r w:rsidR="003E699C" w:rsidRPr="000C24A5">
        <w:rPr>
          <w:rFonts w:ascii="Times New Roman" w:hAnsi="Times New Roman"/>
          <w:szCs w:val="24"/>
        </w:rPr>
        <w:t xml:space="preserve"> not any permits needed for my data collection.</w:t>
      </w:r>
    </w:p>
    <w:p w14:paraId="18D2AAA4" w14:textId="5466D348" w:rsidR="00563C9D" w:rsidRDefault="00E1594B"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lastRenderedPageBreak/>
        <w:t>R</w:t>
      </w:r>
      <w:r w:rsidR="008D1DE1" w:rsidRPr="002C5C98">
        <w:rPr>
          <w:rFonts w:ascii="Times New Roman" w:hAnsi="Times New Roman"/>
          <w:b/>
          <w:bCs/>
          <w:szCs w:val="24"/>
        </w:rPr>
        <w:t>eflect on how your positionality as a researcher could affect your results and how you will account for this in the research process</w:t>
      </w:r>
      <w:r w:rsidR="0037282D" w:rsidRPr="002C5C98">
        <w:rPr>
          <w:rStyle w:val="EndnoteReference"/>
          <w:rFonts w:ascii="Times New Roman" w:hAnsi="Times New Roman"/>
          <w:b/>
          <w:bCs/>
          <w:szCs w:val="24"/>
        </w:rPr>
        <w:endnoteReference w:id="6"/>
      </w:r>
      <w:r w:rsidR="008D1DE1" w:rsidRPr="002C5C98">
        <w:rPr>
          <w:rFonts w:ascii="Times New Roman" w:hAnsi="Times New Roman"/>
          <w:b/>
          <w:bCs/>
          <w:szCs w:val="24"/>
        </w:rPr>
        <w:t>.</w:t>
      </w:r>
    </w:p>
    <w:p w14:paraId="5A555E5E" w14:textId="7E16D1F1" w:rsidR="003A0495" w:rsidRPr="00383AAD" w:rsidRDefault="003A0495" w:rsidP="000C24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383AAD">
        <w:rPr>
          <w:rFonts w:ascii="Times New Roman" w:hAnsi="Times New Roman"/>
          <w:szCs w:val="24"/>
        </w:rPr>
        <w:t>I am relatively new to the study of</w:t>
      </w:r>
      <w:r w:rsidR="009C24F1" w:rsidRPr="00383AAD">
        <w:rPr>
          <w:rFonts w:ascii="Times New Roman" w:hAnsi="Times New Roman"/>
          <w:szCs w:val="24"/>
        </w:rPr>
        <w:t xml:space="preserve"> hydrology, and aquatic C as such I come to this re</w:t>
      </w:r>
      <w:r w:rsidR="00383AAD" w:rsidRPr="00383AAD">
        <w:rPr>
          <w:rFonts w:ascii="Times New Roman" w:hAnsi="Times New Roman"/>
          <w:szCs w:val="24"/>
        </w:rPr>
        <w:t>search</w:t>
      </w:r>
      <w:r w:rsidR="00306F34">
        <w:rPr>
          <w:rFonts w:ascii="Times New Roman" w:hAnsi="Times New Roman"/>
          <w:szCs w:val="24"/>
        </w:rPr>
        <w:t xml:space="preserve"> with relatively little </w:t>
      </w:r>
      <w:r w:rsidR="00957B98">
        <w:rPr>
          <w:rFonts w:ascii="Times New Roman" w:hAnsi="Times New Roman"/>
          <w:szCs w:val="24"/>
        </w:rPr>
        <w:t xml:space="preserve">expectations. </w:t>
      </w:r>
      <w:r w:rsidR="00C77667">
        <w:rPr>
          <w:rFonts w:ascii="Times New Roman" w:hAnsi="Times New Roman"/>
          <w:szCs w:val="24"/>
        </w:rPr>
        <w:t xml:space="preserve">I am fortunate that I do not have any incentive to produce a clean story or specific outcome. </w:t>
      </w:r>
      <w:r w:rsidR="00F97EC8">
        <w:rPr>
          <w:rFonts w:ascii="Times New Roman" w:hAnsi="Times New Roman"/>
          <w:szCs w:val="24"/>
        </w:rPr>
        <w:t xml:space="preserve">However, I do have </w:t>
      </w:r>
      <w:r w:rsidR="00EA6226">
        <w:rPr>
          <w:rFonts w:ascii="Times New Roman" w:hAnsi="Times New Roman"/>
          <w:szCs w:val="24"/>
        </w:rPr>
        <w:t xml:space="preserve">ideas </w:t>
      </w:r>
      <w:r w:rsidR="00F97EC8">
        <w:rPr>
          <w:rFonts w:ascii="Times New Roman" w:hAnsi="Times New Roman"/>
          <w:szCs w:val="24"/>
        </w:rPr>
        <w:t>about what the results</w:t>
      </w:r>
      <w:r w:rsidR="00973D8B">
        <w:rPr>
          <w:rFonts w:ascii="Times New Roman" w:hAnsi="Times New Roman"/>
          <w:szCs w:val="24"/>
        </w:rPr>
        <w:t xml:space="preserve"> m</w:t>
      </w:r>
      <w:r w:rsidR="00EA6226">
        <w:rPr>
          <w:rFonts w:ascii="Times New Roman" w:hAnsi="Times New Roman"/>
          <w:szCs w:val="24"/>
        </w:rPr>
        <w:t>ay</w:t>
      </w:r>
      <w:r w:rsidR="00973D8B">
        <w:rPr>
          <w:rFonts w:ascii="Times New Roman" w:hAnsi="Times New Roman"/>
          <w:szCs w:val="24"/>
        </w:rPr>
        <w:t xml:space="preserve"> be</w:t>
      </w:r>
      <w:r w:rsidR="00F97EC8">
        <w:rPr>
          <w:rFonts w:ascii="Times New Roman" w:hAnsi="Times New Roman"/>
          <w:szCs w:val="24"/>
        </w:rPr>
        <w:t xml:space="preserve"> </w:t>
      </w:r>
      <w:r w:rsidR="005F2DB4">
        <w:rPr>
          <w:rFonts w:ascii="Times New Roman" w:hAnsi="Times New Roman"/>
          <w:szCs w:val="24"/>
        </w:rPr>
        <w:t xml:space="preserve">based on </w:t>
      </w:r>
      <w:r w:rsidR="00A56649">
        <w:rPr>
          <w:rFonts w:ascii="Times New Roman" w:hAnsi="Times New Roman"/>
          <w:szCs w:val="24"/>
        </w:rPr>
        <w:t>previous</w:t>
      </w:r>
      <w:r w:rsidR="00957B98">
        <w:rPr>
          <w:rFonts w:ascii="Times New Roman" w:hAnsi="Times New Roman"/>
          <w:szCs w:val="24"/>
        </w:rPr>
        <w:t xml:space="preserve"> research</w:t>
      </w:r>
      <w:r w:rsidR="00EA6226">
        <w:rPr>
          <w:rFonts w:ascii="Times New Roman" w:hAnsi="Times New Roman"/>
          <w:szCs w:val="24"/>
        </w:rPr>
        <w:t xml:space="preserve"> for this study. </w:t>
      </w:r>
      <w:r w:rsidR="00176D77">
        <w:rPr>
          <w:rFonts w:ascii="Times New Roman" w:hAnsi="Times New Roman"/>
          <w:szCs w:val="24"/>
        </w:rPr>
        <w:t>Therefore</w:t>
      </w:r>
      <w:r w:rsidR="00273C63">
        <w:rPr>
          <w:rFonts w:ascii="Times New Roman" w:hAnsi="Times New Roman"/>
          <w:szCs w:val="24"/>
        </w:rPr>
        <w:t>,</w:t>
      </w:r>
      <w:r w:rsidR="00176D77">
        <w:rPr>
          <w:rFonts w:ascii="Times New Roman" w:hAnsi="Times New Roman"/>
          <w:szCs w:val="24"/>
        </w:rPr>
        <w:t xml:space="preserve"> during the data analysis </w:t>
      </w:r>
      <w:r w:rsidR="00EE2F0C">
        <w:rPr>
          <w:rFonts w:ascii="Times New Roman" w:hAnsi="Times New Roman"/>
          <w:szCs w:val="24"/>
        </w:rPr>
        <w:t>for this project, I need to make sure to not aim</w:t>
      </w:r>
      <w:r w:rsidR="00511BF0">
        <w:rPr>
          <w:rFonts w:ascii="Times New Roman" w:hAnsi="Times New Roman"/>
          <w:szCs w:val="24"/>
        </w:rPr>
        <w:t xml:space="preserve"> towards any specific results</w:t>
      </w:r>
      <w:r w:rsidR="00273C63">
        <w:rPr>
          <w:rFonts w:ascii="Times New Roman" w:hAnsi="Times New Roman"/>
          <w:szCs w:val="24"/>
        </w:rPr>
        <w:t>.</w:t>
      </w:r>
      <w:r w:rsidR="00C77667">
        <w:rPr>
          <w:rFonts w:ascii="Times New Roman" w:hAnsi="Times New Roman"/>
          <w:szCs w:val="24"/>
        </w:rPr>
        <w:t xml:space="preserve"> If I see </w:t>
      </w:r>
      <w:r w:rsidR="006E0FE0">
        <w:rPr>
          <w:rFonts w:ascii="Times New Roman" w:hAnsi="Times New Roman"/>
          <w:szCs w:val="24"/>
        </w:rPr>
        <w:t xml:space="preserve">results that go against previous </w:t>
      </w:r>
      <w:r w:rsidR="00C84F68">
        <w:rPr>
          <w:rFonts w:ascii="Times New Roman" w:hAnsi="Times New Roman"/>
          <w:szCs w:val="24"/>
        </w:rPr>
        <w:t>research,</w:t>
      </w:r>
      <w:r w:rsidR="006E0FE0">
        <w:rPr>
          <w:rFonts w:ascii="Times New Roman" w:hAnsi="Times New Roman"/>
          <w:szCs w:val="24"/>
        </w:rPr>
        <w:t xml:space="preserve"> I will </w:t>
      </w:r>
      <w:r w:rsidR="00762FCA">
        <w:rPr>
          <w:rFonts w:ascii="Times New Roman" w:hAnsi="Times New Roman"/>
          <w:szCs w:val="24"/>
        </w:rPr>
        <w:t xml:space="preserve">accept these results as opposed to </w:t>
      </w:r>
      <w:r w:rsidR="00E179A3">
        <w:rPr>
          <w:rFonts w:ascii="Times New Roman" w:hAnsi="Times New Roman"/>
          <w:szCs w:val="24"/>
        </w:rPr>
        <w:t>finding a pathway to</w:t>
      </w:r>
      <w:r w:rsidR="00C84F68">
        <w:rPr>
          <w:rFonts w:ascii="Times New Roman" w:hAnsi="Times New Roman"/>
          <w:szCs w:val="24"/>
        </w:rPr>
        <w:t xml:space="preserve">a different outcome. </w:t>
      </w:r>
      <w:r w:rsidR="00E179A3">
        <w:rPr>
          <w:rFonts w:ascii="Times New Roman" w:hAnsi="Times New Roman"/>
          <w:szCs w:val="24"/>
        </w:rPr>
        <w:t xml:space="preserve"> </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Pr="002C5C98" w:rsidRDefault="003342C4"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t xml:space="preserve">Provide </w:t>
      </w:r>
      <w:r w:rsidR="0006287B" w:rsidRPr="002C5C98">
        <w:rPr>
          <w:rFonts w:ascii="Times New Roman" w:hAnsi="Times New Roman"/>
          <w:b/>
          <w:bCs/>
          <w:szCs w:val="24"/>
        </w:rPr>
        <w:t xml:space="preserve">at least </w:t>
      </w:r>
      <w:r w:rsidRPr="002C5C98">
        <w:rPr>
          <w:rFonts w:ascii="Times New Roman" w:hAnsi="Times New Roman"/>
          <w:b/>
          <w:bCs/>
          <w:szCs w:val="24"/>
        </w:rPr>
        <w:t>a rough estimate of the cost</w:t>
      </w:r>
      <w:r w:rsidR="00D87390" w:rsidRPr="002C5C98">
        <w:rPr>
          <w:rFonts w:ascii="Times New Roman" w:hAnsi="Times New Roman"/>
          <w:b/>
          <w:bCs/>
          <w:szCs w:val="24"/>
        </w:rPr>
        <w:t>s</w:t>
      </w:r>
      <w:r w:rsidRPr="002C5C98">
        <w:rPr>
          <w:rFonts w:ascii="Times New Roman" w:hAnsi="Times New Roman"/>
          <w:b/>
          <w:bCs/>
          <w:szCs w:val="24"/>
        </w:rPr>
        <w:t xml:space="preserve"> associated with conducting your research</w:t>
      </w:r>
      <w:r w:rsidR="00255A9F" w:rsidRPr="002C5C98">
        <w:rPr>
          <w:rFonts w:ascii="Times New Roman" w:hAnsi="Times New Roman"/>
          <w:b/>
          <w:bCs/>
          <w:szCs w:val="24"/>
        </w:rPr>
        <w:t>, if any</w:t>
      </w:r>
      <w:r w:rsidRPr="002C5C98">
        <w:rPr>
          <w:rFonts w:ascii="Times New Roman" w:hAnsi="Times New Roman"/>
          <w:b/>
          <w:bCs/>
          <w:szCs w:val="24"/>
        </w:rPr>
        <w:t xml:space="preserve">.  Provide details about each </w:t>
      </w:r>
      <w:r w:rsidR="000D2FFF" w:rsidRPr="002C5C98">
        <w:rPr>
          <w:rFonts w:ascii="Times New Roman" w:hAnsi="Times New Roman"/>
          <w:b/>
          <w:bCs/>
          <w:szCs w:val="24"/>
        </w:rPr>
        <w:t>budget item</w:t>
      </w:r>
      <w:r w:rsidRPr="002C5C98">
        <w:rPr>
          <w:rFonts w:ascii="Times New Roman" w:hAnsi="Times New Roman"/>
          <w:b/>
          <w:bCs/>
          <w:szCs w:val="24"/>
        </w:rPr>
        <w:t xml:space="preserve"> so that the breakdown of the final cost is clear.</w:t>
      </w:r>
    </w:p>
    <w:p w14:paraId="04B2B71A" w14:textId="2AFE6DD6" w:rsidR="00C37238" w:rsidRDefault="00C37238" w:rsidP="000C24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The bulk of the cost</w:t>
      </w:r>
      <w:r w:rsidR="003833A8">
        <w:rPr>
          <w:rFonts w:ascii="Times New Roman" w:hAnsi="Times New Roman"/>
          <w:szCs w:val="24"/>
        </w:rPr>
        <w:t xml:space="preserve">s associated with this </w:t>
      </w:r>
      <w:r w:rsidR="00677DB4">
        <w:rPr>
          <w:rFonts w:ascii="Times New Roman" w:hAnsi="Times New Roman"/>
          <w:szCs w:val="24"/>
        </w:rPr>
        <w:t xml:space="preserve">research </w:t>
      </w:r>
      <w:r w:rsidR="00FC6ED6">
        <w:rPr>
          <w:rFonts w:ascii="Times New Roman" w:hAnsi="Times New Roman"/>
          <w:szCs w:val="24"/>
        </w:rPr>
        <w:t xml:space="preserve">will be allocated to getting samples analyzed by </w:t>
      </w:r>
      <w:r w:rsidR="003D36F2">
        <w:rPr>
          <w:rFonts w:ascii="Times New Roman" w:hAnsi="Times New Roman"/>
          <w:szCs w:val="24"/>
        </w:rPr>
        <w:t xml:space="preserve">multiple labs. </w:t>
      </w:r>
      <w:r w:rsidR="00A31163">
        <w:rPr>
          <w:rFonts w:ascii="Times New Roman" w:hAnsi="Times New Roman"/>
          <w:szCs w:val="24"/>
        </w:rPr>
        <w:t>I</w:t>
      </w:r>
      <w:r w:rsidR="00482CA3">
        <w:rPr>
          <w:rFonts w:ascii="Times New Roman" w:hAnsi="Times New Roman"/>
          <w:szCs w:val="24"/>
        </w:rPr>
        <w:t xml:space="preserve"> </w:t>
      </w:r>
      <w:r w:rsidR="004D1F12">
        <w:rPr>
          <w:rFonts w:ascii="Times New Roman" w:hAnsi="Times New Roman"/>
          <w:szCs w:val="24"/>
        </w:rPr>
        <w:t>p</w:t>
      </w:r>
      <w:r w:rsidR="00482CA3">
        <w:rPr>
          <w:rFonts w:ascii="Times New Roman" w:hAnsi="Times New Roman"/>
          <w:szCs w:val="24"/>
        </w:rPr>
        <w:t xml:space="preserve">lan on </w:t>
      </w:r>
      <w:r w:rsidR="001376D6">
        <w:rPr>
          <w:rFonts w:ascii="Times New Roman" w:hAnsi="Times New Roman"/>
          <w:szCs w:val="24"/>
        </w:rPr>
        <w:t xml:space="preserve">having </w:t>
      </w:r>
      <w:r w:rsidR="002317A5">
        <w:rPr>
          <w:rFonts w:ascii="Times New Roman" w:hAnsi="Times New Roman"/>
          <w:szCs w:val="24"/>
        </w:rPr>
        <w:t xml:space="preserve">around </w:t>
      </w:r>
      <w:r w:rsidR="00EB0DB7">
        <w:rPr>
          <w:rFonts w:ascii="Times New Roman" w:hAnsi="Times New Roman"/>
          <w:szCs w:val="24"/>
        </w:rPr>
        <w:t>30 samples</w:t>
      </w:r>
      <w:r w:rsidR="00795E76">
        <w:rPr>
          <w:rFonts w:ascii="Times New Roman" w:hAnsi="Times New Roman"/>
          <w:szCs w:val="24"/>
        </w:rPr>
        <w:t xml:space="preserve"> </w:t>
      </w:r>
      <w:r w:rsidR="00425F66">
        <w:rPr>
          <w:rFonts w:ascii="Times New Roman" w:hAnsi="Times New Roman"/>
          <w:szCs w:val="24"/>
        </w:rPr>
        <w:t xml:space="preserve">for each type of C </w:t>
      </w:r>
      <w:r w:rsidR="00A31163">
        <w:rPr>
          <w:rFonts w:ascii="Times New Roman" w:hAnsi="Times New Roman"/>
          <w:szCs w:val="24"/>
        </w:rPr>
        <w:t xml:space="preserve">analyses </w:t>
      </w:r>
      <w:r w:rsidR="002317A5">
        <w:rPr>
          <w:rFonts w:ascii="Times New Roman" w:hAnsi="Times New Roman"/>
          <w:szCs w:val="24"/>
        </w:rPr>
        <w:t xml:space="preserve">however it </w:t>
      </w:r>
      <w:r w:rsidR="00795E76">
        <w:rPr>
          <w:rFonts w:ascii="Times New Roman" w:hAnsi="Times New Roman"/>
          <w:szCs w:val="24"/>
        </w:rPr>
        <w:t>depend</w:t>
      </w:r>
      <w:r w:rsidR="009B5B31">
        <w:rPr>
          <w:rFonts w:ascii="Times New Roman" w:hAnsi="Times New Roman"/>
          <w:szCs w:val="24"/>
        </w:rPr>
        <w:t>s</w:t>
      </w:r>
      <w:r w:rsidR="00795E76">
        <w:rPr>
          <w:rFonts w:ascii="Times New Roman" w:hAnsi="Times New Roman"/>
          <w:szCs w:val="24"/>
        </w:rPr>
        <w:t xml:space="preserve"> on the number </w:t>
      </w:r>
      <w:r w:rsidR="00E27AED">
        <w:rPr>
          <w:rFonts w:ascii="Times New Roman" w:hAnsi="Times New Roman"/>
          <w:szCs w:val="24"/>
        </w:rPr>
        <w:t xml:space="preserve">of </w:t>
      </w:r>
      <w:r w:rsidR="00A31163">
        <w:rPr>
          <w:rFonts w:ascii="Times New Roman" w:hAnsi="Times New Roman"/>
          <w:szCs w:val="24"/>
        </w:rPr>
        <w:t>storms</w:t>
      </w:r>
      <w:r w:rsidR="00E27AED">
        <w:rPr>
          <w:rFonts w:ascii="Times New Roman" w:hAnsi="Times New Roman"/>
          <w:szCs w:val="24"/>
        </w:rPr>
        <w:t xml:space="preserve"> sampl</w:t>
      </w:r>
      <w:r w:rsidR="0048645E">
        <w:rPr>
          <w:rFonts w:ascii="Times New Roman" w:hAnsi="Times New Roman"/>
          <w:szCs w:val="24"/>
        </w:rPr>
        <w:t>e</w:t>
      </w:r>
      <w:r w:rsidR="002317A5">
        <w:rPr>
          <w:rFonts w:ascii="Times New Roman" w:hAnsi="Times New Roman"/>
          <w:szCs w:val="24"/>
        </w:rPr>
        <w:t>s</w:t>
      </w:r>
      <w:r w:rsidR="00E27AED">
        <w:rPr>
          <w:rFonts w:ascii="Times New Roman" w:hAnsi="Times New Roman"/>
          <w:szCs w:val="24"/>
        </w:rPr>
        <w:t>.</w:t>
      </w:r>
      <w:r w:rsidR="00BD3C5E">
        <w:rPr>
          <w:rFonts w:ascii="Times New Roman" w:hAnsi="Times New Roman"/>
          <w:szCs w:val="24"/>
        </w:rPr>
        <w:t xml:space="preserve"> This means that I will send out a total </w:t>
      </w:r>
      <w:r w:rsidR="00EB0DB7">
        <w:rPr>
          <w:rFonts w:ascii="Times New Roman" w:hAnsi="Times New Roman"/>
          <w:szCs w:val="24"/>
        </w:rPr>
        <w:t>of roughly</w:t>
      </w:r>
      <w:r w:rsidR="002317A5">
        <w:rPr>
          <w:rFonts w:ascii="Times New Roman" w:hAnsi="Times New Roman"/>
          <w:szCs w:val="24"/>
        </w:rPr>
        <w:t xml:space="preserve"> </w:t>
      </w:r>
      <w:r w:rsidR="00E93D75">
        <w:rPr>
          <w:rFonts w:ascii="Times New Roman" w:hAnsi="Times New Roman"/>
          <w:szCs w:val="24"/>
        </w:rPr>
        <w:t xml:space="preserve">120 </w:t>
      </w:r>
      <w:r w:rsidR="00F24FE5">
        <w:rPr>
          <w:rFonts w:ascii="Times New Roman" w:hAnsi="Times New Roman"/>
          <w:szCs w:val="24"/>
        </w:rPr>
        <w:t>samples for analyses.</w:t>
      </w:r>
      <w:r w:rsidR="001B68B1">
        <w:rPr>
          <w:rFonts w:ascii="Times New Roman" w:hAnsi="Times New Roman"/>
          <w:szCs w:val="24"/>
        </w:rPr>
        <w:t xml:space="preserve"> </w:t>
      </w:r>
      <w:r w:rsidR="0048645E">
        <w:rPr>
          <w:rFonts w:ascii="Times New Roman" w:hAnsi="Times New Roman"/>
          <w:szCs w:val="24"/>
        </w:rPr>
        <w:t>I am</w:t>
      </w:r>
      <w:r w:rsidR="0064261A">
        <w:rPr>
          <w:rFonts w:ascii="Times New Roman" w:hAnsi="Times New Roman"/>
          <w:szCs w:val="24"/>
        </w:rPr>
        <w:t xml:space="preserve"> waiting to hear back from labs that I have reached out to for costs</w:t>
      </w:r>
      <w:r w:rsidR="00EB0DB7">
        <w:rPr>
          <w:rFonts w:ascii="Times New Roman" w:hAnsi="Times New Roman"/>
          <w:szCs w:val="24"/>
        </w:rPr>
        <w:t xml:space="preserve"> however I am</w:t>
      </w:r>
      <w:r w:rsidR="0048645E">
        <w:rPr>
          <w:rFonts w:ascii="Times New Roman" w:hAnsi="Times New Roman"/>
          <w:szCs w:val="24"/>
        </w:rPr>
        <w:t xml:space="preserve"> currently estimating th</w:t>
      </w:r>
      <w:r w:rsidR="00401C78">
        <w:rPr>
          <w:rFonts w:ascii="Times New Roman" w:hAnsi="Times New Roman"/>
          <w:szCs w:val="24"/>
        </w:rPr>
        <w:t xml:space="preserve">is cost to be around $2,000 however it could </w:t>
      </w:r>
      <w:r w:rsidR="0064261A">
        <w:rPr>
          <w:rFonts w:ascii="Times New Roman" w:hAnsi="Times New Roman"/>
          <w:szCs w:val="24"/>
        </w:rPr>
        <w:t>be more or slightly less.</w:t>
      </w:r>
    </w:p>
    <w:p w14:paraId="51C701CE" w14:textId="522D5E86" w:rsidR="00EB0DB7" w:rsidRDefault="00EB0DB7" w:rsidP="000C24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Additional costs </w:t>
      </w:r>
      <w:r w:rsidR="00A00161">
        <w:rPr>
          <w:rFonts w:ascii="Times New Roman" w:hAnsi="Times New Roman"/>
          <w:szCs w:val="24"/>
        </w:rPr>
        <w:t xml:space="preserve">should be around $300 and will be used for </w:t>
      </w:r>
      <w:r w:rsidR="0069310C">
        <w:rPr>
          <w:rFonts w:ascii="Times New Roman" w:hAnsi="Times New Roman"/>
          <w:szCs w:val="24"/>
        </w:rPr>
        <w:t xml:space="preserve">to purchase filters, glass bottles, capsules, gloves, and other </w:t>
      </w:r>
      <w:r w:rsidR="000B23C9">
        <w:rPr>
          <w:rFonts w:ascii="Times New Roman" w:hAnsi="Times New Roman"/>
          <w:szCs w:val="24"/>
        </w:rPr>
        <w:t xml:space="preserve">sampling and lab </w:t>
      </w:r>
      <w:r w:rsidR="002A4C0F">
        <w:rPr>
          <w:rFonts w:ascii="Times New Roman" w:hAnsi="Times New Roman"/>
          <w:szCs w:val="24"/>
        </w:rPr>
        <w:t>materials</w:t>
      </w:r>
      <w:r w:rsidR="000B23C9">
        <w:rPr>
          <w:rFonts w:ascii="Times New Roman" w:hAnsi="Times New Roman"/>
          <w:szCs w:val="24"/>
        </w:rPr>
        <w:t>.</w:t>
      </w:r>
    </w:p>
    <w:p w14:paraId="7F084DD3" w14:textId="77777777" w:rsidR="00C37238" w:rsidRDefault="00C3723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Default="004B06B0" w:rsidP="00697FF8">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t xml:space="preserve">Provide </w:t>
      </w:r>
      <w:r w:rsidR="0015642B" w:rsidRPr="002C5C98">
        <w:rPr>
          <w:rFonts w:ascii="Times New Roman" w:hAnsi="Times New Roman"/>
          <w:b/>
          <w:bCs/>
          <w:szCs w:val="24"/>
        </w:rPr>
        <w:t>a detailed working outline of your thesis</w:t>
      </w:r>
      <w:r w:rsidRPr="002C5C98">
        <w:rPr>
          <w:rFonts w:ascii="Times New Roman" w:hAnsi="Times New Roman"/>
          <w:b/>
          <w:bCs/>
          <w:szCs w:val="24"/>
        </w:rPr>
        <w:t xml:space="preserve">.  </w:t>
      </w:r>
    </w:p>
    <w:p w14:paraId="58A035B4" w14:textId="6551D3E4" w:rsidR="006E0F88" w:rsidRDefault="00316803" w:rsidP="006E0F88">
      <w:pPr>
        <w:pStyle w:val="ListParagraph"/>
        <w:numPr>
          <w:ilvl w:val="0"/>
          <w:numId w:val="33"/>
        </w:numPr>
        <w:spacing w:after="160" w:line="259" w:lineRule="auto"/>
        <w:rPr>
          <w:rFonts w:ascii="Times New Roman" w:hAnsi="Times New Roman"/>
          <w:b/>
          <w:bCs/>
          <w:sz w:val="28"/>
          <w:szCs w:val="28"/>
        </w:rPr>
      </w:pPr>
      <w:r w:rsidRPr="005C551E">
        <w:rPr>
          <w:rFonts w:ascii="Times New Roman" w:hAnsi="Times New Roman"/>
          <w:b/>
          <w:bCs/>
          <w:sz w:val="28"/>
          <w:szCs w:val="28"/>
        </w:rPr>
        <w:t>Abstract</w:t>
      </w:r>
    </w:p>
    <w:p w14:paraId="68D9D519" w14:textId="03F23D0C" w:rsidR="007A3C40" w:rsidRPr="004456EB" w:rsidRDefault="006F6151" w:rsidP="007A3C40">
      <w:pPr>
        <w:pStyle w:val="ListParagraph"/>
        <w:numPr>
          <w:ilvl w:val="1"/>
          <w:numId w:val="33"/>
        </w:numPr>
        <w:spacing w:after="160" w:line="259" w:lineRule="auto"/>
        <w:rPr>
          <w:rFonts w:ascii="Times New Roman" w:hAnsi="Times New Roman"/>
          <w:szCs w:val="24"/>
        </w:rPr>
      </w:pPr>
      <w:r w:rsidRPr="004456EB">
        <w:rPr>
          <w:rFonts w:ascii="Times New Roman" w:hAnsi="Times New Roman"/>
          <w:szCs w:val="24"/>
        </w:rPr>
        <w:t xml:space="preserve">Introduction </w:t>
      </w:r>
      <w:r w:rsidR="00D155B8" w:rsidRPr="004456EB">
        <w:rPr>
          <w:rFonts w:ascii="Times New Roman" w:hAnsi="Times New Roman"/>
          <w:szCs w:val="24"/>
        </w:rPr>
        <w:t xml:space="preserve">of </w:t>
      </w:r>
      <w:r w:rsidR="00C46427" w:rsidRPr="004456EB">
        <w:rPr>
          <w:rFonts w:ascii="Times New Roman" w:hAnsi="Times New Roman"/>
          <w:szCs w:val="24"/>
        </w:rPr>
        <w:t xml:space="preserve">Stream C Fluxes and influence from </w:t>
      </w:r>
      <w:r w:rsidR="0064293C">
        <w:rPr>
          <w:rFonts w:ascii="Times New Roman" w:hAnsi="Times New Roman"/>
          <w:szCs w:val="24"/>
        </w:rPr>
        <w:t>storms</w:t>
      </w:r>
    </w:p>
    <w:p w14:paraId="0E00C842" w14:textId="2680B9C0" w:rsidR="00066075" w:rsidRPr="004456EB" w:rsidRDefault="00066075" w:rsidP="007A3C40">
      <w:pPr>
        <w:pStyle w:val="ListParagraph"/>
        <w:numPr>
          <w:ilvl w:val="1"/>
          <w:numId w:val="33"/>
        </w:numPr>
        <w:spacing w:after="160" w:line="259" w:lineRule="auto"/>
        <w:rPr>
          <w:rFonts w:ascii="Times New Roman" w:hAnsi="Times New Roman"/>
          <w:szCs w:val="24"/>
        </w:rPr>
      </w:pPr>
      <w:r w:rsidRPr="004456EB">
        <w:rPr>
          <w:rFonts w:ascii="Times New Roman" w:hAnsi="Times New Roman"/>
          <w:szCs w:val="24"/>
        </w:rPr>
        <w:t xml:space="preserve">Justification for </w:t>
      </w:r>
      <w:r w:rsidR="008541B2" w:rsidRPr="004456EB">
        <w:rPr>
          <w:rFonts w:ascii="Times New Roman" w:hAnsi="Times New Roman"/>
          <w:szCs w:val="24"/>
        </w:rPr>
        <w:t>Study (</w:t>
      </w:r>
      <w:r w:rsidR="007012C9" w:rsidRPr="004456EB">
        <w:rPr>
          <w:rFonts w:ascii="Times New Roman" w:hAnsi="Times New Roman"/>
          <w:szCs w:val="24"/>
        </w:rPr>
        <w:t>projected increased precipitation, lack of data,</w:t>
      </w:r>
      <w:r w:rsidR="0069230E" w:rsidRPr="004456EB">
        <w:rPr>
          <w:rFonts w:ascii="Times New Roman" w:hAnsi="Times New Roman"/>
          <w:szCs w:val="24"/>
        </w:rPr>
        <w:t xml:space="preserve"> and importance of </w:t>
      </w:r>
      <w:r w:rsidR="00DF7349" w:rsidRPr="004456EB">
        <w:rPr>
          <w:rFonts w:ascii="Times New Roman" w:hAnsi="Times New Roman"/>
          <w:szCs w:val="24"/>
        </w:rPr>
        <w:t>quantifying C exports in response to discharge)</w:t>
      </w:r>
    </w:p>
    <w:p w14:paraId="1499C6AA" w14:textId="17B3CFF6" w:rsidR="00066075" w:rsidRPr="004456EB" w:rsidRDefault="0088148D" w:rsidP="007A3C40">
      <w:pPr>
        <w:pStyle w:val="ListParagraph"/>
        <w:numPr>
          <w:ilvl w:val="1"/>
          <w:numId w:val="33"/>
        </w:numPr>
        <w:spacing w:after="160" w:line="259" w:lineRule="auto"/>
        <w:rPr>
          <w:rFonts w:ascii="Times New Roman" w:hAnsi="Times New Roman"/>
          <w:szCs w:val="24"/>
        </w:rPr>
      </w:pPr>
      <w:r w:rsidRPr="004456EB">
        <w:rPr>
          <w:rFonts w:ascii="Times New Roman" w:hAnsi="Times New Roman"/>
          <w:szCs w:val="24"/>
        </w:rPr>
        <w:t>Brief Description of Study Design</w:t>
      </w:r>
    </w:p>
    <w:p w14:paraId="24A6061C" w14:textId="41BFD7D8" w:rsidR="0088148D" w:rsidRPr="004456EB" w:rsidRDefault="0088148D" w:rsidP="007A3C40">
      <w:pPr>
        <w:pStyle w:val="ListParagraph"/>
        <w:numPr>
          <w:ilvl w:val="1"/>
          <w:numId w:val="33"/>
        </w:numPr>
        <w:spacing w:after="160" w:line="259" w:lineRule="auto"/>
        <w:rPr>
          <w:rFonts w:ascii="Times New Roman" w:hAnsi="Times New Roman"/>
          <w:szCs w:val="24"/>
        </w:rPr>
      </w:pPr>
      <w:r w:rsidRPr="004456EB">
        <w:rPr>
          <w:rFonts w:ascii="Times New Roman" w:hAnsi="Times New Roman"/>
          <w:szCs w:val="24"/>
        </w:rPr>
        <w:t>Summary of Findings</w:t>
      </w:r>
    </w:p>
    <w:p w14:paraId="49E3CBF1" w14:textId="037FC621" w:rsidR="006E0F88" w:rsidRPr="005C551E" w:rsidRDefault="00764ACF" w:rsidP="006E0F88">
      <w:pPr>
        <w:pStyle w:val="ListParagraph"/>
        <w:numPr>
          <w:ilvl w:val="0"/>
          <w:numId w:val="33"/>
        </w:numPr>
        <w:spacing w:after="160" w:line="259" w:lineRule="auto"/>
        <w:rPr>
          <w:rFonts w:ascii="Times New Roman" w:hAnsi="Times New Roman"/>
          <w:b/>
          <w:bCs/>
          <w:sz w:val="28"/>
          <w:szCs w:val="28"/>
        </w:rPr>
      </w:pPr>
      <w:r w:rsidRPr="005C551E">
        <w:rPr>
          <w:rFonts w:ascii="Times New Roman" w:hAnsi="Times New Roman"/>
          <w:b/>
          <w:bCs/>
          <w:sz w:val="28"/>
          <w:szCs w:val="28"/>
        </w:rPr>
        <w:t>Title Page</w:t>
      </w:r>
    </w:p>
    <w:p w14:paraId="66688A93" w14:textId="0938020B" w:rsidR="006E0F88" w:rsidRPr="005C551E" w:rsidRDefault="00764ACF" w:rsidP="006E0F88">
      <w:pPr>
        <w:pStyle w:val="ListParagraph"/>
        <w:numPr>
          <w:ilvl w:val="0"/>
          <w:numId w:val="33"/>
        </w:numPr>
        <w:spacing w:after="160" w:line="259" w:lineRule="auto"/>
        <w:rPr>
          <w:rFonts w:ascii="Times New Roman" w:hAnsi="Times New Roman"/>
          <w:b/>
          <w:bCs/>
          <w:sz w:val="28"/>
          <w:szCs w:val="28"/>
        </w:rPr>
      </w:pPr>
      <w:r w:rsidRPr="005C551E">
        <w:rPr>
          <w:rFonts w:ascii="Times New Roman" w:hAnsi="Times New Roman"/>
          <w:b/>
          <w:bCs/>
          <w:sz w:val="28"/>
          <w:szCs w:val="28"/>
        </w:rPr>
        <w:t>Table of Contents</w:t>
      </w:r>
    </w:p>
    <w:p w14:paraId="717055F4" w14:textId="6A647C26" w:rsidR="00481490" w:rsidRPr="004456EB" w:rsidRDefault="007442D1" w:rsidP="00481490">
      <w:pPr>
        <w:pStyle w:val="ListParagraph"/>
        <w:numPr>
          <w:ilvl w:val="0"/>
          <w:numId w:val="33"/>
        </w:numPr>
        <w:spacing w:after="160" w:line="259" w:lineRule="auto"/>
        <w:rPr>
          <w:rFonts w:ascii="Times New Roman" w:hAnsi="Times New Roman"/>
          <w:b/>
          <w:bCs/>
          <w:sz w:val="28"/>
          <w:szCs w:val="28"/>
        </w:rPr>
      </w:pPr>
      <w:r w:rsidRPr="005C551E">
        <w:rPr>
          <w:rFonts w:ascii="Times New Roman" w:hAnsi="Times New Roman"/>
          <w:b/>
          <w:bCs/>
          <w:sz w:val="28"/>
          <w:szCs w:val="28"/>
        </w:rPr>
        <w:t>Introduction</w:t>
      </w:r>
    </w:p>
    <w:p w14:paraId="30298366" w14:textId="1406462C" w:rsidR="003D0DE2" w:rsidRPr="00481490" w:rsidRDefault="007442D1" w:rsidP="00481490">
      <w:pPr>
        <w:pStyle w:val="ListParagraph"/>
        <w:numPr>
          <w:ilvl w:val="0"/>
          <w:numId w:val="33"/>
        </w:numPr>
        <w:spacing w:after="160" w:line="259" w:lineRule="auto"/>
        <w:rPr>
          <w:rFonts w:ascii="Times New Roman" w:hAnsi="Times New Roman"/>
          <w:b/>
          <w:bCs/>
        </w:rPr>
      </w:pPr>
      <w:r w:rsidRPr="005C551E">
        <w:rPr>
          <w:rFonts w:ascii="Times New Roman" w:hAnsi="Times New Roman"/>
          <w:b/>
          <w:bCs/>
          <w:sz w:val="28"/>
          <w:szCs w:val="28"/>
        </w:rPr>
        <w:t>Literature Review</w:t>
      </w:r>
    </w:p>
    <w:p w14:paraId="4F79902D" w14:textId="57B4B08B" w:rsidR="00E727EF" w:rsidRDefault="006E0F88" w:rsidP="00B424DF">
      <w:pPr>
        <w:pStyle w:val="ListParagraph"/>
        <w:numPr>
          <w:ilvl w:val="0"/>
          <w:numId w:val="34"/>
        </w:numPr>
        <w:spacing w:after="160" w:line="259" w:lineRule="auto"/>
        <w:rPr>
          <w:rFonts w:ascii="Times New Roman" w:hAnsi="Times New Roman"/>
          <w:b/>
          <w:bCs/>
        </w:rPr>
      </w:pPr>
      <w:r w:rsidRPr="005C551E">
        <w:rPr>
          <w:rFonts w:ascii="Times New Roman" w:hAnsi="Times New Roman"/>
          <w:b/>
          <w:bCs/>
        </w:rPr>
        <w:t>Overview/ roadmap</w:t>
      </w:r>
    </w:p>
    <w:p w14:paraId="761F7408" w14:textId="30E7007C" w:rsidR="00757DC2" w:rsidRPr="00B424DF" w:rsidRDefault="00757DC2" w:rsidP="00757DC2">
      <w:pPr>
        <w:pStyle w:val="ListParagraph"/>
        <w:spacing w:after="160" w:line="259" w:lineRule="auto"/>
        <w:ind w:left="1080"/>
        <w:jc w:val="center"/>
        <w:rPr>
          <w:rFonts w:ascii="Times New Roman" w:hAnsi="Times New Roman"/>
          <w:b/>
          <w:bCs/>
        </w:rPr>
      </w:pPr>
      <w:r>
        <w:rPr>
          <w:rFonts w:ascii="Times New Roman" w:hAnsi="Times New Roman"/>
          <w:b/>
          <w:bCs/>
        </w:rPr>
        <w:t>Different Carbon Pools</w:t>
      </w:r>
    </w:p>
    <w:p w14:paraId="50D46DD3" w14:textId="2F890B3C" w:rsidR="006E0F88" w:rsidRPr="00E357E3" w:rsidRDefault="00E357E3" w:rsidP="005C551E">
      <w:pPr>
        <w:pStyle w:val="ListParagraph"/>
        <w:numPr>
          <w:ilvl w:val="0"/>
          <w:numId w:val="34"/>
        </w:numPr>
        <w:spacing w:after="160" w:line="259" w:lineRule="auto"/>
        <w:rPr>
          <w:rFonts w:ascii="Times New Roman" w:hAnsi="Times New Roman"/>
          <w:b/>
          <w:bCs/>
        </w:rPr>
      </w:pPr>
      <w:r w:rsidRPr="00E357E3">
        <w:rPr>
          <w:rFonts w:ascii="Times New Roman" w:hAnsi="Times New Roman"/>
          <w:b/>
          <w:bCs/>
        </w:rPr>
        <w:t>Terrestrial Sources</w:t>
      </w:r>
    </w:p>
    <w:p w14:paraId="4299DDE4" w14:textId="5AF62407" w:rsidR="006E0F88" w:rsidRPr="00704A92" w:rsidRDefault="006E0F88" w:rsidP="005C551E">
      <w:pPr>
        <w:pStyle w:val="ListParagraph"/>
        <w:numPr>
          <w:ilvl w:val="1"/>
          <w:numId w:val="34"/>
        </w:numPr>
        <w:spacing w:after="160" w:line="259" w:lineRule="auto"/>
        <w:rPr>
          <w:rFonts w:ascii="Times New Roman" w:hAnsi="Times New Roman"/>
        </w:rPr>
      </w:pPr>
      <w:r w:rsidRPr="00704A92">
        <w:rPr>
          <w:rFonts w:ascii="Times New Roman" w:hAnsi="Times New Roman"/>
        </w:rPr>
        <w:t>Allochthonous (terrestrial) vs. Autochthonous C in rivers</w:t>
      </w:r>
    </w:p>
    <w:p w14:paraId="23E241A5" w14:textId="77777777" w:rsidR="006E0F88" w:rsidRPr="00704A92" w:rsidRDefault="006E0F88" w:rsidP="005C551E">
      <w:pPr>
        <w:pStyle w:val="ListParagraph"/>
        <w:numPr>
          <w:ilvl w:val="1"/>
          <w:numId w:val="34"/>
        </w:numPr>
        <w:spacing w:after="160" w:line="259" w:lineRule="auto"/>
        <w:rPr>
          <w:rFonts w:ascii="Times New Roman" w:hAnsi="Times New Roman"/>
        </w:rPr>
      </w:pPr>
      <w:r w:rsidRPr="00704A92">
        <w:rPr>
          <w:rFonts w:ascii="Times New Roman" w:hAnsi="Times New Roman"/>
        </w:rPr>
        <w:t>Allochthonous (DOC)</w:t>
      </w:r>
    </w:p>
    <w:p w14:paraId="482EC75A" w14:textId="55638CCE" w:rsidR="006E0F88" w:rsidRPr="00704A92" w:rsidRDefault="006E0F88" w:rsidP="00757DC2">
      <w:pPr>
        <w:pStyle w:val="ListParagraph"/>
        <w:numPr>
          <w:ilvl w:val="1"/>
          <w:numId w:val="34"/>
        </w:numPr>
        <w:spacing w:after="160" w:line="259" w:lineRule="auto"/>
        <w:rPr>
          <w:rFonts w:ascii="Times New Roman" w:hAnsi="Times New Roman"/>
        </w:rPr>
      </w:pPr>
      <w:r w:rsidRPr="00704A92">
        <w:rPr>
          <w:rFonts w:ascii="Times New Roman" w:hAnsi="Times New Roman"/>
        </w:rPr>
        <w:t>Allochthonous (POC)</w:t>
      </w:r>
    </w:p>
    <w:p w14:paraId="45A2A8E1" w14:textId="6F98E075" w:rsidR="006E0F88" w:rsidRDefault="006E0F88" w:rsidP="005C551E">
      <w:pPr>
        <w:pStyle w:val="ListParagraph"/>
        <w:numPr>
          <w:ilvl w:val="0"/>
          <w:numId w:val="34"/>
        </w:numPr>
        <w:spacing w:after="160" w:line="259" w:lineRule="auto"/>
        <w:rPr>
          <w:rFonts w:ascii="Times New Roman" w:hAnsi="Times New Roman"/>
          <w:b/>
          <w:bCs/>
        </w:rPr>
      </w:pPr>
      <w:r w:rsidRPr="008274CE">
        <w:rPr>
          <w:rFonts w:ascii="Times New Roman" w:hAnsi="Times New Roman"/>
          <w:b/>
          <w:bCs/>
        </w:rPr>
        <w:t xml:space="preserve"> </w:t>
      </w:r>
      <w:r w:rsidR="00C07C8A">
        <w:rPr>
          <w:rFonts w:ascii="Times New Roman" w:hAnsi="Times New Roman"/>
          <w:b/>
          <w:bCs/>
        </w:rPr>
        <w:t>Soil Organic Carbon</w:t>
      </w:r>
      <w:r w:rsidR="00B424DF">
        <w:rPr>
          <w:rFonts w:ascii="Times New Roman" w:hAnsi="Times New Roman"/>
          <w:b/>
          <w:bCs/>
        </w:rPr>
        <w:t xml:space="preserve"> (SOC)</w:t>
      </w:r>
    </w:p>
    <w:p w14:paraId="68A259F7" w14:textId="05EA2194" w:rsidR="00C07C8A" w:rsidRPr="00040A05" w:rsidRDefault="00C07C8A" w:rsidP="005C551E">
      <w:pPr>
        <w:pStyle w:val="ListParagraph"/>
        <w:numPr>
          <w:ilvl w:val="0"/>
          <w:numId w:val="34"/>
        </w:numPr>
        <w:spacing w:after="160" w:line="259" w:lineRule="auto"/>
        <w:rPr>
          <w:rFonts w:ascii="Times New Roman" w:hAnsi="Times New Roman"/>
          <w:b/>
          <w:bCs/>
        </w:rPr>
      </w:pPr>
      <w:r>
        <w:rPr>
          <w:rFonts w:ascii="Times New Roman" w:hAnsi="Times New Roman"/>
          <w:b/>
          <w:bCs/>
        </w:rPr>
        <w:t>Petrogenic</w:t>
      </w:r>
      <w:r w:rsidR="00AC3974">
        <w:rPr>
          <w:rFonts w:ascii="Times New Roman" w:hAnsi="Times New Roman"/>
          <w:b/>
          <w:bCs/>
        </w:rPr>
        <w:t xml:space="preserve"> Organic</w:t>
      </w:r>
      <w:r>
        <w:rPr>
          <w:rFonts w:ascii="Times New Roman" w:hAnsi="Times New Roman"/>
          <w:b/>
          <w:bCs/>
        </w:rPr>
        <w:t xml:space="preserve"> Ca</w:t>
      </w:r>
      <w:r w:rsidR="006E30E4">
        <w:rPr>
          <w:rFonts w:ascii="Times New Roman" w:hAnsi="Times New Roman"/>
          <w:b/>
          <w:bCs/>
        </w:rPr>
        <w:t>rbon</w:t>
      </w:r>
    </w:p>
    <w:p w14:paraId="7CF30FB9" w14:textId="6CB36282" w:rsidR="006E0F88" w:rsidRPr="00704A92" w:rsidRDefault="006E0F88" w:rsidP="00EA6F0E">
      <w:pPr>
        <w:pStyle w:val="ListParagraph"/>
        <w:numPr>
          <w:ilvl w:val="1"/>
          <w:numId w:val="34"/>
        </w:numPr>
        <w:spacing w:after="160" w:line="259" w:lineRule="auto"/>
        <w:rPr>
          <w:rFonts w:ascii="Times New Roman" w:hAnsi="Times New Roman"/>
        </w:rPr>
      </w:pPr>
      <w:r w:rsidRPr="00704A92">
        <w:rPr>
          <w:rFonts w:ascii="Times New Roman" w:hAnsi="Times New Roman"/>
        </w:rPr>
        <w:t>Differences between large rivers and small streams/ headwaters</w:t>
      </w:r>
    </w:p>
    <w:p w14:paraId="13AF1F26" w14:textId="77777777" w:rsidR="006E0F88" w:rsidRPr="00704A92" w:rsidRDefault="006E0F88" w:rsidP="005C551E">
      <w:pPr>
        <w:pStyle w:val="ListParagraph"/>
        <w:numPr>
          <w:ilvl w:val="1"/>
          <w:numId w:val="34"/>
        </w:numPr>
        <w:spacing w:after="160" w:line="259" w:lineRule="auto"/>
        <w:rPr>
          <w:rFonts w:ascii="Times New Roman" w:hAnsi="Times New Roman"/>
        </w:rPr>
      </w:pPr>
      <w:r w:rsidRPr="00704A92">
        <w:rPr>
          <w:rFonts w:ascii="Times New Roman" w:hAnsi="Times New Roman"/>
        </w:rPr>
        <w:t>Differences between streams (topography and location)</w:t>
      </w:r>
    </w:p>
    <w:p w14:paraId="466AAB84" w14:textId="549BCBF8" w:rsidR="00AC3974" w:rsidRDefault="00AC3974" w:rsidP="005C551E">
      <w:pPr>
        <w:pStyle w:val="ListParagraph"/>
        <w:numPr>
          <w:ilvl w:val="0"/>
          <w:numId w:val="34"/>
        </w:numPr>
        <w:spacing w:after="160" w:line="259" w:lineRule="auto"/>
        <w:rPr>
          <w:rFonts w:ascii="Times New Roman" w:hAnsi="Times New Roman"/>
          <w:b/>
          <w:bCs/>
        </w:rPr>
      </w:pPr>
      <w:r>
        <w:rPr>
          <w:rFonts w:ascii="Times New Roman" w:hAnsi="Times New Roman"/>
          <w:b/>
          <w:bCs/>
        </w:rPr>
        <w:t>Autochthonous Carbon</w:t>
      </w:r>
    </w:p>
    <w:p w14:paraId="5FC3013A" w14:textId="16CADCC2" w:rsidR="00715C60" w:rsidRPr="00704A92" w:rsidRDefault="00715C60" w:rsidP="00715C60">
      <w:pPr>
        <w:pStyle w:val="ListParagraph"/>
        <w:numPr>
          <w:ilvl w:val="1"/>
          <w:numId w:val="34"/>
        </w:numPr>
        <w:spacing w:after="160" w:line="259" w:lineRule="auto"/>
        <w:rPr>
          <w:rFonts w:ascii="Times New Roman" w:hAnsi="Times New Roman"/>
        </w:rPr>
      </w:pPr>
      <w:r w:rsidRPr="00704A92">
        <w:rPr>
          <w:rFonts w:ascii="Times New Roman" w:hAnsi="Times New Roman"/>
        </w:rPr>
        <w:t>Microbial activity</w:t>
      </w:r>
    </w:p>
    <w:p w14:paraId="1C7AF821" w14:textId="5C454AB2" w:rsidR="00715C60" w:rsidRPr="00704A92" w:rsidRDefault="00715C60" w:rsidP="00715C60">
      <w:pPr>
        <w:pStyle w:val="ListParagraph"/>
        <w:numPr>
          <w:ilvl w:val="1"/>
          <w:numId w:val="34"/>
        </w:numPr>
        <w:spacing w:after="160" w:line="259" w:lineRule="auto"/>
        <w:rPr>
          <w:rFonts w:ascii="Times New Roman" w:hAnsi="Times New Roman"/>
        </w:rPr>
      </w:pPr>
      <w:r w:rsidRPr="00704A92">
        <w:rPr>
          <w:rFonts w:ascii="Times New Roman" w:hAnsi="Times New Roman"/>
        </w:rPr>
        <w:lastRenderedPageBreak/>
        <w:t xml:space="preserve">Nutrient </w:t>
      </w:r>
      <w:r w:rsidR="00B679F2" w:rsidRPr="00704A92">
        <w:rPr>
          <w:rFonts w:ascii="Times New Roman" w:hAnsi="Times New Roman"/>
        </w:rPr>
        <w:t>availability</w:t>
      </w:r>
    </w:p>
    <w:p w14:paraId="28741700" w14:textId="1D7C662B" w:rsidR="00B679F2" w:rsidRPr="00891EE0" w:rsidRDefault="00B679F2" w:rsidP="00715C60">
      <w:pPr>
        <w:pStyle w:val="ListParagraph"/>
        <w:numPr>
          <w:ilvl w:val="1"/>
          <w:numId w:val="34"/>
        </w:numPr>
        <w:spacing w:after="160" w:line="259" w:lineRule="auto"/>
        <w:rPr>
          <w:rFonts w:ascii="Times New Roman" w:hAnsi="Times New Roman"/>
          <w:b/>
          <w:bCs/>
        </w:rPr>
      </w:pPr>
      <w:r w:rsidRPr="00704A92">
        <w:rPr>
          <w:rFonts w:ascii="Times New Roman" w:hAnsi="Times New Roman"/>
        </w:rPr>
        <w:t>River characteristics and C production</w:t>
      </w:r>
    </w:p>
    <w:p w14:paraId="38398784" w14:textId="41177F34" w:rsidR="006E0F88" w:rsidRPr="008274CE" w:rsidRDefault="006E0F88" w:rsidP="005C551E">
      <w:pPr>
        <w:pStyle w:val="ListParagraph"/>
        <w:numPr>
          <w:ilvl w:val="0"/>
          <w:numId w:val="34"/>
        </w:numPr>
        <w:spacing w:after="160" w:line="259" w:lineRule="auto"/>
        <w:rPr>
          <w:rFonts w:ascii="Times New Roman" w:hAnsi="Times New Roman"/>
          <w:b/>
          <w:bCs/>
        </w:rPr>
      </w:pPr>
      <w:r>
        <w:rPr>
          <w:rFonts w:ascii="Times New Roman" w:hAnsi="Times New Roman"/>
          <w:b/>
          <w:bCs/>
        </w:rPr>
        <w:t>Nitrogen and Phosphorous in Streams in relation to C in rivers</w:t>
      </w:r>
    </w:p>
    <w:p w14:paraId="12109A83" w14:textId="77777777" w:rsidR="006E0F88" w:rsidRPr="00704A92" w:rsidRDefault="006E0F88" w:rsidP="005C551E">
      <w:pPr>
        <w:pStyle w:val="ListParagraph"/>
        <w:numPr>
          <w:ilvl w:val="1"/>
          <w:numId w:val="34"/>
        </w:numPr>
        <w:spacing w:after="160" w:line="259" w:lineRule="auto"/>
        <w:rPr>
          <w:rFonts w:ascii="Times New Roman" w:hAnsi="Times New Roman"/>
        </w:rPr>
      </w:pPr>
      <w:r w:rsidRPr="00704A92">
        <w:rPr>
          <w:rFonts w:ascii="Times New Roman" w:hAnsi="Times New Roman"/>
        </w:rPr>
        <w:t>Nitrogen</w:t>
      </w:r>
    </w:p>
    <w:p w14:paraId="5D79DA82" w14:textId="77777777" w:rsidR="00E727EF" w:rsidRPr="00704A92" w:rsidRDefault="006E0F88" w:rsidP="005C551E">
      <w:pPr>
        <w:pStyle w:val="ListParagraph"/>
        <w:numPr>
          <w:ilvl w:val="1"/>
          <w:numId w:val="34"/>
        </w:numPr>
        <w:spacing w:after="160" w:line="259" w:lineRule="auto"/>
        <w:rPr>
          <w:rFonts w:ascii="Times New Roman" w:hAnsi="Times New Roman"/>
        </w:rPr>
      </w:pPr>
      <w:r w:rsidRPr="00704A92">
        <w:rPr>
          <w:rFonts w:ascii="Times New Roman" w:hAnsi="Times New Roman"/>
        </w:rPr>
        <w:t>Phosphorous</w:t>
      </w:r>
    </w:p>
    <w:p w14:paraId="59811175" w14:textId="6CADAAAF" w:rsidR="00E727EF" w:rsidRPr="00704A92" w:rsidRDefault="006E0F88" w:rsidP="005C551E">
      <w:pPr>
        <w:pStyle w:val="ListParagraph"/>
        <w:numPr>
          <w:ilvl w:val="1"/>
          <w:numId w:val="34"/>
        </w:numPr>
        <w:spacing w:after="160" w:line="259" w:lineRule="auto"/>
        <w:rPr>
          <w:rFonts w:ascii="Times New Roman" w:hAnsi="Times New Roman"/>
        </w:rPr>
      </w:pPr>
      <w:r w:rsidRPr="00704A92">
        <w:rPr>
          <w:rFonts w:ascii="Times New Roman" w:hAnsi="Times New Roman"/>
        </w:rPr>
        <w:t>Other chemicals</w:t>
      </w:r>
      <w:r w:rsidR="00E727EF" w:rsidRPr="00704A92">
        <w:rPr>
          <w:rFonts w:ascii="Times New Roman" w:hAnsi="Times New Roman"/>
        </w:rPr>
        <w:t xml:space="preserve"> </w:t>
      </w:r>
    </w:p>
    <w:p w14:paraId="43C7E83F" w14:textId="38CC73B8" w:rsidR="00E727EF" w:rsidRDefault="00E727EF" w:rsidP="005C551E">
      <w:pPr>
        <w:pStyle w:val="ListParagraph"/>
        <w:numPr>
          <w:ilvl w:val="0"/>
          <w:numId w:val="34"/>
        </w:numPr>
        <w:spacing w:after="160" w:line="259" w:lineRule="auto"/>
        <w:rPr>
          <w:rFonts w:ascii="Times New Roman" w:hAnsi="Times New Roman"/>
          <w:b/>
          <w:bCs/>
        </w:rPr>
      </w:pPr>
      <w:r>
        <w:rPr>
          <w:rFonts w:ascii="Times New Roman" w:hAnsi="Times New Roman"/>
          <w:b/>
          <w:bCs/>
        </w:rPr>
        <w:t>Inorganic Carbon</w:t>
      </w:r>
    </w:p>
    <w:p w14:paraId="46FA19E3" w14:textId="0FDD41FA" w:rsidR="00A04799" w:rsidRPr="00704A92" w:rsidRDefault="004F51DD" w:rsidP="00B679F2">
      <w:pPr>
        <w:pStyle w:val="ListParagraph"/>
        <w:numPr>
          <w:ilvl w:val="1"/>
          <w:numId w:val="34"/>
        </w:numPr>
        <w:spacing w:after="160" w:line="259" w:lineRule="auto"/>
        <w:rPr>
          <w:rFonts w:ascii="Times New Roman" w:hAnsi="Times New Roman"/>
        </w:rPr>
      </w:pPr>
      <w:r w:rsidRPr="00704A92">
        <w:rPr>
          <w:rFonts w:ascii="Times New Roman" w:hAnsi="Times New Roman"/>
        </w:rPr>
        <w:t>DIC pools</w:t>
      </w:r>
    </w:p>
    <w:p w14:paraId="39EF4F8B" w14:textId="2498BB4E" w:rsidR="004F51DD" w:rsidRPr="00704A92" w:rsidRDefault="004F51DD" w:rsidP="00B679F2">
      <w:pPr>
        <w:pStyle w:val="ListParagraph"/>
        <w:numPr>
          <w:ilvl w:val="1"/>
          <w:numId w:val="34"/>
        </w:numPr>
        <w:spacing w:after="160" w:line="259" w:lineRule="auto"/>
        <w:rPr>
          <w:rFonts w:ascii="Times New Roman" w:hAnsi="Times New Roman"/>
        </w:rPr>
      </w:pPr>
      <w:r w:rsidRPr="00704A92">
        <w:rPr>
          <w:rFonts w:ascii="Times New Roman" w:hAnsi="Times New Roman"/>
        </w:rPr>
        <w:t>Hyper saturation</w:t>
      </w:r>
    </w:p>
    <w:p w14:paraId="666D27B3" w14:textId="4224D4C9" w:rsidR="004F51DD" w:rsidRPr="00704A92" w:rsidRDefault="004F51DD" w:rsidP="00B679F2">
      <w:pPr>
        <w:pStyle w:val="ListParagraph"/>
        <w:numPr>
          <w:ilvl w:val="1"/>
          <w:numId w:val="34"/>
        </w:numPr>
        <w:spacing w:after="160" w:line="259" w:lineRule="auto"/>
        <w:rPr>
          <w:rFonts w:ascii="Times New Roman" w:hAnsi="Times New Roman"/>
        </w:rPr>
      </w:pPr>
      <w:r w:rsidRPr="00704A92">
        <w:rPr>
          <w:rFonts w:ascii="Times New Roman" w:hAnsi="Times New Roman"/>
        </w:rPr>
        <w:t>CO2 efflux</w:t>
      </w:r>
    </w:p>
    <w:p w14:paraId="2D702689" w14:textId="678F61F5" w:rsidR="004F51DD" w:rsidRPr="00704A92" w:rsidRDefault="004F51DD" w:rsidP="00B679F2">
      <w:pPr>
        <w:pStyle w:val="ListParagraph"/>
        <w:numPr>
          <w:ilvl w:val="1"/>
          <w:numId w:val="34"/>
        </w:numPr>
        <w:spacing w:after="160" w:line="259" w:lineRule="auto"/>
        <w:rPr>
          <w:rFonts w:ascii="Times New Roman" w:hAnsi="Times New Roman"/>
        </w:rPr>
      </w:pPr>
      <w:r w:rsidRPr="00704A92">
        <w:rPr>
          <w:rFonts w:ascii="Times New Roman" w:hAnsi="Times New Roman"/>
        </w:rPr>
        <w:t>Hydrology impacts on efflux</w:t>
      </w:r>
    </w:p>
    <w:p w14:paraId="6F5C384D" w14:textId="5BEEC73E" w:rsidR="00F14EA0" w:rsidRPr="00704A92" w:rsidRDefault="00F14EA0" w:rsidP="00B679F2">
      <w:pPr>
        <w:pStyle w:val="ListParagraph"/>
        <w:numPr>
          <w:ilvl w:val="1"/>
          <w:numId w:val="34"/>
        </w:numPr>
        <w:spacing w:after="160" w:line="259" w:lineRule="auto"/>
        <w:rPr>
          <w:rFonts w:ascii="Times New Roman" w:hAnsi="Times New Roman"/>
        </w:rPr>
      </w:pPr>
      <w:r w:rsidRPr="00704A92">
        <w:rPr>
          <w:rFonts w:ascii="Times New Roman" w:hAnsi="Times New Roman"/>
        </w:rPr>
        <w:t>pH controls on DIC</w:t>
      </w:r>
    </w:p>
    <w:p w14:paraId="2BD3D2D4" w14:textId="621D2077" w:rsidR="00E25F5E" w:rsidRPr="00704A92" w:rsidRDefault="00E25F5E" w:rsidP="00B679F2">
      <w:pPr>
        <w:pStyle w:val="ListParagraph"/>
        <w:numPr>
          <w:ilvl w:val="1"/>
          <w:numId w:val="34"/>
        </w:numPr>
        <w:spacing w:after="160" w:line="259" w:lineRule="auto"/>
        <w:rPr>
          <w:rFonts w:ascii="Times New Roman" w:hAnsi="Times New Roman"/>
        </w:rPr>
      </w:pPr>
      <w:r w:rsidRPr="00704A92">
        <w:rPr>
          <w:rFonts w:ascii="Times New Roman" w:hAnsi="Times New Roman"/>
        </w:rPr>
        <w:t xml:space="preserve">Terrestrial controls on </w:t>
      </w:r>
      <w:r w:rsidR="00F14EA0" w:rsidRPr="00704A92">
        <w:rPr>
          <w:rFonts w:ascii="Times New Roman" w:hAnsi="Times New Roman"/>
        </w:rPr>
        <w:t>DIC</w:t>
      </w:r>
    </w:p>
    <w:p w14:paraId="0213C218" w14:textId="2E4B284E" w:rsidR="006E0F88" w:rsidRPr="00E727EF" w:rsidRDefault="00E727EF" w:rsidP="00891EE0">
      <w:pPr>
        <w:spacing w:after="160" w:line="259" w:lineRule="auto"/>
        <w:jc w:val="center"/>
        <w:rPr>
          <w:rFonts w:ascii="Times New Roman" w:hAnsi="Times New Roman"/>
          <w:b/>
          <w:bCs/>
        </w:rPr>
      </w:pPr>
      <w:r w:rsidRPr="00E727EF">
        <w:rPr>
          <w:rFonts w:ascii="Times New Roman" w:hAnsi="Times New Roman"/>
          <w:b/>
          <w:bCs/>
        </w:rPr>
        <w:t>Climate Influences</w:t>
      </w:r>
    </w:p>
    <w:p w14:paraId="4B09C765" w14:textId="48BC8374" w:rsidR="006E0F88" w:rsidRDefault="00891EE0" w:rsidP="005C551E">
      <w:pPr>
        <w:pStyle w:val="ListParagraph"/>
        <w:numPr>
          <w:ilvl w:val="0"/>
          <w:numId w:val="34"/>
        </w:numPr>
        <w:spacing w:after="160" w:line="259" w:lineRule="auto"/>
        <w:rPr>
          <w:rFonts w:ascii="Times New Roman" w:hAnsi="Times New Roman"/>
          <w:b/>
          <w:bCs/>
        </w:rPr>
      </w:pPr>
      <w:r>
        <w:rPr>
          <w:rFonts w:ascii="Times New Roman" w:hAnsi="Times New Roman"/>
          <w:b/>
          <w:bCs/>
        </w:rPr>
        <w:t>Overland Flow/ Storm Events</w:t>
      </w:r>
      <w:r w:rsidR="00D93D04">
        <w:rPr>
          <w:rFonts w:ascii="Times New Roman" w:hAnsi="Times New Roman"/>
          <w:b/>
          <w:bCs/>
        </w:rPr>
        <w:t xml:space="preserve"> impact on C stream exports</w:t>
      </w:r>
      <w:r w:rsidR="006E0F88">
        <w:rPr>
          <w:rFonts w:ascii="Times New Roman" w:hAnsi="Times New Roman"/>
          <w:b/>
          <w:bCs/>
        </w:rPr>
        <w:t xml:space="preserve"> </w:t>
      </w:r>
    </w:p>
    <w:p w14:paraId="51333BC5" w14:textId="1D44DA96" w:rsidR="006E0F88" w:rsidRPr="00704A92" w:rsidRDefault="006E0F88" w:rsidP="005C551E">
      <w:pPr>
        <w:pStyle w:val="ListParagraph"/>
        <w:numPr>
          <w:ilvl w:val="1"/>
          <w:numId w:val="34"/>
        </w:numPr>
        <w:spacing w:after="160" w:line="259" w:lineRule="auto"/>
        <w:rPr>
          <w:rFonts w:ascii="Times New Roman" w:hAnsi="Times New Roman"/>
        </w:rPr>
      </w:pPr>
      <w:r w:rsidRPr="00704A92">
        <w:rPr>
          <w:rFonts w:ascii="Times New Roman" w:hAnsi="Times New Roman"/>
        </w:rPr>
        <w:t>Seasonal changes vs rapid changes from storms</w:t>
      </w:r>
      <w:r w:rsidR="00A8518A">
        <w:rPr>
          <w:rFonts w:ascii="Times New Roman" w:hAnsi="Times New Roman"/>
        </w:rPr>
        <w:t xml:space="preserve"> and stream C response</w:t>
      </w:r>
    </w:p>
    <w:p w14:paraId="34514A8A" w14:textId="7E17314F" w:rsidR="0017171A" w:rsidRDefault="006E0F88" w:rsidP="00D86213">
      <w:pPr>
        <w:pStyle w:val="ListParagraph"/>
        <w:numPr>
          <w:ilvl w:val="1"/>
          <w:numId w:val="34"/>
        </w:numPr>
        <w:spacing w:after="160" w:line="259" w:lineRule="auto"/>
        <w:rPr>
          <w:rFonts w:ascii="Times New Roman" w:hAnsi="Times New Roman"/>
        </w:rPr>
      </w:pPr>
      <w:r w:rsidRPr="006F6BB7">
        <w:rPr>
          <w:rFonts w:ascii="Times New Roman" w:hAnsi="Times New Roman"/>
        </w:rPr>
        <w:t>Increases in usual discharge and stream C response</w:t>
      </w:r>
    </w:p>
    <w:p w14:paraId="1B80E342" w14:textId="1518E0EA" w:rsidR="00A8518A" w:rsidRDefault="00A8518A" w:rsidP="00D86213">
      <w:pPr>
        <w:pStyle w:val="ListParagraph"/>
        <w:numPr>
          <w:ilvl w:val="1"/>
          <w:numId w:val="34"/>
        </w:numPr>
        <w:spacing w:after="160" w:line="259" w:lineRule="auto"/>
        <w:rPr>
          <w:rFonts w:ascii="Times New Roman" w:hAnsi="Times New Roman"/>
        </w:rPr>
      </w:pPr>
      <w:r>
        <w:rPr>
          <w:rFonts w:ascii="Times New Roman" w:hAnsi="Times New Roman"/>
        </w:rPr>
        <w:t>Review of different pools reaction</w:t>
      </w:r>
    </w:p>
    <w:p w14:paraId="48D0E426" w14:textId="3E09680F" w:rsidR="00E77C2A" w:rsidRPr="006F6BB7" w:rsidRDefault="00E77C2A" w:rsidP="00D86213">
      <w:pPr>
        <w:pStyle w:val="ListParagraph"/>
        <w:numPr>
          <w:ilvl w:val="1"/>
          <w:numId w:val="34"/>
        </w:numPr>
        <w:spacing w:after="160" w:line="259" w:lineRule="auto"/>
        <w:rPr>
          <w:rFonts w:ascii="Times New Roman" w:hAnsi="Times New Roman"/>
        </w:rPr>
      </w:pPr>
      <w:r>
        <w:rPr>
          <w:rFonts w:ascii="Times New Roman" w:hAnsi="Times New Roman"/>
        </w:rPr>
        <w:t xml:space="preserve">Prediction of what </w:t>
      </w:r>
      <w:r w:rsidR="00177CD1">
        <w:rPr>
          <w:rFonts w:ascii="Times New Roman" w:hAnsi="Times New Roman"/>
        </w:rPr>
        <w:t>C response will be in Snyder Creek based on previous research and</w:t>
      </w:r>
      <w:r w:rsidR="00272DDB">
        <w:rPr>
          <w:rFonts w:ascii="Times New Roman" w:hAnsi="Times New Roman"/>
        </w:rPr>
        <w:t xml:space="preserve"> Snyder Creek Characteristics</w:t>
      </w:r>
    </w:p>
    <w:p w14:paraId="11125D5B" w14:textId="0C526234" w:rsidR="0017171A" w:rsidRPr="0017171A" w:rsidRDefault="00757DC2" w:rsidP="0017171A">
      <w:pPr>
        <w:pStyle w:val="ListParagraph"/>
        <w:numPr>
          <w:ilvl w:val="0"/>
          <w:numId w:val="34"/>
        </w:numPr>
        <w:spacing w:after="160" w:line="259" w:lineRule="auto"/>
        <w:rPr>
          <w:rFonts w:ascii="Times New Roman" w:hAnsi="Times New Roman"/>
          <w:b/>
          <w:bCs/>
        </w:rPr>
      </w:pPr>
      <w:r>
        <w:rPr>
          <w:rFonts w:ascii="Times New Roman" w:hAnsi="Times New Roman"/>
          <w:b/>
          <w:bCs/>
        </w:rPr>
        <w:t>Climate Change Impacts</w:t>
      </w:r>
      <w:r w:rsidR="00416222">
        <w:rPr>
          <w:rFonts w:ascii="Times New Roman" w:hAnsi="Times New Roman"/>
          <w:b/>
          <w:bCs/>
        </w:rPr>
        <w:t xml:space="preserve"> in the PNW</w:t>
      </w:r>
    </w:p>
    <w:p w14:paraId="7480958B" w14:textId="588121FC" w:rsidR="0019720D" w:rsidRPr="00704A92" w:rsidRDefault="000D64B0" w:rsidP="0019720D">
      <w:pPr>
        <w:pStyle w:val="ListParagraph"/>
        <w:numPr>
          <w:ilvl w:val="1"/>
          <w:numId w:val="34"/>
        </w:numPr>
        <w:spacing w:after="160" w:line="259" w:lineRule="auto"/>
        <w:rPr>
          <w:rFonts w:ascii="Times New Roman" w:hAnsi="Times New Roman"/>
        </w:rPr>
      </w:pPr>
      <w:r w:rsidRPr="00704A92">
        <w:rPr>
          <w:rFonts w:ascii="Times New Roman" w:hAnsi="Times New Roman"/>
        </w:rPr>
        <w:t xml:space="preserve">Changes in </w:t>
      </w:r>
      <w:r w:rsidR="00416222" w:rsidRPr="00704A92">
        <w:rPr>
          <w:rFonts w:ascii="Times New Roman" w:hAnsi="Times New Roman"/>
        </w:rPr>
        <w:t xml:space="preserve">annual </w:t>
      </w:r>
      <w:r w:rsidRPr="00704A92">
        <w:rPr>
          <w:rFonts w:ascii="Times New Roman" w:hAnsi="Times New Roman"/>
        </w:rPr>
        <w:t>p</w:t>
      </w:r>
      <w:r w:rsidR="006C5602" w:rsidRPr="00704A92">
        <w:rPr>
          <w:rFonts w:ascii="Times New Roman" w:hAnsi="Times New Roman"/>
        </w:rPr>
        <w:t xml:space="preserve">recipitation </w:t>
      </w:r>
      <w:r w:rsidRPr="00704A92">
        <w:rPr>
          <w:rFonts w:ascii="Times New Roman" w:hAnsi="Times New Roman"/>
        </w:rPr>
        <w:t>patterns</w:t>
      </w:r>
    </w:p>
    <w:p w14:paraId="6E9F39E0" w14:textId="1AF8E1CC" w:rsidR="000D64B0" w:rsidRPr="00704A92" w:rsidRDefault="000D64B0" w:rsidP="0019720D">
      <w:pPr>
        <w:pStyle w:val="ListParagraph"/>
        <w:numPr>
          <w:ilvl w:val="1"/>
          <w:numId w:val="34"/>
        </w:numPr>
        <w:spacing w:after="160" w:line="259" w:lineRule="auto"/>
        <w:rPr>
          <w:rFonts w:ascii="Times New Roman" w:hAnsi="Times New Roman"/>
        </w:rPr>
      </w:pPr>
      <w:r w:rsidRPr="00704A92">
        <w:rPr>
          <w:rFonts w:ascii="Times New Roman" w:hAnsi="Times New Roman"/>
        </w:rPr>
        <w:t xml:space="preserve">Changes in </w:t>
      </w:r>
      <w:r w:rsidR="00416222" w:rsidRPr="00704A92">
        <w:rPr>
          <w:rFonts w:ascii="Times New Roman" w:hAnsi="Times New Roman"/>
        </w:rPr>
        <w:t>annual temperatures</w:t>
      </w:r>
    </w:p>
    <w:p w14:paraId="743E7A98" w14:textId="6248AB40" w:rsidR="00416222" w:rsidRPr="00704A92" w:rsidRDefault="00416222" w:rsidP="0019720D">
      <w:pPr>
        <w:pStyle w:val="ListParagraph"/>
        <w:numPr>
          <w:ilvl w:val="1"/>
          <w:numId w:val="34"/>
        </w:numPr>
        <w:spacing w:after="160" w:line="259" w:lineRule="auto"/>
        <w:rPr>
          <w:rFonts w:ascii="Times New Roman" w:hAnsi="Times New Roman"/>
        </w:rPr>
      </w:pPr>
      <w:r w:rsidRPr="00704A92">
        <w:rPr>
          <w:rFonts w:ascii="Times New Roman" w:hAnsi="Times New Roman"/>
        </w:rPr>
        <w:t xml:space="preserve">Changes in </w:t>
      </w:r>
      <w:r w:rsidR="0084398C" w:rsidRPr="00704A92">
        <w:rPr>
          <w:rFonts w:ascii="Times New Roman" w:hAnsi="Times New Roman"/>
        </w:rPr>
        <w:t>stream flow</w:t>
      </w:r>
    </w:p>
    <w:p w14:paraId="2DD1ADF3" w14:textId="561A87EB" w:rsidR="0084398C" w:rsidRDefault="0084398C" w:rsidP="0019720D">
      <w:pPr>
        <w:pStyle w:val="ListParagraph"/>
        <w:numPr>
          <w:ilvl w:val="1"/>
          <w:numId w:val="34"/>
        </w:numPr>
        <w:spacing w:after="160" w:line="259" w:lineRule="auto"/>
        <w:rPr>
          <w:rFonts w:ascii="Times New Roman" w:hAnsi="Times New Roman"/>
          <w:b/>
          <w:bCs/>
        </w:rPr>
      </w:pPr>
      <w:r>
        <w:rPr>
          <w:rFonts w:ascii="Times New Roman" w:hAnsi="Times New Roman"/>
          <w:b/>
          <w:bCs/>
        </w:rPr>
        <w:t>Effects on C</w:t>
      </w:r>
      <w:r w:rsidR="009A26E0">
        <w:rPr>
          <w:rFonts w:ascii="Times New Roman" w:hAnsi="Times New Roman"/>
          <w:b/>
          <w:bCs/>
        </w:rPr>
        <w:t xml:space="preserve"> export</w:t>
      </w:r>
    </w:p>
    <w:p w14:paraId="09CBADDC" w14:textId="7FBE632A" w:rsidR="006E0F88" w:rsidRPr="000D613D" w:rsidRDefault="006E0F88" w:rsidP="005C551E">
      <w:pPr>
        <w:pStyle w:val="ListParagraph"/>
        <w:numPr>
          <w:ilvl w:val="0"/>
          <w:numId w:val="34"/>
        </w:numPr>
        <w:spacing w:after="160" w:line="259" w:lineRule="auto"/>
        <w:rPr>
          <w:rFonts w:ascii="Times New Roman" w:hAnsi="Times New Roman"/>
          <w:b/>
          <w:bCs/>
        </w:rPr>
      </w:pPr>
      <w:r w:rsidRPr="008274CE">
        <w:rPr>
          <w:rFonts w:ascii="Times New Roman" w:hAnsi="Times New Roman"/>
          <w:b/>
          <w:bCs/>
        </w:rPr>
        <w:t xml:space="preserve">Land Degradation/ deforestation impacts on </w:t>
      </w:r>
      <w:r>
        <w:rPr>
          <w:rFonts w:ascii="Times New Roman" w:hAnsi="Times New Roman"/>
          <w:b/>
          <w:bCs/>
        </w:rPr>
        <w:t>river C</w:t>
      </w:r>
    </w:p>
    <w:p w14:paraId="65D9860B" w14:textId="0C145916" w:rsidR="006E0F88" w:rsidRPr="00704A92" w:rsidRDefault="006E0F88" w:rsidP="005C551E">
      <w:pPr>
        <w:pStyle w:val="ListParagraph"/>
        <w:numPr>
          <w:ilvl w:val="1"/>
          <w:numId w:val="34"/>
        </w:numPr>
        <w:spacing w:after="160" w:line="259" w:lineRule="auto"/>
        <w:rPr>
          <w:rFonts w:ascii="Times New Roman" w:hAnsi="Times New Roman"/>
        </w:rPr>
      </w:pPr>
      <w:r w:rsidRPr="00704A92">
        <w:rPr>
          <w:rFonts w:ascii="Times New Roman" w:hAnsi="Times New Roman"/>
        </w:rPr>
        <w:t xml:space="preserve">Change in c </w:t>
      </w:r>
      <w:r w:rsidR="00704A92">
        <w:rPr>
          <w:rFonts w:ascii="Times New Roman" w:hAnsi="Times New Roman"/>
        </w:rPr>
        <w:t>pools</w:t>
      </w:r>
    </w:p>
    <w:p w14:paraId="01142F75" w14:textId="74994196" w:rsidR="006E0F88" w:rsidRPr="00704A92" w:rsidRDefault="00391A66" w:rsidP="00391A66">
      <w:pPr>
        <w:pStyle w:val="ListParagraph"/>
        <w:numPr>
          <w:ilvl w:val="1"/>
          <w:numId w:val="34"/>
        </w:numPr>
        <w:spacing w:after="160" w:line="259" w:lineRule="auto"/>
        <w:rPr>
          <w:rFonts w:ascii="Times New Roman" w:hAnsi="Times New Roman"/>
        </w:rPr>
      </w:pPr>
      <w:r w:rsidRPr="00704A92">
        <w:rPr>
          <w:rFonts w:ascii="Times New Roman" w:hAnsi="Times New Roman"/>
        </w:rPr>
        <w:t>C</w:t>
      </w:r>
      <w:r w:rsidR="006E0F88" w:rsidRPr="00704A92">
        <w:rPr>
          <w:rFonts w:ascii="Times New Roman" w:hAnsi="Times New Roman"/>
        </w:rPr>
        <w:t>hange in age of carbon</w:t>
      </w:r>
    </w:p>
    <w:p w14:paraId="0D8970C6" w14:textId="6C47F60F" w:rsidR="006E0F88" w:rsidRPr="00704A92" w:rsidRDefault="006E0F88" w:rsidP="00EC5EAF">
      <w:pPr>
        <w:pStyle w:val="ListParagraph"/>
        <w:numPr>
          <w:ilvl w:val="1"/>
          <w:numId w:val="34"/>
        </w:numPr>
        <w:spacing w:after="160" w:line="259" w:lineRule="auto"/>
        <w:rPr>
          <w:rFonts w:ascii="Times New Roman" w:hAnsi="Times New Roman"/>
        </w:rPr>
      </w:pPr>
      <w:r w:rsidRPr="00704A92">
        <w:rPr>
          <w:rFonts w:ascii="Times New Roman" w:hAnsi="Times New Roman"/>
        </w:rPr>
        <w:t>Change in response to increased discharge</w:t>
      </w:r>
    </w:p>
    <w:p w14:paraId="2FB94786" w14:textId="0FA8268A" w:rsidR="00EC5EAF" w:rsidRDefault="00EC5EAF" w:rsidP="005C551E">
      <w:pPr>
        <w:pStyle w:val="ListParagraph"/>
        <w:numPr>
          <w:ilvl w:val="0"/>
          <w:numId w:val="34"/>
        </w:numPr>
        <w:spacing w:after="160" w:line="259" w:lineRule="auto"/>
        <w:rPr>
          <w:rFonts w:ascii="Times New Roman" w:hAnsi="Times New Roman"/>
          <w:b/>
          <w:bCs/>
        </w:rPr>
      </w:pPr>
      <w:r>
        <w:rPr>
          <w:rFonts w:ascii="Times New Roman" w:hAnsi="Times New Roman"/>
          <w:b/>
          <w:bCs/>
        </w:rPr>
        <w:t xml:space="preserve">Small </w:t>
      </w:r>
      <w:r w:rsidR="007A15E2">
        <w:rPr>
          <w:rFonts w:ascii="Times New Roman" w:hAnsi="Times New Roman"/>
          <w:b/>
          <w:bCs/>
        </w:rPr>
        <w:t>Streams</w:t>
      </w:r>
    </w:p>
    <w:p w14:paraId="4C147E37" w14:textId="128206D4" w:rsidR="00BE7727" w:rsidRPr="00F95EF0" w:rsidRDefault="00842452" w:rsidP="00984071">
      <w:pPr>
        <w:pStyle w:val="ListParagraph"/>
        <w:numPr>
          <w:ilvl w:val="1"/>
          <w:numId w:val="34"/>
        </w:numPr>
        <w:spacing w:after="160" w:line="259" w:lineRule="auto"/>
        <w:rPr>
          <w:rFonts w:ascii="Times New Roman" w:hAnsi="Times New Roman"/>
        </w:rPr>
      </w:pPr>
      <w:r w:rsidRPr="00F95EF0">
        <w:rPr>
          <w:rFonts w:ascii="Times New Roman" w:hAnsi="Times New Roman"/>
        </w:rPr>
        <w:t xml:space="preserve">Alpine vs </w:t>
      </w:r>
      <w:r w:rsidR="00F95EF0" w:rsidRPr="00F95EF0">
        <w:rPr>
          <w:rFonts w:ascii="Times New Roman" w:hAnsi="Times New Roman"/>
        </w:rPr>
        <w:t>low elevation streams</w:t>
      </w:r>
    </w:p>
    <w:p w14:paraId="7339CB79" w14:textId="1828B10C" w:rsidR="00BE7727" w:rsidRPr="00F95EF0" w:rsidRDefault="00F95EF0" w:rsidP="00BE7727">
      <w:pPr>
        <w:pStyle w:val="ListParagraph"/>
        <w:numPr>
          <w:ilvl w:val="1"/>
          <w:numId w:val="34"/>
        </w:numPr>
        <w:spacing w:after="160" w:line="259" w:lineRule="auto"/>
        <w:rPr>
          <w:rFonts w:ascii="Times New Roman" w:hAnsi="Times New Roman"/>
        </w:rPr>
      </w:pPr>
      <w:r w:rsidRPr="00F95EF0">
        <w:rPr>
          <w:rFonts w:ascii="Times New Roman" w:hAnsi="Times New Roman"/>
        </w:rPr>
        <w:t>Watershed characteristics</w:t>
      </w:r>
    </w:p>
    <w:p w14:paraId="5EB28422" w14:textId="3F4EE008" w:rsidR="00231AE2" w:rsidRDefault="00955F5D" w:rsidP="005C551E">
      <w:pPr>
        <w:pStyle w:val="ListParagraph"/>
        <w:numPr>
          <w:ilvl w:val="0"/>
          <w:numId w:val="34"/>
        </w:numPr>
        <w:spacing w:after="160" w:line="259" w:lineRule="auto"/>
        <w:rPr>
          <w:rFonts w:ascii="Times New Roman" w:hAnsi="Times New Roman"/>
          <w:b/>
          <w:bCs/>
        </w:rPr>
      </w:pPr>
      <w:r>
        <w:rPr>
          <w:rFonts w:ascii="Times New Roman" w:hAnsi="Times New Roman"/>
          <w:b/>
          <w:bCs/>
        </w:rPr>
        <w:t>Snyder Creek</w:t>
      </w:r>
      <w:r w:rsidR="004577B3">
        <w:rPr>
          <w:rFonts w:ascii="Times New Roman" w:hAnsi="Times New Roman"/>
          <w:b/>
          <w:bCs/>
        </w:rPr>
        <w:t xml:space="preserve"> Characteristics</w:t>
      </w:r>
    </w:p>
    <w:p w14:paraId="2DCD26B6" w14:textId="1F4F8813" w:rsidR="00BE7727" w:rsidRPr="00F95EF0" w:rsidRDefault="00BE7727" w:rsidP="00BE7727">
      <w:pPr>
        <w:pStyle w:val="ListParagraph"/>
        <w:numPr>
          <w:ilvl w:val="1"/>
          <w:numId w:val="34"/>
        </w:numPr>
        <w:spacing w:after="160" w:line="259" w:lineRule="auto"/>
        <w:rPr>
          <w:rFonts w:ascii="Times New Roman" w:hAnsi="Times New Roman"/>
        </w:rPr>
      </w:pPr>
      <w:r w:rsidRPr="00F95EF0">
        <w:rPr>
          <w:rFonts w:ascii="Times New Roman" w:hAnsi="Times New Roman"/>
        </w:rPr>
        <w:t>Underlying geology</w:t>
      </w:r>
    </w:p>
    <w:p w14:paraId="039C7C54" w14:textId="24F533BE" w:rsidR="00BE7727" w:rsidRPr="00F95EF0" w:rsidRDefault="00BE7727" w:rsidP="00BE7727">
      <w:pPr>
        <w:pStyle w:val="ListParagraph"/>
        <w:numPr>
          <w:ilvl w:val="1"/>
          <w:numId w:val="34"/>
        </w:numPr>
        <w:spacing w:after="160" w:line="259" w:lineRule="auto"/>
        <w:rPr>
          <w:rFonts w:ascii="Times New Roman" w:hAnsi="Times New Roman"/>
        </w:rPr>
      </w:pPr>
      <w:r w:rsidRPr="00F95EF0">
        <w:rPr>
          <w:rFonts w:ascii="Times New Roman" w:hAnsi="Times New Roman"/>
        </w:rPr>
        <w:t>Topography</w:t>
      </w:r>
    </w:p>
    <w:p w14:paraId="2277F8CF" w14:textId="5D01331B" w:rsidR="00BE7727" w:rsidRPr="00F95EF0" w:rsidRDefault="00842452" w:rsidP="00BE7727">
      <w:pPr>
        <w:pStyle w:val="ListParagraph"/>
        <w:numPr>
          <w:ilvl w:val="1"/>
          <w:numId w:val="34"/>
        </w:numPr>
        <w:spacing w:after="160" w:line="259" w:lineRule="auto"/>
        <w:rPr>
          <w:rFonts w:ascii="Times New Roman" w:hAnsi="Times New Roman"/>
        </w:rPr>
      </w:pPr>
      <w:r w:rsidRPr="00F95EF0">
        <w:rPr>
          <w:rFonts w:ascii="Times New Roman" w:hAnsi="Times New Roman"/>
        </w:rPr>
        <w:t>Previous research (CO2)</w:t>
      </w:r>
    </w:p>
    <w:p w14:paraId="6CB8030A" w14:textId="09F5A4A0" w:rsidR="006E0F88" w:rsidRDefault="006E0F88" w:rsidP="005C551E">
      <w:pPr>
        <w:pStyle w:val="ListParagraph"/>
        <w:numPr>
          <w:ilvl w:val="0"/>
          <w:numId w:val="34"/>
        </w:numPr>
        <w:spacing w:after="160" w:line="259" w:lineRule="auto"/>
        <w:rPr>
          <w:rFonts w:ascii="Times New Roman" w:hAnsi="Times New Roman"/>
          <w:b/>
          <w:bCs/>
        </w:rPr>
      </w:pPr>
      <w:r w:rsidRPr="002B7A98">
        <w:rPr>
          <w:rFonts w:ascii="Times New Roman" w:hAnsi="Times New Roman"/>
          <w:b/>
          <w:bCs/>
        </w:rPr>
        <w:t>Conclusion</w:t>
      </w:r>
    </w:p>
    <w:p w14:paraId="6D3279AD" w14:textId="77777777" w:rsidR="00481490" w:rsidRDefault="00481490" w:rsidP="00481490">
      <w:pPr>
        <w:pStyle w:val="ListParagraph"/>
        <w:spacing w:after="160" w:line="259" w:lineRule="auto"/>
        <w:ind w:left="1080"/>
        <w:rPr>
          <w:rFonts w:ascii="Times New Roman" w:hAnsi="Times New Roman"/>
          <w:b/>
          <w:bCs/>
        </w:rPr>
      </w:pPr>
    </w:p>
    <w:p w14:paraId="735648AA" w14:textId="2867546E" w:rsidR="004456EB" w:rsidRPr="004456EB" w:rsidRDefault="004456EB" w:rsidP="00BC5D6F">
      <w:pPr>
        <w:pStyle w:val="ListParagraph"/>
        <w:numPr>
          <w:ilvl w:val="0"/>
          <w:numId w:val="33"/>
        </w:numPr>
        <w:spacing w:after="160" w:line="259" w:lineRule="auto"/>
        <w:rPr>
          <w:rFonts w:ascii="Times New Roman" w:hAnsi="Times New Roman"/>
          <w:b/>
          <w:bCs/>
          <w:sz w:val="28"/>
          <w:szCs w:val="28"/>
        </w:rPr>
      </w:pPr>
      <w:r w:rsidRPr="004456EB">
        <w:rPr>
          <w:rFonts w:ascii="Times New Roman" w:hAnsi="Times New Roman"/>
          <w:b/>
          <w:bCs/>
          <w:sz w:val="28"/>
          <w:szCs w:val="28"/>
        </w:rPr>
        <w:t>Methods</w:t>
      </w:r>
    </w:p>
    <w:p w14:paraId="42C37B5E" w14:textId="2BFBBB89" w:rsidR="00BC5D6F" w:rsidRPr="0001608F" w:rsidRDefault="00BC5D6F" w:rsidP="00BC5D6F">
      <w:pPr>
        <w:pStyle w:val="ListParagraph"/>
        <w:numPr>
          <w:ilvl w:val="0"/>
          <w:numId w:val="33"/>
        </w:numPr>
        <w:spacing w:after="160" w:line="259" w:lineRule="auto"/>
        <w:rPr>
          <w:rFonts w:ascii="Times New Roman" w:hAnsi="Times New Roman"/>
          <w:b/>
          <w:bCs/>
        </w:rPr>
      </w:pPr>
      <w:r>
        <w:rPr>
          <w:rFonts w:ascii="Times New Roman" w:hAnsi="Times New Roman"/>
          <w:b/>
          <w:bCs/>
          <w:sz w:val="28"/>
          <w:szCs w:val="28"/>
        </w:rPr>
        <w:t>Results</w:t>
      </w:r>
    </w:p>
    <w:p w14:paraId="606095D8" w14:textId="77777777" w:rsidR="00BC5D6F" w:rsidRPr="004456EB" w:rsidRDefault="00BC5D6F" w:rsidP="00BC5D6F">
      <w:pPr>
        <w:pStyle w:val="ListParagraph"/>
        <w:numPr>
          <w:ilvl w:val="1"/>
          <w:numId w:val="33"/>
        </w:numPr>
        <w:spacing w:after="160" w:line="259" w:lineRule="auto"/>
        <w:rPr>
          <w:rFonts w:ascii="Times New Roman" w:hAnsi="Times New Roman"/>
          <w:szCs w:val="24"/>
        </w:rPr>
      </w:pPr>
      <w:r w:rsidRPr="004456EB">
        <w:rPr>
          <w:rFonts w:ascii="Times New Roman" w:hAnsi="Times New Roman"/>
          <w:szCs w:val="24"/>
        </w:rPr>
        <w:t>Total C exports by pool over the course of the seasonal hydrograph</w:t>
      </w:r>
    </w:p>
    <w:p w14:paraId="7461715B" w14:textId="77777777" w:rsidR="00BC5D6F" w:rsidRPr="004456EB" w:rsidRDefault="00BC5D6F" w:rsidP="00BC5D6F">
      <w:pPr>
        <w:pStyle w:val="ListParagraph"/>
        <w:numPr>
          <w:ilvl w:val="1"/>
          <w:numId w:val="33"/>
        </w:numPr>
        <w:spacing w:after="160" w:line="259" w:lineRule="auto"/>
        <w:rPr>
          <w:rFonts w:ascii="Times New Roman" w:hAnsi="Times New Roman"/>
          <w:szCs w:val="24"/>
        </w:rPr>
      </w:pPr>
      <w:r w:rsidRPr="004456EB">
        <w:rPr>
          <w:rFonts w:ascii="Times New Roman" w:hAnsi="Times New Roman"/>
          <w:szCs w:val="24"/>
        </w:rPr>
        <w:t xml:space="preserve">C exports by degree of precipitation event </w:t>
      </w:r>
      <w:proofErr w:type="gramStart"/>
      <w:r w:rsidRPr="004456EB">
        <w:rPr>
          <w:rFonts w:ascii="Times New Roman" w:hAnsi="Times New Roman"/>
          <w:szCs w:val="24"/>
        </w:rPr>
        <w:t xml:space="preserve">and in comparison </w:t>
      </w:r>
      <w:proofErr w:type="gramEnd"/>
      <w:r w:rsidRPr="004456EB">
        <w:rPr>
          <w:rFonts w:ascii="Times New Roman" w:hAnsi="Times New Roman"/>
          <w:szCs w:val="24"/>
        </w:rPr>
        <w:t>to base flow measurements</w:t>
      </w:r>
    </w:p>
    <w:p w14:paraId="5946B3DB" w14:textId="0F42EA18" w:rsidR="00BC5D6F" w:rsidRPr="004456EB" w:rsidRDefault="00BC5D6F" w:rsidP="00BC5D6F">
      <w:pPr>
        <w:pStyle w:val="ListParagraph"/>
        <w:numPr>
          <w:ilvl w:val="1"/>
          <w:numId w:val="33"/>
        </w:numPr>
        <w:spacing w:after="160" w:line="259" w:lineRule="auto"/>
        <w:rPr>
          <w:rFonts w:ascii="Times New Roman" w:hAnsi="Times New Roman"/>
          <w:szCs w:val="24"/>
        </w:rPr>
      </w:pPr>
      <w:r w:rsidRPr="004456EB">
        <w:rPr>
          <w:rFonts w:ascii="Times New Roman" w:hAnsi="Times New Roman"/>
          <w:szCs w:val="24"/>
        </w:rPr>
        <w:lastRenderedPageBreak/>
        <w:t xml:space="preserve">C </w:t>
      </w:r>
      <w:r w:rsidR="0005462A">
        <w:rPr>
          <w:rFonts w:ascii="Times New Roman" w:hAnsi="Times New Roman"/>
          <w:szCs w:val="24"/>
        </w:rPr>
        <w:t xml:space="preserve">concentrations </w:t>
      </w:r>
      <w:r w:rsidRPr="004456EB">
        <w:rPr>
          <w:rFonts w:ascii="Times New Roman" w:hAnsi="Times New Roman"/>
          <w:szCs w:val="24"/>
        </w:rPr>
        <w:t>over the course of each storm from start to finish</w:t>
      </w:r>
    </w:p>
    <w:p w14:paraId="086EC5E2" w14:textId="6A3F40FE" w:rsidR="00BC5D6F" w:rsidRPr="004456EB" w:rsidRDefault="00BC5D6F" w:rsidP="00BC5D6F">
      <w:pPr>
        <w:pStyle w:val="ListParagraph"/>
        <w:numPr>
          <w:ilvl w:val="1"/>
          <w:numId w:val="33"/>
        </w:numPr>
        <w:spacing w:after="160" w:line="259" w:lineRule="auto"/>
        <w:rPr>
          <w:rFonts w:ascii="Times New Roman" w:hAnsi="Times New Roman"/>
        </w:rPr>
      </w:pPr>
      <w:r w:rsidRPr="004456EB">
        <w:rPr>
          <w:rFonts w:ascii="Times New Roman" w:hAnsi="Times New Roman"/>
        </w:rPr>
        <w:t xml:space="preserve"> Temperature</w:t>
      </w:r>
      <w:r w:rsidR="00C2160E">
        <w:rPr>
          <w:rFonts w:ascii="Times New Roman" w:hAnsi="Times New Roman"/>
        </w:rPr>
        <w:t xml:space="preserve">, </w:t>
      </w:r>
      <w:r w:rsidRPr="004456EB">
        <w:rPr>
          <w:rFonts w:ascii="Times New Roman" w:hAnsi="Times New Roman"/>
        </w:rPr>
        <w:t>pH</w:t>
      </w:r>
      <w:r w:rsidR="00C2160E">
        <w:rPr>
          <w:rFonts w:ascii="Times New Roman" w:hAnsi="Times New Roman"/>
        </w:rPr>
        <w:t>, and dissolved oxygen concentrations</w:t>
      </w:r>
      <w:r w:rsidR="00EA5365">
        <w:rPr>
          <w:rFonts w:ascii="Times New Roman" w:hAnsi="Times New Roman"/>
        </w:rPr>
        <w:t xml:space="preserve"> </w:t>
      </w:r>
      <w:r w:rsidRPr="004456EB">
        <w:rPr>
          <w:rFonts w:ascii="Times New Roman" w:hAnsi="Times New Roman"/>
        </w:rPr>
        <w:t>over the course of the hydrograph</w:t>
      </w:r>
    </w:p>
    <w:p w14:paraId="1CAA231B" w14:textId="77777777" w:rsidR="00BC5D6F" w:rsidRPr="003D0DE2" w:rsidRDefault="00BC5D6F" w:rsidP="00BC5D6F">
      <w:pPr>
        <w:pStyle w:val="ListParagraph"/>
        <w:numPr>
          <w:ilvl w:val="0"/>
          <w:numId w:val="33"/>
        </w:numPr>
        <w:spacing w:after="160" w:line="259" w:lineRule="auto"/>
        <w:rPr>
          <w:rFonts w:ascii="Times New Roman" w:hAnsi="Times New Roman"/>
          <w:b/>
          <w:bCs/>
        </w:rPr>
      </w:pPr>
      <w:r>
        <w:rPr>
          <w:rFonts w:ascii="Times New Roman" w:hAnsi="Times New Roman"/>
          <w:b/>
          <w:bCs/>
          <w:sz w:val="28"/>
          <w:szCs w:val="28"/>
        </w:rPr>
        <w:t>Discussion</w:t>
      </w:r>
    </w:p>
    <w:p w14:paraId="46117888" w14:textId="661B03A3" w:rsidR="00BC5D6F" w:rsidRPr="004456EB" w:rsidRDefault="00A809DD" w:rsidP="00BC5D6F">
      <w:pPr>
        <w:pStyle w:val="ListParagraph"/>
        <w:numPr>
          <w:ilvl w:val="1"/>
          <w:numId w:val="34"/>
        </w:numPr>
        <w:spacing w:after="160" w:line="259" w:lineRule="auto"/>
        <w:rPr>
          <w:rFonts w:ascii="Times New Roman" w:hAnsi="Times New Roman"/>
        </w:rPr>
      </w:pPr>
      <w:r w:rsidRPr="004456EB">
        <w:rPr>
          <w:rFonts w:ascii="Times New Roman" w:hAnsi="Times New Roman"/>
        </w:rPr>
        <w:t xml:space="preserve">Discuss </w:t>
      </w:r>
      <w:r w:rsidR="00A01EA6" w:rsidRPr="004456EB">
        <w:rPr>
          <w:rFonts w:ascii="Times New Roman" w:hAnsi="Times New Roman"/>
        </w:rPr>
        <w:t xml:space="preserve">temporal </w:t>
      </w:r>
      <w:r w:rsidRPr="004456EB">
        <w:rPr>
          <w:rFonts w:ascii="Times New Roman" w:hAnsi="Times New Roman"/>
        </w:rPr>
        <w:t xml:space="preserve">patterns </w:t>
      </w:r>
      <w:r w:rsidR="00A01EA6" w:rsidRPr="004456EB">
        <w:rPr>
          <w:rFonts w:ascii="Times New Roman" w:hAnsi="Times New Roman"/>
        </w:rPr>
        <w:t>from first sampling to last sampling</w:t>
      </w:r>
    </w:p>
    <w:p w14:paraId="5BAC7871" w14:textId="35289DF4" w:rsidR="00A01EA6" w:rsidRPr="004456EB" w:rsidRDefault="00A01EA6" w:rsidP="00BC5D6F">
      <w:pPr>
        <w:pStyle w:val="ListParagraph"/>
        <w:numPr>
          <w:ilvl w:val="1"/>
          <w:numId w:val="34"/>
        </w:numPr>
        <w:spacing w:after="160" w:line="259" w:lineRule="auto"/>
        <w:rPr>
          <w:rFonts w:ascii="Times New Roman" w:hAnsi="Times New Roman"/>
        </w:rPr>
      </w:pPr>
      <w:r w:rsidRPr="004456EB">
        <w:rPr>
          <w:rFonts w:ascii="Times New Roman" w:hAnsi="Times New Roman"/>
        </w:rPr>
        <w:t xml:space="preserve">Discuss base flow vs </w:t>
      </w:r>
      <w:r w:rsidR="00400366" w:rsidRPr="004456EB">
        <w:rPr>
          <w:rFonts w:ascii="Times New Roman" w:hAnsi="Times New Roman"/>
        </w:rPr>
        <w:t>storm event and degree of discharge increase</w:t>
      </w:r>
    </w:p>
    <w:p w14:paraId="2B172453" w14:textId="76A0CB83" w:rsidR="00400366" w:rsidRPr="004456EB" w:rsidRDefault="00400366" w:rsidP="00BC5D6F">
      <w:pPr>
        <w:pStyle w:val="ListParagraph"/>
        <w:numPr>
          <w:ilvl w:val="1"/>
          <w:numId w:val="34"/>
        </w:numPr>
        <w:spacing w:after="160" w:line="259" w:lineRule="auto"/>
        <w:rPr>
          <w:rFonts w:ascii="Times New Roman" w:hAnsi="Times New Roman"/>
        </w:rPr>
      </w:pPr>
      <w:r w:rsidRPr="004456EB">
        <w:rPr>
          <w:rFonts w:ascii="Times New Roman" w:hAnsi="Times New Roman"/>
        </w:rPr>
        <w:t xml:space="preserve">Discuss </w:t>
      </w:r>
      <w:r w:rsidR="00C13E7D" w:rsidRPr="004456EB">
        <w:rPr>
          <w:rFonts w:ascii="Times New Roman" w:hAnsi="Times New Roman"/>
        </w:rPr>
        <w:t>temperature</w:t>
      </w:r>
      <w:r w:rsidR="00C2160E">
        <w:rPr>
          <w:rFonts w:ascii="Times New Roman" w:hAnsi="Times New Roman"/>
        </w:rPr>
        <w:t xml:space="preserve"> and </w:t>
      </w:r>
      <w:r w:rsidR="00C13E7D" w:rsidRPr="004456EB">
        <w:rPr>
          <w:rFonts w:ascii="Times New Roman" w:hAnsi="Times New Roman"/>
        </w:rPr>
        <w:t>pH</w:t>
      </w:r>
      <w:r w:rsidR="00C2160E">
        <w:rPr>
          <w:rFonts w:ascii="Times New Roman" w:hAnsi="Times New Roman"/>
        </w:rPr>
        <w:t xml:space="preserve"> </w:t>
      </w:r>
      <w:proofErr w:type="gramStart"/>
      <w:r w:rsidR="00C13E7D" w:rsidRPr="004456EB">
        <w:rPr>
          <w:rFonts w:ascii="Times New Roman" w:hAnsi="Times New Roman"/>
        </w:rPr>
        <w:t xml:space="preserve">in regards </w:t>
      </w:r>
      <w:r w:rsidR="00C2160E">
        <w:rPr>
          <w:rFonts w:ascii="Times New Roman" w:hAnsi="Times New Roman"/>
        </w:rPr>
        <w:t>to</w:t>
      </w:r>
      <w:proofErr w:type="gramEnd"/>
      <w:r w:rsidR="00C2160E">
        <w:rPr>
          <w:rFonts w:ascii="Times New Roman" w:hAnsi="Times New Roman"/>
        </w:rPr>
        <w:t xml:space="preserve"> </w:t>
      </w:r>
      <w:r w:rsidR="00C13E7D" w:rsidRPr="004456EB">
        <w:rPr>
          <w:rFonts w:ascii="Times New Roman" w:hAnsi="Times New Roman"/>
        </w:rPr>
        <w:t xml:space="preserve">discharge and C </w:t>
      </w:r>
      <w:r w:rsidR="008D29FC" w:rsidRPr="004456EB">
        <w:rPr>
          <w:rFonts w:ascii="Times New Roman" w:hAnsi="Times New Roman"/>
        </w:rPr>
        <w:t>pools</w:t>
      </w:r>
    </w:p>
    <w:p w14:paraId="3F95E714" w14:textId="3124132D" w:rsidR="008D29FC" w:rsidRPr="004456EB" w:rsidRDefault="0030608B" w:rsidP="00BC5D6F">
      <w:pPr>
        <w:pStyle w:val="ListParagraph"/>
        <w:numPr>
          <w:ilvl w:val="1"/>
          <w:numId w:val="34"/>
        </w:numPr>
        <w:spacing w:after="160" w:line="259" w:lineRule="auto"/>
        <w:rPr>
          <w:rFonts w:ascii="Times New Roman" w:hAnsi="Times New Roman"/>
        </w:rPr>
      </w:pPr>
      <w:r w:rsidRPr="004456EB">
        <w:rPr>
          <w:rFonts w:ascii="Times New Roman" w:hAnsi="Times New Roman"/>
        </w:rPr>
        <w:t>Discuss possible implications for C exports in the face of increased discharge events (quantity and intensity)</w:t>
      </w:r>
    </w:p>
    <w:p w14:paraId="2749DC50" w14:textId="1518992E" w:rsidR="00BC5D6F" w:rsidRPr="00D93367" w:rsidRDefault="00704A92" w:rsidP="00BC5D6F">
      <w:pPr>
        <w:pStyle w:val="ListParagraph"/>
        <w:numPr>
          <w:ilvl w:val="0"/>
          <w:numId w:val="33"/>
        </w:numPr>
        <w:spacing w:after="160" w:line="259" w:lineRule="auto"/>
        <w:rPr>
          <w:rFonts w:ascii="Times New Roman" w:hAnsi="Times New Roman"/>
          <w:b/>
          <w:bCs/>
          <w:sz w:val="28"/>
          <w:szCs w:val="28"/>
        </w:rPr>
      </w:pPr>
      <w:r w:rsidRPr="00D93367">
        <w:rPr>
          <w:rFonts w:ascii="Times New Roman" w:hAnsi="Times New Roman"/>
          <w:b/>
          <w:bCs/>
          <w:sz w:val="28"/>
          <w:szCs w:val="28"/>
        </w:rPr>
        <w:t>Conclusion</w:t>
      </w:r>
    </w:p>
    <w:p w14:paraId="06E28236" w14:textId="77777777" w:rsidR="00BC5D6F" w:rsidRDefault="00BC5D6F" w:rsidP="00BC5D6F">
      <w:pPr>
        <w:spacing w:after="160" w:line="259" w:lineRule="auto"/>
        <w:rPr>
          <w:rFonts w:ascii="Times New Roman" w:hAnsi="Times New Roman"/>
          <w:b/>
          <w:bCs/>
        </w:rPr>
      </w:pPr>
    </w:p>
    <w:p w14:paraId="1EBFE511" w14:textId="77777777" w:rsidR="00BC5D6F" w:rsidRPr="00BC5D6F" w:rsidRDefault="00BC5D6F" w:rsidP="00BC5D6F">
      <w:pPr>
        <w:spacing w:after="160" w:line="259" w:lineRule="auto"/>
        <w:rPr>
          <w:rFonts w:ascii="Times New Roman" w:hAnsi="Times New Roman"/>
          <w:b/>
          <w:bCs/>
        </w:rPr>
      </w:pPr>
    </w:p>
    <w:p w14:paraId="194925AD" w14:textId="083D1CF2" w:rsidR="00B17CA9" w:rsidRPr="00B17CA9" w:rsidRDefault="00B17CA9" w:rsidP="00B17C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24D1C4F6" w14:textId="77777777" w:rsidR="007A5291" w:rsidRPr="007A434A" w:rsidRDefault="007A5291"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6D6DDA7" w14:textId="0E658CD6" w:rsidR="001D2E4D" w:rsidRPr="006631B0" w:rsidRDefault="0015642B" w:rsidP="00697FF8">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t>Provide a</w:t>
      </w:r>
      <w:r w:rsidR="00316E4F" w:rsidRPr="002C5C98">
        <w:rPr>
          <w:rFonts w:ascii="Times New Roman" w:hAnsi="Times New Roman"/>
          <w:b/>
          <w:bCs/>
          <w:szCs w:val="24"/>
        </w:rPr>
        <w:t xml:space="preserve"> specific</w:t>
      </w:r>
      <w:r w:rsidRPr="002C5C98">
        <w:rPr>
          <w:rFonts w:ascii="Times New Roman" w:hAnsi="Times New Roman"/>
          <w:b/>
          <w:bCs/>
          <w:szCs w:val="24"/>
        </w:rPr>
        <w:t xml:space="preserve"> work</w:t>
      </w:r>
      <w:r w:rsidR="00FF1AAC" w:rsidRPr="002C5C98">
        <w:rPr>
          <w:rFonts w:ascii="Times New Roman" w:hAnsi="Times New Roman"/>
          <w:b/>
          <w:bCs/>
          <w:szCs w:val="24"/>
        </w:rPr>
        <w:t xml:space="preserve"> </w:t>
      </w:r>
      <w:r w:rsidRPr="002C5C98">
        <w:rPr>
          <w:rFonts w:ascii="Times New Roman" w:hAnsi="Times New Roman"/>
          <w:b/>
          <w:bCs/>
          <w:szCs w:val="24"/>
        </w:rPr>
        <w:t xml:space="preserve">plan and </w:t>
      </w:r>
      <w:r w:rsidR="00316E4F" w:rsidRPr="002C5C98">
        <w:rPr>
          <w:rFonts w:ascii="Times New Roman" w:hAnsi="Times New Roman"/>
          <w:b/>
          <w:bCs/>
          <w:szCs w:val="24"/>
        </w:rPr>
        <w:t xml:space="preserve">a </w:t>
      </w:r>
      <w:r w:rsidRPr="002C5C98">
        <w:rPr>
          <w:rFonts w:ascii="Times New Roman" w:hAnsi="Times New Roman"/>
          <w:b/>
          <w:bCs/>
          <w:szCs w:val="24"/>
        </w:rPr>
        <w:t>timeline</w:t>
      </w:r>
      <w:r w:rsidR="004B06B0" w:rsidRPr="002C5C98">
        <w:rPr>
          <w:rFonts w:ascii="Times New Roman" w:hAnsi="Times New Roman"/>
          <w:b/>
          <w:bCs/>
          <w:szCs w:val="24"/>
        </w:rPr>
        <w:t xml:space="preserve"> for </w:t>
      </w:r>
      <w:r w:rsidR="00316E4F" w:rsidRPr="002C5C98">
        <w:rPr>
          <w:rFonts w:ascii="Times New Roman" w:hAnsi="Times New Roman"/>
          <w:b/>
          <w:bCs/>
          <w:szCs w:val="24"/>
        </w:rPr>
        <w:t>each of the</w:t>
      </w:r>
      <w:r w:rsidRPr="002C5C98">
        <w:rPr>
          <w:rFonts w:ascii="Times New Roman" w:hAnsi="Times New Roman"/>
          <w:b/>
          <w:bCs/>
          <w:szCs w:val="24"/>
        </w:rPr>
        <w:t xml:space="preserve"> major tasks in </w:t>
      </w:r>
      <w:r w:rsidR="00316E4F" w:rsidRPr="002C5C98">
        <w:rPr>
          <w:rFonts w:ascii="Times New Roman" w:hAnsi="Times New Roman"/>
          <w:b/>
          <w:bCs/>
          <w:szCs w:val="24"/>
        </w:rPr>
        <w:t>the work</w:t>
      </w:r>
      <w:r w:rsidR="00FF1AAC" w:rsidRPr="002C5C98">
        <w:rPr>
          <w:rFonts w:ascii="Times New Roman" w:hAnsi="Times New Roman"/>
          <w:b/>
          <w:bCs/>
          <w:szCs w:val="24"/>
        </w:rPr>
        <w:t xml:space="preserve"> </w:t>
      </w:r>
      <w:r w:rsidR="00316E4F" w:rsidRPr="002C5C98">
        <w:rPr>
          <w:rFonts w:ascii="Times New Roman" w:hAnsi="Times New Roman"/>
          <w:b/>
          <w:bCs/>
          <w:szCs w:val="24"/>
        </w:rPr>
        <w:t xml:space="preserve">plan. </w:t>
      </w:r>
      <w:r w:rsidR="004B06B0" w:rsidRPr="002C5C98">
        <w:rPr>
          <w:rFonts w:ascii="Times New Roman" w:hAnsi="Times New Roman"/>
          <w:b/>
          <w:bCs/>
          <w:szCs w:val="24"/>
        </w:rPr>
        <w:t>Be as realistic</w:t>
      </w:r>
      <w:r w:rsidR="00255A9F" w:rsidRPr="002C5C98">
        <w:rPr>
          <w:rFonts w:ascii="Times New Roman" w:hAnsi="Times New Roman"/>
          <w:b/>
          <w:bCs/>
          <w:szCs w:val="24"/>
        </w:rPr>
        <w:t xml:space="preserve"> and specific</w:t>
      </w:r>
      <w:r w:rsidR="004B06B0" w:rsidRPr="002C5C98">
        <w:rPr>
          <w:rFonts w:ascii="Times New Roman" w:hAnsi="Times New Roman"/>
          <w:b/>
          <w:bCs/>
          <w:szCs w:val="24"/>
        </w:rPr>
        <w:t xml:space="preserve"> as you can</w:t>
      </w:r>
      <w:r w:rsidR="00255A9F" w:rsidRPr="002C5C98">
        <w:rPr>
          <w:rFonts w:ascii="Times New Roman" w:hAnsi="Times New Roman"/>
          <w:b/>
          <w:bCs/>
          <w:szCs w:val="24"/>
        </w:rPr>
        <w:t xml:space="preserve"> at this point, including the deadlines for Spring quarter.</w:t>
      </w:r>
    </w:p>
    <w:p w14:paraId="1C020E03" w14:textId="73ACBF78" w:rsidR="001D2E4D" w:rsidRDefault="001D2E4D" w:rsidP="001D2E4D">
      <w:r w:rsidRPr="009460D9">
        <w:rPr>
          <w:b/>
          <w:bCs/>
        </w:rPr>
        <w:t>Dec 16</w:t>
      </w:r>
      <w:r w:rsidRPr="009460D9">
        <w:rPr>
          <w:b/>
          <w:bCs/>
          <w:vertAlign w:val="superscript"/>
        </w:rPr>
        <w:t>th</w:t>
      </w:r>
      <w:r>
        <w:t xml:space="preserve"> Detailed Rough draft of sampling procedures and sample storage, perspective Sampling Schedule, and list of materials, lab needs and how to go about getting needed materials and lab time</w:t>
      </w:r>
      <w:r w:rsidR="009460D9">
        <w:t>-</w:t>
      </w:r>
    </w:p>
    <w:p w14:paraId="15E0415D" w14:textId="3FF5F578" w:rsidR="001D2E4D" w:rsidRDefault="001D2E4D" w:rsidP="001D2E4D">
      <w:r w:rsidRPr="009460D9">
        <w:rPr>
          <w:b/>
          <w:bCs/>
        </w:rPr>
        <w:t>January 1</w:t>
      </w:r>
      <w:r w:rsidRPr="009460D9">
        <w:rPr>
          <w:b/>
          <w:bCs/>
          <w:vertAlign w:val="superscript"/>
        </w:rPr>
        <w:t>st</w:t>
      </w:r>
      <w:r>
        <w:t xml:space="preserve"> Finalized</w:t>
      </w:r>
      <w:r w:rsidR="00BF07E6">
        <w:t xml:space="preserve"> Weather </w:t>
      </w:r>
      <w:r w:rsidR="00EC0A05">
        <w:t>Dependent</w:t>
      </w:r>
      <w:r w:rsidR="00FE1F2D">
        <w:t xml:space="preserve"> </w:t>
      </w:r>
      <w:r>
        <w:t>Sampling schedule</w:t>
      </w:r>
      <w:r w:rsidR="00BF07E6">
        <w:t>,</w:t>
      </w:r>
      <w:r w:rsidR="00EC0A05">
        <w:t xml:space="preserve"> Second Draft of Lit review</w:t>
      </w:r>
      <w:r w:rsidR="00A826FF">
        <w:t xml:space="preserve">, </w:t>
      </w:r>
      <w:r w:rsidR="006C3979">
        <w:t>completed grant Funding proposals</w:t>
      </w:r>
      <w:r w:rsidR="009460D9">
        <w:t>, and work schedule for January</w:t>
      </w:r>
    </w:p>
    <w:p w14:paraId="21EA5221" w14:textId="397D4D8F" w:rsidR="009460D9" w:rsidRPr="009460D9" w:rsidRDefault="009460D9" w:rsidP="001D2E4D">
      <w:pPr>
        <w:rPr>
          <w:b/>
          <w:bCs/>
        </w:rPr>
      </w:pPr>
      <w:r w:rsidRPr="009460D9">
        <w:rPr>
          <w:b/>
          <w:bCs/>
        </w:rPr>
        <w:t>Month of Januar</w:t>
      </w:r>
      <w:r>
        <w:rPr>
          <w:b/>
          <w:bCs/>
        </w:rPr>
        <w:t xml:space="preserve">y- </w:t>
      </w:r>
      <w:r w:rsidRPr="009E6687">
        <w:t>Prepar</w:t>
      </w:r>
      <w:r w:rsidR="009E6687">
        <w:t>e</w:t>
      </w:r>
      <w:r w:rsidRPr="009E6687">
        <w:t xml:space="preserve"> </w:t>
      </w:r>
      <w:r w:rsidR="007B2CB1" w:rsidRPr="009E6687">
        <w:t>materials</w:t>
      </w:r>
      <w:r w:rsidR="008E29E5" w:rsidRPr="009E6687">
        <w:t xml:space="preserve"> and equipment for </w:t>
      </w:r>
      <w:r w:rsidR="00BF2266" w:rsidRPr="009E6687">
        <w:t>sampling as well as beco</w:t>
      </w:r>
      <w:r w:rsidR="009E6687">
        <w:t>me</w:t>
      </w:r>
      <w:r w:rsidR="00BF2266" w:rsidRPr="009E6687">
        <w:t xml:space="preserve"> comfortable with procedures</w:t>
      </w:r>
      <w:r w:rsidR="009E6687" w:rsidRPr="009E6687">
        <w:t>.</w:t>
      </w:r>
    </w:p>
    <w:p w14:paraId="57385012" w14:textId="692F17CE" w:rsidR="001D2E4D" w:rsidRDefault="001D2E4D" w:rsidP="001D2E4D">
      <w:r w:rsidRPr="009460D9">
        <w:rPr>
          <w:b/>
          <w:bCs/>
        </w:rPr>
        <w:t>January 14</w:t>
      </w:r>
      <w:r w:rsidRPr="009460D9">
        <w:rPr>
          <w:b/>
          <w:bCs/>
          <w:vertAlign w:val="superscript"/>
        </w:rPr>
        <w:t>th</w:t>
      </w:r>
      <w:r w:rsidR="009460D9">
        <w:rPr>
          <w:b/>
          <w:bCs/>
          <w:vertAlign w:val="superscript"/>
        </w:rPr>
        <w:t>-</w:t>
      </w:r>
      <w:r>
        <w:t xml:space="preserve"> Second Draft of Procedures with details on lab analysis, calculations, and sending out samples with tentative schedule</w:t>
      </w:r>
      <w:r w:rsidR="006B38FC">
        <w:t>.</w:t>
      </w:r>
    </w:p>
    <w:p w14:paraId="19F31F12" w14:textId="423EF05B" w:rsidR="003D46AA" w:rsidRPr="00FD554E" w:rsidRDefault="003D46AA" w:rsidP="001D2E4D">
      <w:pPr>
        <w:rPr>
          <w:b/>
          <w:bCs/>
        </w:rPr>
      </w:pPr>
      <w:r w:rsidRPr="00FD554E">
        <w:rPr>
          <w:b/>
          <w:bCs/>
        </w:rPr>
        <w:t xml:space="preserve">End of January through </w:t>
      </w:r>
      <w:r w:rsidR="004D49E4">
        <w:rPr>
          <w:b/>
          <w:bCs/>
        </w:rPr>
        <w:t xml:space="preserve">March </w:t>
      </w:r>
      <w:r w:rsidR="00FD554E">
        <w:rPr>
          <w:b/>
          <w:bCs/>
        </w:rPr>
        <w:t xml:space="preserve">- </w:t>
      </w:r>
      <w:r w:rsidR="00FD554E" w:rsidRPr="00463C90">
        <w:t>Field Sampling</w:t>
      </w:r>
      <w:r w:rsidR="00463C90">
        <w:t xml:space="preserve"> and Lab Work</w:t>
      </w:r>
    </w:p>
    <w:p w14:paraId="7C2CAFEB" w14:textId="1241A437" w:rsidR="006B38FC" w:rsidRDefault="00992E2B" w:rsidP="001D2E4D">
      <w:r w:rsidRPr="00B84240">
        <w:rPr>
          <w:b/>
          <w:bCs/>
        </w:rPr>
        <w:t>February 1</w:t>
      </w:r>
      <w:r w:rsidRPr="00B84240">
        <w:rPr>
          <w:b/>
          <w:bCs/>
          <w:vertAlign w:val="superscript"/>
        </w:rPr>
        <w:t>st</w:t>
      </w:r>
      <w:r w:rsidRPr="00B84240">
        <w:rPr>
          <w:b/>
          <w:bCs/>
        </w:rPr>
        <w:t>-</w:t>
      </w:r>
      <w:r>
        <w:t xml:space="preserve"> Semi-Final Draft of </w:t>
      </w:r>
      <w:r w:rsidR="00BE5836">
        <w:t>Literature Review</w:t>
      </w:r>
      <w:r w:rsidR="00B8042E">
        <w:t xml:space="preserve"> and </w:t>
      </w:r>
      <w:r w:rsidR="003D46AA">
        <w:t>Intro</w:t>
      </w:r>
    </w:p>
    <w:p w14:paraId="3F01372C" w14:textId="07BD14EE" w:rsidR="00463C90" w:rsidRDefault="003C56EE" w:rsidP="001D2E4D">
      <w:r w:rsidRPr="00B84240">
        <w:rPr>
          <w:b/>
          <w:bCs/>
        </w:rPr>
        <w:t>March 1</w:t>
      </w:r>
      <w:r w:rsidRPr="00B84240">
        <w:rPr>
          <w:b/>
          <w:bCs/>
          <w:vertAlign w:val="superscript"/>
        </w:rPr>
        <w:t>st</w:t>
      </w:r>
      <w:r w:rsidR="00674689" w:rsidRPr="00B84240">
        <w:rPr>
          <w:b/>
          <w:bCs/>
        </w:rPr>
        <w:t>-</w:t>
      </w:r>
      <w:r w:rsidR="00674689">
        <w:t xml:space="preserve"> Semi-Final Draft of Methods</w:t>
      </w:r>
    </w:p>
    <w:p w14:paraId="4F76D4E3" w14:textId="6BFA84DE" w:rsidR="00662680" w:rsidRPr="00C778EF" w:rsidRDefault="00662680" w:rsidP="001D2E4D">
      <w:pPr>
        <w:rPr>
          <w:b/>
          <w:bCs/>
        </w:rPr>
      </w:pPr>
      <w:r w:rsidRPr="00C778EF">
        <w:rPr>
          <w:b/>
          <w:bCs/>
        </w:rPr>
        <w:t>March</w:t>
      </w:r>
      <w:r w:rsidR="00C778EF" w:rsidRPr="00C778EF">
        <w:rPr>
          <w:b/>
          <w:bCs/>
        </w:rPr>
        <w:t>- Beginning of April</w:t>
      </w:r>
      <w:r w:rsidR="00C778EF">
        <w:rPr>
          <w:b/>
          <w:bCs/>
        </w:rPr>
        <w:t xml:space="preserve">- </w:t>
      </w:r>
      <w:r w:rsidR="00C778EF" w:rsidRPr="003E699C">
        <w:t>Work on Data Analysis</w:t>
      </w:r>
      <w:r w:rsidR="00C778EF">
        <w:rPr>
          <w:b/>
          <w:bCs/>
        </w:rPr>
        <w:t xml:space="preserve"> </w:t>
      </w:r>
    </w:p>
    <w:p w14:paraId="58AC2C90" w14:textId="6E0D1098" w:rsidR="00C93C29" w:rsidRDefault="00C93C29" w:rsidP="001D2E4D">
      <w:r w:rsidRPr="00B84240">
        <w:rPr>
          <w:b/>
          <w:bCs/>
        </w:rPr>
        <w:t>March 15</w:t>
      </w:r>
      <w:r w:rsidRPr="00B84240">
        <w:rPr>
          <w:b/>
          <w:bCs/>
          <w:vertAlign w:val="superscript"/>
        </w:rPr>
        <w:t>th</w:t>
      </w:r>
      <w:r w:rsidR="001E44EA" w:rsidRPr="00B84240">
        <w:rPr>
          <w:b/>
          <w:bCs/>
        </w:rPr>
        <w:t>-</w:t>
      </w:r>
      <w:r w:rsidR="001E44EA">
        <w:t xml:space="preserve">Working Draft of </w:t>
      </w:r>
      <w:r w:rsidR="006A33BB">
        <w:t>Results and Discussion</w:t>
      </w:r>
    </w:p>
    <w:p w14:paraId="41762CFB" w14:textId="214EA366" w:rsidR="006A33BB" w:rsidRDefault="006A33BB" w:rsidP="001D2E4D">
      <w:r w:rsidRPr="008D49F1">
        <w:rPr>
          <w:b/>
          <w:bCs/>
        </w:rPr>
        <w:t>April 1</w:t>
      </w:r>
      <w:r w:rsidRPr="008D49F1">
        <w:rPr>
          <w:b/>
          <w:bCs/>
          <w:vertAlign w:val="superscript"/>
        </w:rPr>
        <w:t>st</w:t>
      </w:r>
      <w:r w:rsidRPr="008D49F1">
        <w:rPr>
          <w:b/>
          <w:bCs/>
        </w:rPr>
        <w:t>-</w:t>
      </w:r>
      <w:r>
        <w:t xml:space="preserve"> Se</w:t>
      </w:r>
      <w:r w:rsidR="003F3FDF">
        <w:t>cond</w:t>
      </w:r>
      <w:r>
        <w:t xml:space="preserve"> Draft of </w:t>
      </w:r>
      <w:r w:rsidR="003F3FDF">
        <w:t>Results and Discussion Section</w:t>
      </w:r>
    </w:p>
    <w:p w14:paraId="25A39C66" w14:textId="67035EC7" w:rsidR="00A51F4A" w:rsidRDefault="00A51F4A" w:rsidP="001D2E4D">
      <w:r w:rsidRPr="008D49F1">
        <w:rPr>
          <w:b/>
          <w:bCs/>
        </w:rPr>
        <w:t>April 14</w:t>
      </w:r>
      <w:r w:rsidRPr="008D49F1">
        <w:rPr>
          <w:b/>
          <w:bCs/>
          <w:vertAlign w:val="superscript"/>
        </w:rPr>
        <w:t>th</w:t>
      </w:r>
      <w:r w:rsidRPr="008D49F1">
        <w:rPr>
          <w:b/>
          <w:bCs/>
        </w:rPr>
        <w:t>-</w:t>
      </w:r>
      <w:r>
        <w:t xml:space="preserve"> Send Final Draft</w:t>
      </w:r>
      <w:r w:rsidR="000144B1">
        <w:t xml:space="preserve"> of Thesis</w:t>
      </w:r>
      <w:r>
        <w:t xml:space="preserve"> to Advisor</w:t>
      </w:r>
    </w:p>
    <w:p w14:paraId="6D0CC629" w14:textId="149816B1" w:rsidR="007D751F" w:rsidRDefault="000144B1" w:rsidP="001D2E4D">
      <w:r w:rsidRPr="008D49F1">
        <w:rPr>
          <w:b/>
          <w:bCs/>
        </w:rPr>
        <w:t>May-29</w:t>
      </w:r>
      <w:r w:rsidRPr="008D49F1">
        <w:rPr>
          <w:b/>
          <w:bCs/>
          <w:vertAlign w:val="superscript"/>
        </w:rPr>
        <w:t>th</w:t>
      </w:r>
      <w:r w:rsidRPr="008D49F1">
        <w:rPr>
          <w:b/>
          <w:bCs/>
        </w:rPr>
        <w:t>-</w:t>
      </w:r>
      <w:r>
        <w:t xml:space="preserve"> Send in Final Draft of Thesis to Advisor</w:t>
      </w:r>
    </w:p>
    <w:p w14:paraId="36E9967C" w14:textId="77777777" w:rsidR="003D46AA" w:rsidRDefault="003D46AA" w:rsidP="001D2E4D"/>
    <w:p w14:paraId="5A124E7D" w14:textId="77777777" w:rsidR="006631B0" w:rsidRDefault="006631B0" w:rsidP="001D2E4D"/>
    <w:p w14:paraId="317FEB4B" w14:textId="77777777" w:rsidR="00E80594" w:rsidRPr="007A434A" w:rsidRDefault="00E80594"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56F22B" w:rsidR="004B06B0" w:rsidRPr="002C5C98" w:rsidRDefault="0015642B" w:rsidP="00697FF8">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t>Who</w:t>
      </w:r>
      <w:r w:rsidR="00255A9F" w:rsidRPr="002C5C98">
        <w:rPr>
          <w:rFonts w:ascii="Times New Roman" w:hAnsi="Times New Roman"/>
          <w:b/>
          <w:bCs/>
          <w:szCs w:val="24"/>
        </w:rPr>
        <w:t xml:space="preserve"> (if anyone)</w:t>
      </w:r>
      <w:r w:rsidRPr="002C5C98">
        <w:rPr>
          <w:rFonts w:ascii="Times New Roman" w:hAnsi="Times New Roman"/>
          <w:b/>
          <w:bCs/>
          <w:szCs w:val="24"/>
        </w:rPr>
        <w:t>, beyond your</w:t>
      </w:r>
      <w:r w:rsidR="003342C4" w:rsidRPr="002C5C98">
        <w:rPr>
          <w:rFonts w:ascii="Times New Roman" w:hAnsi="Times New Roman"/>
          <w:b/>
          <w:bCs/>
          <w:szCs w:val="24"/>
        </w:rPr>
        <w:t xml:space="preserve"> MES </w:t>
      </w:r>
      <w:r w:rsidR="00255A9F" w:rsidRPr="002C5C98">
        <w:rPr>
          <w:rFonts w:ascii="Times New Roman" w:hAnsi="Times New Roman"/>
          <w:b/>
          <w:bCs/>
          <w:szCs w:val="24"/>
        </w:rPr>
        <w:t>thesis</w:t>
      </w:r>
      <w:r w:rsidR="003342C4" w:rsidRPr="002C5C98">
        <w:rPr>
          <w:rFonts w:ascii="Times New Roman" w:hAnsi="Times New Roman"/>
          <w:b/>
          <w:bCs/>
          <w:szCs w:val="24"/>
        </w:rPr>
        <w:t xml:space="preserve"> reader, </w:t>
      </w:r>
      <w:r w:rsidRPr="002C5C98">
        <w:rPr>
          <w:rFonts w:ascii="Times New Roman" w:hAnsi="Times New Roman"/>
          <w:b/>
          <w:bCs/>
          <w:szCs w:val="24"/>
        </w:rPr>
        <w:t>will support</w:t>
      </w:r>
      <w:r w:rsidR="003342C4" w:rsidRPr="002C5C98">
        <w:rPr>
          <w:rFonts w:ascii="Times New Roman" w:hAnsi="Times New Roman"/>
          <w:b/>
          <w:bCs/>
          <w:szCs w:val="24"/>
        </w:rPr>
        <w:t xml:space="preserve"> your thesis</w:t>
      </w:r>
      <w:r w:rsidR="00255A9F" w:rsidRPr="002C5C98">
        <w:rPr>
          <w:rFonts w:ascii="Times New Roman" w:hAnsi="Times New Roman"/>
          <w:b/>
          <w:bCs/>
          <w:szCs w:val="24"/>
        </w:rPr>
        <w:t xml:space="preserve"> (in or outside of Evergreen)?</w:t>
      </w:r>
      <w:r w:rsidRPr="002C5C98">
        <w:rPr>
          <w:rFonts w:ascii="Times New Roman" w:hAnsi="Times New Roman"/>
          <w:b/>
          <w:bCs/>
          <w:szCs w:val="24"/>
        </w:rPr>
        <w:t xml:space="preserve"> Be</w:t>
      </w:r>
      <w:r w:rsidR="003342C4" w:rsidRPr="002C5C98">
        <w:rPr>
          <w:rFonts w:ascii="Times New Roman" w:hAnsi="Times New Roman"/>
          <w:b/>
          <w:bCs/>
          <w:szCs w:val="24"/>
        </w:rPr>
        <w:t xml:space="preserve"> specific </w:t>
      </w:r>
      <w:r w:rsidRPr="002C5C98">
        <w:rPr>
          <w:rFonts w:ascii="Times New Roman" w:hAnsi="Times New Roman"/>
          <w:b/>
          <w:bCs/>
          <w:szCs w:val="24"/>
        </w:rPr>
        <w:t xml:space="preserve">about </w:t>
      </w:r>
      <w:r w:rsidR="003342C4" w:rsidRPr="002C5C98">
        <w:rPr>
          <w:rFonts w:ascii="Times New Roman" w:hAnsi="Times New Roman"/>
          <w:b/>
          <w:bCs/>
          <w:szCs w:val="24"/>
        </w:rPr>
        <w:t xml:space="preserve">who they are and in what capacity they will </w:t>
      </w:r>
      <w:r w:rsidRPr="002C5C98">
        <w:rPr>
          <w:rFonts w:ascii="Times New Roman" w:hAnsi="Times New Roman"/>
          <w:b/>
          <w:bCs/>
          <w:szCs w:val="24"/>
        </w:rPr>
        <w:t>support</w:t>
      </w:r>
      <w:r w:rsidR="003342C4" w:rsidRPr="002C5C98">
        <w:rPr>
          <w:rFonts w:ascii="Times New Roman" w:hAnsi="Times New Roman"/>
          <w:b/>
          <w:bCs/>
          <w:szCs w:val="24"/>
        </w:rPr>
        <w:t xml:space="preserve"> your thesis.</w:t>
      </w:r>
      <w:r w:rsidR="00316E4F" w:rsidRPr="002C5C98">
        <w:rPr>
          <w:rFonts w:ascii="Times New Roman" w:hAnsi="Times New Roman"/>
          <w:b/>
          <w:bCs/>
          <w:szCs w:val="24"/>
        </w:rPr>
        <w:t xml:space="preserve"> If you are working with an outside agency or expert, be specific about their expectations for your data analysis or publication of results.</w:t>
      </w:r>
    </w:p>
    <w:p w14:paraId="491BBD06" w14:textId="77777777" w:rsidR="00A037D2" w:rsidRPr="00A037D2" w:rsidRDefault="00A037D2" w:rsidP="00A037D2">
      <w:pPr>
        <w:pStyle w:val="ListParagraph"/>
        <w:rPr>
          <w:rFonts w:ascii="Times New Roman" w:hAnsi="Times New Roman"/>
          <w:szCs w:val="24"/>
        </w:rPr>
      </w:pPr>
    </w:p>
    <w:p w14:paraId="66C5B0C7" w14:textId="7EE1A2EC" w:rsidR="00A037D2" w:rsidRPr="00E4360A" w:rsidRDefault="00A037D2" w:rsidP="00E4360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4360A">
        <w:rPr>
          <w:rFonts w:ascii="Times New Roman" w:hAnsi="Times New Roman"/>
          <w:szCs w:val="24"/>
        </w:rPr>
        <w:t xml:space="preserve">In addition to my </w:t>
      </w:r>
      <w:r w:rsidR="00724F5A" w:rsidRPr="00E4360A">
        <w:rPr>
          <w:rFonts w:ascii="Times New Roman" w:hAnsi="Times New Roman"/>
          <w:szCs w:val="24"/>
        </w:rPr>
        <w:t>t</w:t>
      </w:r>
      <w:r w:rsidRPr="00E4360A">
        <w:rPr>
          <w:rFonts w:ascii="Times New Roman" w:hAnsi="Times New Roman"/>
          <w:szCs w:val="24"/>
        </w:rPr>
        <w:t xml:space="preserve">hesis </w:t>
      </w:r>
      <w:r w:rsidR="00724F5A" w:rsidRPr="00E4360A">
        <w:rPr>
          <w:rFonts w:ascii="Times New Roman" w:hAnsi="Times New Roman"/>
          <w:szCs w:val="24"/>
        </w:rPr>
        <w:t>reader,</w:t>
      </w:r>
      <w:r w:rsidRPr="00E4360A">
        <w:rPr>
          <w:rFonts w:ascii="Times New Roman" w:hAnsi="Times New Roman"/>
          <w:szCs w:val="24"/>
        </w:rPr>
        <w:t xml:space="preserve"> I will</w:t>
      </w:r>
      <w:r w:rsidR="00E9174D" w:rsidRPr="00E4360A">
        <w:rPr>
          <w:rFonts w:ascii="Times New Roman" w:hAnsi="Times New Roman"/>
          <w:szCs w:val="24"/>
        </w:rPr>
        <w:t xml:space="preserve"> be supported by </w:t>
      </w:r>
      <w:r w:rsidR="004A786C" w:rsidRPr="00E4360A">
        <w:rPr>
          <w:rFonts w:ascii="Times New Roman" w:hAnsi="Times New Roman"/>
          <w:szCs w:val="24"/>
        </w:rPr>
        <w:t>Jenna Nelson who is a SIT at Evergreen. She will assist me in my</w:t>
      </w:r>
      <w:r w:rsidR="00D96669" w:rsidRPr="00E4360A">
        <w:rPr>
          <w:rFonts w:ascii="Times New Roman" w:hAnsi="Times New Roman"/>
          <w:szCs w:val="24"/>
        </w:rPr>
        <w:t xml:space="preserve"> lab analyses along with my </w:t>
      </w:r>
      <w:r w:rsidR="00724F5A" w:rsidRPr="00E4360A">
        <w:rPr>
          <w:rFonts w:ascii="Times New Roman" w:hAnsi="Times New Roman"/>
          <w:szCs w:val="24"/>
        </w:rPr>
        <w:t>t</w:t>
      </w:r>
      <w:r w:rsidR="00D96669" w:rsidRPr="00E4360A">
        <w:rPr>
          <w:rFonts w:ascii="Times New Roman" w:hAnsi="Times New Roman"/>
          <w:szCs w:val="24"/>
        </w:rPr>
        <w:t xml:space="preserve">hesis </w:t>
      </w:r>
      <w:r w:rsidR="00724F5A" w:rsidRPr="00E4360A">
        <w:rPr>
          <w:rFonts w:ascii="Times New Roman" w:hAnsi="Times New Roman"/>
          <w:szCs w:val="24"/>
        </w:rPr>
        <w:t>r</w:t>
      </w:r>
      <w:r w:rsidR="00D96669" w:rsidRPr="00E4360A">
        <w:rPr>
          <w:rFonts w:ascii="Times New Roman" w:hAnsi="Times New Roman"/>
          <w:szCs w:val="24"/>
        </w:rPr>
        <w:t>eader.</w:t>
      </w:r>
    </w:p>
    <w:p w14:paraId="491FF53E" w14:textId="77777777" w:rsidR="004B06B0" w:rsidRPr="007A434A"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Default="00255A9F" w:rsidP="00697FF8">
      <w:pPr>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C5C98">
        <w:rPr>
          <w:rFonts w:ascii="Times New Roman" w:hAnsi="Times New Roman"/>
          <w:b/>
          <w:bCs/>
          <w:szCs w:val="24"/>
        </w:rPr>
        <w:lastRenderedPageBreak/>
        <w:t>Provide the</w:t>
      </w:r>
      <w:r w:rsidR="004B06B0" w:rsidRPr="002C5C98">
        <w:rPr>
          <w:rFonts w:ascii="Times New Roman" w:hAnsi="Times New Roman"/>
          <w:b/>
          <w:bCs/>
          <w:szCs w:val="24"/>
        </w:rPr>
        <w:t xml:space="preserve"> </w:t>
      </w:r>
      <w:r w:rsidR="0015642B" w:rsidRPr="002C5C98">
        <w:rPr>
          <w:rFonts w:ascii="Times New Roman" w:hAnsi="Times New Roman"/>
          <w:b/>
          <w:bCs/>
          <w:szCs w:val="24"/>
        </w:rPr>
        <w:t>5</w:t>
      </w:r>
      <w:r w:rsidR="004B06B0" w:rsidRPr="002C5C98">
        <w:rPr>
          <w:rFonts w:ascii="Times New Roman" w:hAnsi="Times New Roman"/>
          <w:b/>
          <w:bCs/>
          <w:szCs w:val="24"/>
        </w:rPr>
        <w:t xml:space="preserve"> most important references you have used to identify the </w:t>
      </w:r>
      <w:r w:rsidR="000D2FFF" w:rsidRPr="002C5C98">
        <w:rPr>
          <w:rFonts w:ascii="Times New Roman" w:hAnsi="Times New Roman"/>
          <w:b/>
          <w:bCs/>
          <w:szCs w:val="24"/>
        </w:rPr>
        <w:t>specific questions</w:t>
      </w:r>
      <w:r w:rsidR="004B06B0" w:rsidRPr="002C5C98">
        <w:rPr>
          <w:rFonts w:ascii="Times New Roman" w:hAnsi="Times New Roman"/>
          <w:b/>
          <w:bCs/>
          <w:szCs w:val="24"/>
        </w:rPr>
        <w:t xml:space="preserve"> and context of your topic, help with issues of research design and analysis, and</w:t>
      </w:r>
      <w:r w:rsidR="00ED6F63" w:rsidRPr="002C5C98">
        <w:rPr>
          <w:rFonts w:ascii="Times New Roman" w:hAnsi="Times New Roman"/>
          <w:b/>
          <w:bCs/>
          <w:szCs w:val="24"/>
        </w:rPr>
        <w:t xml:space="preserve">/or </w:t>
      </w:r>
      <w:r w:rsidR="004B06B0" w:rsidRPr="002C5C98">
        <w:rPr>
          <w:rFonts w:ascii="Times New Roman" w:hAnsi="Times New Roman"/>
          <w:b/>
          <w:bCs/>
          <w:szCs w:val="24"/>
        </w:rPr>
        <w:t xml:space="preserve">provide a basis for interpretation. </w:t>
      </w:r>
      <w:r w:rsidRPr="002C5C98">
        <w:rPr>
          <w:rFonts w:ascii="Times New Roman" w:hAnsi="Times New Roman"/>
          <w:b/>
          <w:bCs/>
          <w:szCs w:val="24"/>
        </w:rPr>
        <w:t xml:space="preserve"> Annotate these references with notes on how they relate to/will be helpful for your thesis. </w:t>
      </w:r>
      <w:r w:rsidR="00ED6F63" w:rsidRPr="002C5C98">
        <w:rPr>
          <w:rFonts w:ascii="Times New Roman" w:hAnsi="Times New Roman"/>
          <w:b/>
          <w:bCs/>
          <w:szCs w:val="24"/>
        </w:rPr>
        <w:t xml:space="preserve">For any other sources cited in </w:t>
      </w:r>
      <w:r w:rsidRPr="002C5C98">
        <w:rPr>
          <w:rFonts w:ascii="Times New Roman" w:hAnsi="Times New Roman"/>
          <w:b/>
          <w:bCs/>
          <w:szCs w:val="24"/>
        </w:rPr>
        <w:t>your prospectus in other answers,</w:t>
      </w:r>
      <w:r w:rsidR="00ED6F63" w:rsidRPr="002C5C98">
        <w:rPr>
          <w:rFonts w:ascii="Times New Roman" w:hAnsi="Times New Roman"/>
          <w:b/>
          <w:bCs/>
          <w:szCs w:val="24"/>
        </w:rPr>
        <w:t xml:space="preserve"> provide a complete bibliographic citation</w:t>
      </w:r>
      <w:r w:rsidRPr="002C5C98">
        <w:rPr>
          <w:rFonts w:ascii="Times New Roman" w:hAnsi="Times New Roman"/>
          <w:b/>
          <w:bCs/>
          <w:szCs w:val="24"/>
        </w:rPr>
        <w:t xml:space="preserve"> here as well.</w:t>
      </w:r>
    </w:p>
    <w:p w14:paraId="5E0BC53F" w14:textId="77777777" w:rsidR="00A65F0A" w:rsidRDefault="00A65F0A" w:rsidP="00A65F0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57BCE44" w14:textId="77777777" w:rsidR="00A65F0A" w:rsidRDefault="00A65F0A" w:rsidP="00A65F0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36E9E6A5" w14:textId="77777777" w:rsidR="00A65F0A" w:rsidRPr="00A65F0A" w:rsidRDefault="00A65F0A" w:rsidP="00A65F0A">
      <w:pPr>
        <w:ind w:hanging="480"/>
        <w:rPr>
          <w:rFonts w:ascii="Times New Roman" w:eastAsia="Times New Roman" w:hAnsi="Times New Roman"/>
          <w:szCs w:val="24"/>
        </w:rPr>
      </w:pPr>
      <w:r w:rsidRPr="00A65F0A">
        <w:rPr>
          <w:rFonts w:ascii="Times New Roman" w:eastAsia="Times New Roman" w:hAnsi="Times New Roman"/>
          <w:szCs w:val="24"/>
        </w:rPr>
        <w:t xml:space="preserve">Alin, S. R., de Fátima F. L. </w:t>
      </w:r>
      <w:proofErr w:type="spellStart"/>
      <w:r w:rsidRPr="00A65F0A">
        <w:rPr>
          <w:rFonts w:ascii="Times New Roman" w:eastAsia="Times New Roman" w:hAnsi="Times New Roman"/>
          <w:szCs w:val="24"/>
        </w:rPr>
        <w:t>Rasera</w:t>
      </w:r>
      <w:proofErr w:type="spellEnd"/>
      <w:r w:rsidRPr="00A65F0A">
        <w:rPr>
          <w:rFonts w:ascii="Times New Roman" w:eastAsia="Times New Roman" w:hAnsi="Times New Roman"/>
          <w:szCs w:val="24"/>
        </w:rPr>
        <w:t xml:space="preserve">, M., </w:t>
      </w:r>
      <w:proofErr w:type="spellStart"/>
      <w:r w:rsidRPr="00A65F0A">
        <w:rPr>
          <w:rFonts w:ascii="Times New Roman" w:eastAsia="Times New Roman" w:hAnsi="Times New Roman"/>
          <w:szCs w:val="24"/>
        </w:rPr>
        <w:t>Salimon</w:t>
      </w:r>
      <w:proofErr w:type="spellEnd"/>
      <w:r w:rsidRPr="00A65F0A">
        <w:rPr>
          <w:rFonts w:ascii="Times New Roman" w:eastAsia="Times New Roman" w:hAnsi="Times New Roman"/>
          <w:szCs w:val="24"/>
        </w:rPr>
        <w:t xml:space="preserve">, C. I., Richey, J. E., </w:t>
      </w:r>
      <w:proofErr w:type="spellStart"/>
      <w:r w:rsidRPr="00A65F0A">
        <w:rPr>
          <w:rFonts w:ascii="Times New Roman" w:eastAsia="Times New Roman" w:hAnsi="Times New Roman"/>
          <w:szCs w:val="24"/>
        </w:rPr>
        <w:t>Holtgrieve</w:t>
      </w:r>
      <w:proofErr w:type="spellEnd"/>
      <w:r w:rsidRPr="00A65F0A">
        <w:rPr>
          <w:rFonts w:ascii="Times New Roman" w:eastAsia="Times New Roman" w:hAnsi="Times New Roman"/>
          <w:szCs w:val="24"/>
        </w:rPr>
        <w:t xml:space="preserve">, G. W., </w:t>
      </w:r>
      <w:proofErr w:type="spellStart"/>
      <w:r w:rsidRPr="00A65F0A">
        <w:rPr>
          <w:rFonts w:ascii="Times New Roman" w:eastAsia="Times New Roman" w:hAnsi="Times New Roman"/>
          <w:szCs w:val="24"/>
        </w:rPr>
        <w:t>Krusche</w:t>
      </w:r>
      <w:proofErr w:type="spellEnd"/>
      <w:r w:rsidRPr="00A65F0A">
        <w:rPr>
          <w:rFonts w:ascii="Times New Roman" w:eastAsia="Times New Roman" w:hAnsi="Times New Roman"/>
          <w:szCs w:val="24"/>
        </w:rPr>
        <w:t xml:space="preserve">, A. V., &amp; </w:t>
      </w:r>
      <w:proofErr w:type="spellStart"/>
      <w:r w:rsidRPr="00A65F0A">
        <w:rPr>
          <w:rFonts w:ascii="Times New Roman" w:eastAsia="Times New Roman" w:hAnsi="Times New Roman"/>
          <w:szCs w:val="24"/>
        </w:rPr>
        <w:t>Snidvongs</w:t>
      </w:r>
      <w:proofErr w:type="spellEnd"/>
      <w:r w:rsidRPr="00A65F0A">
        <w:rPr>
          <w:rFonts w:ascii="Times New Roman" w:eastAsia="Times New Roman" w:hAnsi="Times New Roman"/>
          <w:szCs w:val="24"/>
        </w:rPr>
        <w:t xml:space="preserve">, A. (2011). Physical controls on carbon dioxide transfer velocity and flux in low-gradient river systems and implications for regional carbon budgets. </w:t>
      </w:r>
      <w:r w:rsidRPr="00A65F0A">
        <w:rPr>
          <w:rFonts w:ascii="Times New Roman" w:eastAsia="Times New Roman" w:hAnsi="Times New Roman"/>
          <w:i/>
          <w:iCs/>
          <w:szCs w:val="24"/>
        </w:rPr>
        <w:t xml:space="preserve">Journal of Geophysical Research: </w:t>
      </w:r>
      <w:proofErr w:type="spellStart"/>
      <w:r w:rsidRPr="00A65F0A">
        <w:rPr>
          <w:rFonts w:ascii="Times New Roman" w:eastAsia="Times New Roman" w:hAnsi="Times New Roman"/>
          <w:i/>
          <w:iCs/>
          <w:szCs w:val="24"/>
        </w:rPr>
        <w:t>Biogeosciences</w:t>
      </w:r>
      <w:proofErr w:type="spellEnd"/>
      <w:r w:rsidRPr="00A65F0A">
        <w:rPr>
          <w:rFonts w:ascii="Times New Roman" w:eastAsia="Times New Roman" w:hAnsi="Times New Roman"/>
          <w:szCs w:val="24"/>
        </w:rPr>
        <w:t xml:space="preserve">, </w:t>
      </w:r>
      <w:r w:rsidRPr="00A65F0A">
        <w:rPr>
          <w:rFonts w:ascii="Times New Roman" w:eastAsia="Times New Roman" w:hAnsi="Times New Roman"/>
          <w:i/>
          <w:iCs/>
          <w:szCs w:val="24"/>
        </w:rPr>
        <w:t>116</w:t>
      </w:r>
      <w:r w:rsidRPr="00A65F0A">
        <w:rPr>
          <w:rFonts w:ascii="Times New Roman" w:eastAsia="Times New Roman" w:hAnsi="Times New Roman"/>
          <w:szCs w:val="24"/>
        </w:rPr>
        <w:t xml:space="preserve">(G1). </w:t>
      </w:r>
      <w:hyperlink r:id="rId8" w:history="1">
        <w:r w:rsidRPr="00A65F0A">
          <w:rPr>
            <w:rFonts w:ascii="Times New Roman" w:eastAsia="Times New Roman" w:hAnsi="Times New Roman"/>
            <w:color w:val="0000FF"/>
            <w:szCs w:val="24"/>
            <w:u w:val="single"/>
          </w:rPr>
          <w:t>https://doi.org/10.1029/2010JG001398</w:t>
        </w:r>
      </w:hyperlink>
    </w:p>
    <w:p w14:paraId="5075654B" w14:textId="77777777" w:rsidR="00A45ACF" w:rsidRPr="002C5C98" w:rsidRDefault="00A45ACF" w:rsidP="00A45AC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256125E2" w14:textId="77777777" w:rsidR="00DF2BF0" w:rsidRPr="00ED6438" w:rsidRDefault="00DF2BF0" w:rsidP="00DF2BF0">
      <w:pPr>
        <w:ind w:hanging="480"/>
        <w:rPr>
          <w:rFonts w:ascii="Times New Roman" w:eastAsia="Times New Roman" w:hAnsi="Times New Roman"/>
          <w:szCs w:val="24"/>
        </w:rPr>
      </w:pPr>
      <w:proofErr w:type="spellStart"/>
      <w:r w:rsidRPr="00ED6438">
        <w:rPr>
          <w:rFonts w:ascii="Times New Roman" w:eastAsia="Times New Roman" w:hAnsi="Times New Roman"/>
          <w:szCs w:val="24"/>
        </w:rPr>
        <w:t>Argerich</w:t>
      </w:r>
      <w:proofErr w:type="spellEnd"/>
      <w:r w:rsidRPr="00ED6438">
        <w:rPr>
          <w:rFonts w:ascii="Times New Roman" w:eastAsia="Times New Roman" w:hAnsi="Times New Roman"/>
          <w:szCs w:val="24"/>
        </w:rPr>
        <w:t xml:space="preserve">, A., Haggerty, R., Johnson, S. L., </w:t>
      </w:r>
      <w:proofErr w:type="spellStart"/>
      <w:r w:rsidRPr="00ED6438">
        <w:rPr>
          <w:rFonts w:ascii="Times New Roman" w:eastAsia="Times New Roman" w:hAnsi="Times New Roman"/>
          <w:szCs w:val="24"/>
        </w:rPr>
        <w:t>Wondzell</w:t>
      </w:r>
      <w:proofErr w:type="spellEnd"/>
      <w:r w:rsidRPr="00ED6438">
        <w:rPr>
          <w:rFonts w:ascii="Times New Roman" w:eastAsia="Times New Roman" w:hAnsi="Times New Roman"/>
          <w:szCs w:val="24"/>
        </w:rPr>
        <w:t xml:space="preserve">, S. M., </w:t>
      </w:r>
      <w:proofErr w:type="spellStart"/>
      <w:r w:rsidRPr="00ED6438">
        <w:rPr>
          <w:rFonts w:ascii="Times New Roman" w:eastAsia="Times New Roman" w:hAnsi="Times New Roman"/>
          <w:szCs w:val="24"/>
        </w:rPr>
        <w:t>Dosch</w:t>
      </w:r>
      <w:proofErr w:type="spellEnd"/>
      <w:r w:rsidRPr="00ED6438">
        <w:rPr>
          <w:rFonts w:ascii="Times New Roman" w:eastAsia="Times New Roman" w:hAnsi="Times New Roman"/>
          <w:szCs w:val="24"/>
        </w:rPr>
        <w:t>, N., Corson-</w:t>
      </w:r>
      <w:proofErr w:type="spellStart"/>
      <w:r w:rsidRPr="00ED6438">
        <w:rPr>
          <w:rFonts w:ascii="Times New Roman" w:eastAsia="Times New Roman" w:hAnsi="Times New Roman"/>
          <w:szCs w:val="24"/>
        </w:rPr>
        <w:t>Rikert</w:t>
      </w:r>
      <w:proofErr w:type="spellEnd"/>
      <w:r w:rsidRPr="00ED6438">
        <w:rPr>
          <w:rFonts w:ascii="Times New Roman" w:eastAsia="Times New Roman" w:hAnsi="Times New Roman"/>
          <w:szCs w:val="24"/>
        </w:rPr>
        <w:t xml:space="preserve">, H., </w:t>
      </w:r>
      <w:proofErr w:type="spellStart"/>
      <w:r w:rsidRPr="00ED6438">
        <w:rPr>
          <w:rFonts w:ascii="Times New Roman" w:eastAsia="Times New Roman" w:hAnsi="Times New Roman"/>
          <w:szCs w:val="24"/>
        </w:rPr>
        <w:t>Ashkenas</w:t>
      </w:r>
      <w:proofErr w:type="spellEnd"/>
      <w:r w:rsidRPr="00ED6438">
        <w:rPr>
          <w:rFonts w:ascii="Times New Roman" w:eastAsia="Times New Roman" w:hAnsi="Times New Roman"/>
          <w:szCs w:val="24"/>
        </w:rPr>
        <w:t xml:space="preserve">, L. R., Pennington, R., &amp; Thomas, C. K. (2016). Comprehensive multiyear carbon budget of a temperate headwater stream. </w:t>
      </w:r>
      <w:r w:rsidRPr="00ED6438">
        <w:rPr>
          <w:rFonts w:ascii="Times New Roman" w:eastAsia="Times New Roman" w:hAnsi="Times New Roman"/>
          <w:i/>
          <w:iCs/>
          <w:szCs w:val="24"/>
        </w:rPr>
        <w:t xml:space="preserve">Journal of Geophysical Research: </w:t>
      </w:r>
      <w:proofErr w:type="spellStart"/>
      <w:r w:rsidRPr="00ED6438">
        <w:rPr>
          <w:rFonts w:ascii="Times New Roman" w:eastAsia="Times New Roman" w:hAnsi="Times New Roman"/>
          <w:i/>
          <w:iCs/>
          <w:szCs w:val="24"/>
        </w:rPr>
        <w:t>Biogeosciences</w:t>
      </w:r>
      <w:proofErr w:type="spellEnd"/>
      <w:r w:rsidRPr="00ED6438">
        <w:rPr>
          <w:rFonts w:ascii="Times New Roman" w:eastAsia="Times New Roman" w:hAnsi="Times New Roman"/>
          <w:szCs w:val="24"/>
        </w:rPr>
        <w:t xml:space="preserve">, </w:t>
      </w:r>
      <w:r w:rsidRPr="00ED6438">
        <w:rPr>
          <w:rFonts w:ascii="Times New Roman" w:eastAsia="Times New Roman" w:hAnsi="Times New Roman"/>
          <w:i/>
          <w:iCs/>
          <w:szCs w:val="24"/>
        </w:rPr>
        <w:t>121</w:t>
      </w:r>
      <w:r w:rsidRPr="00ED6438">
        <w:rPr>
          <w:rFonts w:ascii="Times New Roman" w:eastAsia="Times New Roman" w:hAnsi="Times New Roman"/>
          <w:szCs w:val="24"/>
        </w:rPr>
        <w:t xml:space="preserve">(5), 1306–1315. </w:t>
      </w:r>
      <w:hyperlink r:id="rId9" w:history="1">
        <w:r w:rsidRPr="00ED6438">
          <w:rPr>
            <w:rFonts w:ascii="Times New Roman" w:eastAsia="Times New Roman" w:hAnsi="Times New Roman"/>
            <w:color w:val="0000FF"/>
            <w:szCs w:val="24"/>
            <w:u w:val="single"/>
          </w:rPr>
          <w:t>https://doi.org/10.1002/2015JG003050</w:t>
        </w:r>
      </w:hyperlink>
    </w:p>
    <w:p w14:paraId="1AF70AD2" w14:textId="77777777" w:rsidR="00DF2BF0" w:rsidRDefault="00DF2BF0" w:rsidP="00DF2BF0">
      <w:pPr>
        <w:pStyle w:val="EndnoteText"/>
        <w:spacing w:after="120"/>
        <w:ind w:hanging="450"/>
        <w:rPr>
          <w:rFonts w:ascii="Times New Roman" w:hAnsi="Times New Roman"/>
          <w:sz w:val="24"/>
          <w:szCs w:val="24"/>
        </w:rPr>
      </w:pPr>
    </w:p>
    <w:p w14:paraId="1266EB37" w14:textId="77777777" w:rsidR="00DF2BF0" w:rsidRDefault="00DF2BF0" w:rsidP="00DF2BF0">
      <w:pPr>
        <w:pStyle w:val="EndnoteText"/>
        <w:spacing w:after="120"/>
        <w:ind w:hanging="450"/>
        <w:rPr>
          <w:rFonts w:ascii="Times New Roman" w:hAnsi="Times New Roman"/>
          <w:sz w:val="24"/>
          <w:szCs w:val="24"/>
        </w:rPr>
      </w:pPr>
      <w:r w:rsidRPr="00ED6438">
        <w:rPr>
          <w:rFonts w:ascii="Times New Roman" w:hAnsi="Times New Roman"/>
          <w:sz w:val="24"/>
          <w:szCs w:val="24"/>
        </w:rPr>
        <w:t xml:space="preserve">Creed, I. F., McKnight, D. M., Pellerin, B. A., Green, M. B., Bergamaschi, B. A., Aiken, G. R., et al. (2015). The river as a chemostat: fresh perspectives on dissolved organic matter flowing down the river continuum. Can. J. Fish. </w:t>
      </w:r>
      <w:proofErr w:type="spellStart"/>
      <w:r w:rsidRPr="00ED6438">
        <w:rPr>
          <w:rFonts w:ascii="Times New Roman" w:hAnsi="Times New Roman"/>
          <w:sz w:val="24"/>
          <w:szCs w:val="24"/>
        </w:rPr>
        <w:t>Aquat</w:t>
      </w:r>
      <w:proofErr w:type="spellEnd"/>
      <w:r w:rsidRPr="00ED6438">
        <w:rPr>
          <w:rFonts w:ascii="Times New Roman" w:hAnsi="Times New Roman"/>
          <w:sz w:val="24"/>
          <w:szCs w:val="24"/>
        </w:rPr>
        <w:t xml:space="preserve">. Sci. 72, 1272–1285. </w:t>
      </w:r>
      <w:proofErr w:type="spellStart"/>
      <w:r w:rsidRPr="00ED6438">
        <w:rPr>
          <w:rFonts w:ascii="Times New Roman" w:hAnsi="Times New Roman"/>
          <w:sz w:val="24"/>
          <w:szCs w:val="24"/>
        </w:rPr>
        <w:t>doi</w:t>
      </w:r>
      <w:proofErr w:type="spellEnd"/>
      <w:r w:rsidRPr="00ED6438">
        <w:rPr>
          <w:rFonts w:ascii="Times New Roman" w:hAnsi="Times New Roman"/>
          <w:sz w:val="24"/>
          <w:szCs w:val="24"/>
        </w:rPr>
        <w:t>: 10.1139/cjfas-2014-0400</w:t>
      </w:r>
      <w:r w:rsidRPr="002A3463">
        <w:rPr>
          <w:rFonts w:ascii="Times New Roman" w:hAnsi="Times New Roman"/>
          <w:sz w:val="24"/>
          <w:szCs w:val="24"/>
        </w:rPr>
        <w:t xml:space="preserve"> </w:t>
      </w:r>
    </w:p>
    <w:p w14:paraId="115A570E" w14:textId="77777777" w:rsidR="00DF2BF0" w:rsidRDefault="00DF2BF0" w:rsidP="00DF2BF0">
      <w:pPr>
        <w:pStyle w:val="EndnoteText"/>
        <w:spacing w:after="120"/>
        <w:ind w:hanging="450"/>
        <w:rPr>
          <w:rFonts w:ascii="Times New Roman" w:hAnsi="Times New Roman"/>
          <w:sz w:val="24"/>
          <w:szCs w:val="24"/>
        </w:rPr>
      </w:pPr>
      <w:r w:rsidRPr="00ED6438">
        <w:rPr>
          <w:rFonts w:ascii="Times New Roman" w:hAnsi="Times New Roman"/>
          <w:sz w:val="24"/>
          <w:szCs w:val="24"/>
        </w:rPr>
        <w:t xml:space="preserve">Christensen, J.H., B. </w:t>
      </w:r>
      <w:proofErr w:type="spellStart"/>
      <w:r w:rsidRPr="00ED6438">
        <w:rPr>
          <w:rFonts w:ascii="Times New Roman" w:hAnsi="Times New Roman"/>
          <w:sz w:val="24"/>
          <w:szCs w:val="24"/>
        </w:rPr>
        <w:t>Hewitson</w:t>
      </w:r>
      <w:proofErr w:type="spellEnd"/>
      <w:r w:rsidRPr="00ED6438">
        <w:rPr>
          <w:rFonts w:ascii="Times New Roman" w:hAnsi="Times New Roman"/>
          <w:sz w:val="24"/>
          <w:szCs w:val="24"/>
        </w:rPr>
        <w:t xml:space="preserve">, A. </w:t>
      </w:r>
      <w:proofErr w:type="spellStart"/>
      <w:r w:rsidRPr="00ED6438">
        <w:rPr>
          <w:rFonts w:ascii="Times New Roman" w:hAnsi="Times New Roman"/>
          <w:sz w:val="24"/>
          <w:szCs w:val="24"/>
        </w:rPr>
        <w:t>Busuioc</w:t>
      </w:r>
      <w:proofErr w:type="spellEnd"/>
      <w:r w:rsidRPr="00ED6438">
        <w:rPr>
          <w:rFonts w:ascii="Times New Roman" w:hAnsi="Times New Roman"/>
          <w:sz w:val="24"/>
          <w:szCs w:val="24"/>
        </w:rPr>
        <w:t xml:space="preserve">, A. Chen, X. Gao, I. Held, R. Jones, R.K. </w:t>
      </w:r>
      <w:proofErr w:type="spellStart"/>
      <w:r w:rsidRPr="00ED6438">
        <w:rPr>
          <w:rFonts w:ascii="Times New Roman" w:hAnsi="Times New Roman"/>
          <w:sz w:val="24"/>
          <w:szCs w:val="24"/>
        </w:rPr>
        <w:t>Kolli</w:t>
      </w:r>
      <w:proofErr w:type="spellEnd"/>
      <w:r w:rsidRPr="00ED6438">
        <w:rPr>
          <w:rFonts w:ascii="Times New Roman" w:hAnsi="Times New Roman"/>
          <w:sz w:val="24"/>
          <w:szCs w:val="24"/>
        </w:rPr>
        <w:t xml:space="preserve">, W.-T. Kwon, R. </w:t>
      </w:r>
      <w:proofErr w:type="spellStart"/>
      <w:r w:rsidRPr="00ED6438">
        <w:rPr>
          <w:rFonts w:ascii="Times New Roman" w:hAnsi="Times New Roman"/>
          <w:sz w:val="24"/>
          <w:szCs w:val="24"/>
        </w:rPr>
        <w:t>Laprise</w:t>
      </w:r>
      <w:proofErr w:type="spellEnd"/>
      <w:r w:rsidRPr="00ED6438">
        <w:rPr>
          <w:rFonts w:ascii="Times New Roman" w:hAnsi="Times New Roman"/>
          <w:sz w:val="24"/>
          <w:szCs w:val="24"/>
        </w:rPr>
        <w:t xml:space="preserve">, V. </w:t>
      </w:r>
      <w:proofErr w:type="spellStart"/>
      <w:r w:rsidRPr="00ED6438">
        <w:rPr>
          <w:rFonts w:ascii="Times New Roman" w:hAnsi="Times New Roman"/>
          <w:sz w:val="24"/>
          <w:szCs w:val="24"/>
        </w:rPr>
        <w:t>Magaña</w:t>
      </w:r>
      <w:proofErr w:type="spellEnd"/>
      <w:r w:rsidRPr="00ED6438">
        <w:rPr>
          <w:rFonts w:ascii="Times New Roman" w:hAnsi="Times New Roman"/>
          <w:sz w:val="24"/>
          <w:szCs w:val="24"/>
        </w:rPr>
        <w:t xml:space="preserve"> Rueda, L. Mearns, C.G. Menéndez, J. </w:t>
      </w:r>
      <w:proofErr w:type="spellStart"/>
      <w:r w:rsidRPr="00ED6438">
        <w:rPr>
          <w:rFonts w:ascii="Times New Roman" w:hAnsi="Times New Roman"/>
          <w:sz w:val="24"/>
          <w:szCs w:val="24"/>
        </w:rPr>
        <w:t>Räisänen</w:t>
      </w:r>
      <w:proofErr w:type="spellEnd"/>
      <w:r w:rsidRPr="00ED6438">
        <w:rPr>
          <w:rFonts w:ascii="Times New Roman" w:hAnsi="Times New Roman"/>
          <w:sz w:val="24"/>
          <w:szCs w:val="24"/>
        </w:rPr>
        <w:t xml:space="preserve">, A. Rinke, A. </w:t>
      </w:r>
      <w:proofErr w:type="spellStart"/>
      <w:r w:rsidRPr="00ED6438">
        <w:rPr>
          <w:rFonts w:ascii="Times New Roman" w:hAnsi="Times New Roman"/>
          <w:sz w:val="24"/>
          <w:szCs w:val="24"/>
        </w:rPr>
        <w:t>Sarr</w:t>
      </w:r>
      <w:proofErr w:type="spellEnd"/>
      <w:r w:rsidRPr="00ED6438">
        <w:rPr>
          <w:rFonts w:ascii="Times New Roman" w:hAnsi="Times New Roman"/>
          <w:sz w:val="24"/>
          <w:szCs w:val="24"/>
        </w:rPr>
        <w:t xml:space="preserve"> and P. </w:t>
      </w:r>
      <w:proofErr w:type="spellStart"/>
      <w:r w:rsidRPr="00ED6438">
        <w:rPr>
          <w:rFonts w:ascii="Times New Roman" w:hAnsi="Times New Roman"/>
          <w:sz w:val="24"/>
          <w:szCs w:val="24"/>
        </w:rPr>
        <w:t>Whetton</w:t>
      </w:r>
      <w:proofErr w:type="spellEnd"/>
      <w:r w:rsidRPr="00ED6438">
        <w:rPr>
          <w:rFonts w:ascii="Times New Roman" w:hAnsi="Times New Roman"/>
          <w:sz w:val="24"/>
          <w:szCs w:val="24"/>
        </w:rPr>
        <w:t xml:space="preserve">, 2007: Regional Climate Projections. In: Climate Change 2007: The Physical Science Basis. Contribution of Working Group I to the Fourth Assessment Report of the Intergovernmental Panel on Climate Change [Solomon, S., D. Qin, M. Manning, Z. Chen, M. Marquis, K.B. </w:t>
      </w:r>
      <w:proofErr w:type="spellStart"/>
      <w:r w:rsidRPr="00ED6438">
        <w:rPr>
          <w:rFonts w:ascii="Times New Roman" w:hAnsi="Times New Roman"/>
          <w:sz w:val="24"/>
          <w:szCs w:val="24"/>
        </w:rPr>
        <w:t>Averyt</w:t>
      </w:r>
      <w:proofErr w:type="spellEnd"/>
      <w:r w:rsidRPr="00ED6438">
        <w:rPr>
          <w:rFonts w:ascii="Times New Roman" w:hAnsi="Times New Roman"/>
          <w:sz w:val="24"/>
          <w:szCs w:val="24"/>
        </w:rPr>
        <w:t xml:space="preserve">, M. </w:t>
      </w:r>
      <w:proofErr w:type="spellStart"/>
      <w:r w:rsidRPr="00ED6438">
        <w:rPr>
          <w:rFonts w:ascii="Times New Roman" w:hAnsi="Times New Roman"/>
          <w:sz w:val="24"/>
          <w:szCs w:val="24"/>
        </w:rPr>
        <w:t>Tignor</w:t>
      </w:r>
      <w:proofErr w:type="spellEnd"/>
      <w:r w:rsidRPr="00ED6438">
        <w:rPr>
          <w:rFonts w:ascii="Times New Roman" w:hAnsi="Times New Roman"/>
          <w:sz w:val="24"/>
          <w:szCs w:val="24"/>
        </w:rPr>
        <w:t xml:space="preserve"> and H.L. Miller (eds.)]. Cambridge University Press, Cambridge, United Kingdom and New York, NY, USA.</w:t>
      </w:r>
    </w:p>
    <w:p w14:paraId="51CA5ECB" w14:textId="77777777" w:rsidR="00DF2BF0" w:rsidRDefault="00DF2BF0" w:rsidP="00DF2BF0">
      <w:pPr>
        <w:ind w:hanging="480"/>
        <w:rPr>
          <w:rFonts w:ascii="Times New Roman" w:eastAsia="Times New Roman" w:hAnsi="Times New Roman"/>
          <w:color w:val="0000FF"/>
          <w:szCs w:val="24"/>
          <w:u w:val="single"/>
        </w:rPr>
      </w:pPr>
      <w:r w:rsidRPr="00ED6438">
        <w:rPr>
          <w:rFonts w:ascii="Times New Roman" w:eastAsia="Times New Roman" w:hAnsi="Times New Roman"/>
          <w:szCs w:val="24"/>
        </w:rPr>
        <w:t xml:space="preserve">Cui, X., Bianchi, T. S., Jaeger, J. M., &amp; Smith, R. W. (2016). </w:t>
      </w:r>
      <w:proofErr w:type="spellStart"/>
      <w:r w:rsidRPr="00ED6438">
        <w:rPr>
          <w:rFonts w:ascii="Times New Roman" w:eastAsia="Times New Roman" w:hAnsi="Times New Roman"/>
          <w:szCs w:val="24"/>
        </w:rPr>
        <w:t>Biospheric</w:t>
      </w:r>
      <w:proofErr w:type="spellEnd"/>
      <w:r w:rsidRPr="00ED6438">
        <w:rPr>
          <w:rFonts w:ascii="Times New Roman" w:eastAsia="Times New Roman" w:hAnsi="Times New Roman"/>
          <w:szCs w:val="24"/>
        </w:rPr>
        <w:t xml:space="preserve"> and petrogenic organic carbon flux along southeast Alaska. </w:t>
      </w:r>
      <w:r w:rsidRPr="00ED6438">
        <w:rPr>
          <w:rFonts w:ascii="Times New Roman" w:eastAsia="Times New Roman" w:hAnsi="Times New Roman"/>
          <w:i/>
          <w:iCs/>
          <w:szCs w:val="24"/>
        </w:rPr>
        <w:t>Earth and Planetary Science Letters</w:t>
      </w:r>
      <w:r w:rsidRPr="00ED6438">
        <w:rPr>
          <w:rFonts w:ascii="Times New Roman" w:eastAsia="Times New Roman" w:hAnsi="Times New Roman"/>
          <w:szCs w:val="24"/>
        </w:rPr>
        <w:t xml:space="preserve">, </w:t>
      </w:r>
      <w:r w:rsidRPr="00ED6438">
        <w:rPr>
          <w:rFonts w:ascii="Times New Roman" w:eastAsia="Times New Roman" w:hAnsi="Times New Roman"/>
          <w:i/>
          <w:iCs/>
          <w:szCs w:val="24"/>
        </w:rPr>
        <w:t>452</w:t>
      </w:r>
      <w:r w:rsidRPr="00ED6438">
        <w:rPr>
          <w:rFonts w:ascii="Times New Roman" w:eastAsia="Times New Roman" w:hAnsi="Times New Roman"/>
          <w:szCs w:val="24"/>
        </w:rPr>
        <w:t xml:space="preserve">, 238–246. </w:t>
      </w:r>
      <w:hyperlink r:id="rId10" w:history="1">
        <w:r w:rsidRPr="00ED6438">
          <w:rPr>
            <w:rFonts w:ascii="Times New Roman" w:eastAsia="Times New Roman" w:hAnsi="Times New Roman"/>
            <w:color w:val="0000FF"/>
            <w:szCs w:val="24"/>
            <w:u w:val="single"/>
          </w:rPr>
          <w:t>https://doi.org/10.1016/j.epsl.2016.08.002</w:t>
        </w:r>
      </w:hyperlink>
    </w:p>
    <w:p w14:paraId="408EAC9F" w14:textId="3DD54D1B" w:rsidR="00BF1014" w:rsidRPr="00ED6438" w:rsidRDefault="00BF1014" w:rsidP="00DF2BF0">
      <w:pPr>
        <w:ind w:hanging="480"/>
        <w:rPr>
          <w:rFonts w:ascii="Times New Roman" w:eastAsia="Times New Roman" w:hAnsi="Times New Roman"/>
          <w:szCs w:val="24"/>
        </w:rPr>
      </w:pPr>
      <w:proofErr w:type="spellStart"/>
      <w:r w:rsidRPr="00BF1014">
        <w:rPr>
          <w:rFonts w:ascii="Times New Roman" w:eastAsia="Times New Roman" w:hAnsi="Times New Roman"/>
          <w:szCs w:val="24"/>
        </w:rPr>
        <w:t>Dosch</w:t>
      </w:r>
      <w:proofErr w:type="spellEnd"/>
      <w:r w:rsidRPr="00BF1014">
        <w:rPr>
          <w:rFonts w:ascii="Times New Roman" w:eastAsia="Times New Roman" w:hAnsi="Times New Roman"/>
          <w:szCs w:val="24"/>
        </w:rPr>
        <w:t>, N. T. (2014), Spatiotemporal dynamics and drivers of stream pCO2 in a headwater catchment in the Western Cascade Mountains, Oregon, MS thesis, College of Earth, Ocean &amp; Atmospheric Sciences, Oregon State Univ., Corvallis, Oregon. [Available at http://andrewsforest.oregonstate.edu/pubs/pdf/pub4861.pdf (15 October 2015).]</w:t>
      </w:r>
    </w:p>
    <w:p w14:paraId="5BA3801D" w14:textId="77777777" w:rsidR="00DF2BF0" w:rsidRDefault="00DF2BF0" w:rsidP="00DF2BF0">
      <w:pPr>
        <w:ind w:hanging="480"/>
        <w:rPr>
          <w:rFonts w:ascii="Times New Roman" w:eastAsia="Times New Roman" w:hAnsi="Times New Roman"/>
          <w:szCs w:val="24"/>
        </w:rPr>
      </w:pPr>
      <w:proofErr w:type="spellStart"/>
      <w:r w:rsidRPr="00ED6438">
        <w:rPr>
          <w:rFonts w:ascii="Times New Roman" w:eastAsia="Times New Roman" w:hAnsi="Times New Roman"/>
          <w:szCs w:val="24"/>
        </w:rPr>
        <w:t>Leithold</w:t>
      </w:r>
      <w:proofErr w:type="spellEnd"/>
      <w:r w:rsidRPr="00ED6438">
        <w:rPr>
          <w:rFonts w:ascii="Times New Roman" w:eastAsia="Times New Roman" w:hAnsi="Times New Roman"/>
          <w:szCs w:val="24"/>
        </w:rPr>
        <w:t xml:space="preserve">, E. L., Blair, N. E., &amp; </w:t>
      </w:r>
      <w:proofErr w:type="spellStart"/>
      <w:r w:rsidRPr="00ED6438">
        <w:rPr>
          <w:rFonts w:ascii="Times New Roman" w:eastAsia="Times New Roman" w:hAnsi="Times New Roman"/>
          <w:szCs w:val="24"/>
        </w:rPr>
        <w:t>Perkey</w:t>
      </w:r>
      <w:proofErr w:type="spellEnd"/>
      <w:r w:rsidRPr="00ED6438">
        <w:rPr>
          <w:rFonts w:ascii="Times New Roman" w:eastAsia="Times New Roman" w:hAnsi="Times New Roman"/>
          <w:szCs w:val="24"/>
        </w:rPr>
        <w:t xml:space="preserve">, D. W. (2006). Geomorphologic controls on the age of particulate organic carbon from small mountainous and upland rivers. </w:t>
      </w:r>
      <w:r w:rsidRPr="00ED6438">
        <w:rPr>
          <w:rFonts w:ascii="Times New Roman" w:eastAsia="Times New Roman" w:hAnsi="Times New Roman"/>
          <w:i/>
          <w:iCs/>
          <w:szCs w:val="24"/>
        </w:rPr>
        <w:t>Global Biogeochemical Cycles</w:t>
      </w:r>
      <w:r w:rsidRPr="00ED6438">
        <w:rPr>
          <w:rFonts w:ascii="Times New Roman" w:eastAsia="Times New Roman" w:hAnsi="Times New Roman"/>
          <w:szCs w:val="24"/>
        </w:rPr>
        <w:t xml:space="preserve">, </w:t>
      </w:r>
      <w:r w:rsidRPr="00ED6438">
        <w:rPr>
          <w:rFonts w:ascii="Times New Roman" w:eastAsia="Times New Roman" w:hAnsi="Times New Roman"/>
          <w:i/>
          <w:iCs/>
          <w:szCs w:val="24"/>
        </w:rPr>
        <w:t>20</w:t>
      </w:r>
      <w:r w:rsidRPr="00ED6438">
        <w:rPr>
          <w:rFonts w:ascii="Times New Roman" w:eastAsia="Times New Roman" w:hAnsi="Times New Roman"/>
          <w:szCs w:val="24"/>
        </w:rPr>
        <w:t xml:space="preserve">(3). </w:t>
      </w:r>
      <w:hyperlink r:id="rId11" w:history="1">
        <w:r w:rsidRPr="00ED6438">
          <w:rPr>
            <w:rFonts w:ascii="Times New Roman" w:eastAsia="Times New Roman" w:hAnsi="Times New Roman"/>
            <w:color w:val="0000FF"/>
            <w:szCs w:val="24"/>
            <w:u w:val="single"/>
          </w:rPr>
          <w:t>https://doi.org/10.1029/2005GB002677</w:t>
        </w:r>
      </w:hyperlink>
      <w:r w:rsidRPr="00ED6438">
        <w:rPr>
          <w:rFonts w:ascii="Times New Roman" w:eastAsia="Times New Roman" w:hAnsi="Times New Roman"/>
          <w:szCs w:val="24"/>
        </w:rPr>
        <w:t xml:space="preserve"> </w:t>
      </w:r>
    </w:p>
    <w:p w14:paraId="2A76C7BB" w14:textId="77777777" w:rsidR="00DF2BF0" w:rsidRPr="00ED6438" w:rsidRDefault="00DF2BF0" w:rsidP="00DF2BF0">
      <w:pPr>
        <w:ind w:hanging="480"/>
        <w:rPr>
          <w:rFonts w:ascii="Times New Roman" w:eastAsia="Times New Roman" w:hAnsi="Times New Roman"/>
          <w:szCs w:val="24"/>
        </w:rPr>
      </w:pPr>
      <w:r w:rsidRPr="00ED6438">
        <w:rPr>
          <w:rFonts w:ascii="Times New Roman" w:eastAsia="Times New Roman" w:hAnsi="Times New Roman"/>
          <w:szCs w:val="24"/>
        </w:rPr>
        <w:t xml:space="preserve">Luce, C., </w:t>
      </w:r>
      <w:proofErr w:type="spellStart"/>
      <w:r w:rsidRPr="00ED6438">
        <w:rPr>
          <w:rFonts w:ascii="Times New Roman" w:eastAsia="Times New Roman" w:hAnsi="Times New Roman"/>
          <w:szCs w:val="24"/>
        </w:rPr>
        <w:t>Staab</w:t>
      </w:r>
      <w:proofErr w:type="spellEnd"/>
      <w:r w:rsidRPr="00ED6438">
        <w:rPr>
          <w:rFonts w:ascii="Times New Roman" w:eastAsia="Times New Roman" w:hAnsi="Times New Roman"/>
          <w:szCs w:val="24"/>
        </w:rPr>
        <w:t xml:space="preserve">, B., Kramer, M., Wenger, S., Isaak, D., &amp; McConnell, C. (2014). Sensitivity of summer stream temperatures to climate variability in the Pacific Northwest. </w:t>
      </w:r>
      <w:r w:rsidRPr="00ED6438">
        <w:rPr>
          <w:rFonts w:ascii="Times New Roman" w:eastAsia="Times New Roman" w:hAnsi="Times New Roman"/>
          <w:i/>
          <w:iCs/>
          <w:szCs w:val="24"/>
        </w:rPr>
        <w:t>Water Resources Research</w:t>
      </w:r>
      <w:r w:rsidRPr="00ED6438">
        <w:rPr>
          <w:rFonts w:ascii="Times New Roman" w:eastAsia="Times New Roman" w:hAnsi="Times New Roman"/>
          <w:szCs w:val="24"/>
        </w:rPr>
        <w:t xml:space="preserve">, </w:t>
      </w:r>
      <w:r w:rsidRPr="00ED6438">
        <w:rPr>
          <w:rFonts w:ascii="Times New Roman" w:eastAsia="Times New Roman" w:hAnsi="Times New Roman"/>
          <w:i/>
          <w:iCs/>
          <w:szCs w:val="24"/>
        </w:rPr>
        <w:t>50</w:t>
      </w:r>
      <w:r w:rsidRPr="00ED6438">
        <w:rPr>
          <w:rFonts w:ascii="Times New Roman" w:eastAsia="Times New Roman" w:hAnsi="Times New Roman"/>
          <w:szCs w:val="24"/>
        </w:rPr>
        <w:t xml:space="preserve">(4), 3428–3443. </w:t>
      </w:r>
      <w:hyperlink r:id="rId12" w:history="1">
        <w:r w:rsidRPr="00ED6438">
          <w:rPr>
            <w:rFonts w:ascii="Times New Roman" w:eastAsia="Times New Roman" w:hAnsi="Times New Roman"/>
            <w:color w:val="0000FF"/>
            <w:szCs w:val="24"/>
            <w:u w:val="single"/>
          </w:rPr>
          <w:t>https://doi.org/10.1002/2013WR014329</w:t>
        </w:r>
      </w:hyperlink>
    </w:p>
    <w:p w14:paraId="08BB5D17" w14:textId="77777777" w:rsidR="00DF2BF0" w:rsidRPr="00ED6438" w:rsidRDefault="00DF2BF0" w:rsidP="00DF2BF0">
      <w:pPr>
        <w:pStyle w:val="EndnoteText"/>
        <w:spacing w:after="120"/>
        <w:ind w:hanging="450"/>
        <w:rPr>
          <w:rFonts w:ascii="Times New Roman" w:hAnsi="Times New Roman"/>
          <w:sz w:val="24"/>
          <w:szCs w:val="24"/>
        </w:rPr>
      </w:pPr>
      <w:r w:rsidRPr="00ED6438">
        <w:rPr>
          <w:rFonts w:ascii="Times New Roman" w:hAnsi="Times New Roman"/>
          <w:sz w:val="24"/>
          <w:szCs w:val="24"/>
        </w:rPr>
        <w:t xml:space="preserve">Mote, P. W. et al., 2013. Climate: Variability and Change in the Past and the Future. Chapter 2, 25-40, in M.M. Dalton, P.W. Mote, and A.K. </w:t>
      </w:r>
      <w:proofErr w:type="spellStart"/>
      <w:r w:rsidRPr="00ED6438">
        <w:rPr>
          <w:rFonts w:ascii="Times New Roman" w:hAnsi="Times New Roman"/>
          <w:sz w:val="24"/>
          <w:szCs w:val="24"/>
        </w:rPr>
        <w:t>Snover</w:t>
      </w:r>
      <w:proofErr w:type="spellEnd"/>
      <w:r w:rsidRPr="00ED6438">
        <w:rPr>
          <w:rFonts w:ascii="Times New Roman" w:hAnsi="Times New Roman"/>
          <w:sz w:val="24"/>
          <w:szCs w:val="24"/>
        </w:rPr>
        <w:t xml:space="preserve"> (eds.) Climate Change in the </w:t>
      </w:r>
      <w:r w:rsidRPr="00ED6438">
        <w:rPr>
          <w:rFonts w:ascii="Times New Roman" w:hAnsi="Times New Roman"/>
          <w:sz w:val="24"/>
          <w:szCs w:val="24"/>
        </w:rPr>
        <w:lastRenderedPageBreak/>
        <w:t>Northwest: Implications for Our Landscapes, Waters, and Communities, Washington D.C.: Island Press.</w:t>
      </w:r>
    </w:p>
    <w:p w14:paraId="16EF0144" w14:textId="77777777" w:rsidR="00DF2BF0" w:rsidRDefault="00DF2BF0" w:rsidP="00DF2BF0">
      <w:pPr>
        <w:pStyle w:val="EndnoteText"/>
        <w:spacing w:after="120"/>
        <w:ind w:hanging="450"/>
        <w:rPr>
          <w:rFonts w:ascii="Times New Roman" w:hAnsi="Times New Roman"/>
          <w:sz w:val="24"/>
          <w:szCs w:val="24"/>
        </w:rPr>
      </w:pPr>
      <w:r w:rsidRPr="00ED6438">
        <w:rPr>
          <w:rFonts w:ascii="Times New Roman" w:hAnsi="Times New Roman"/>
          <w:sz w:val="24"/>
          <w:szCs w:val="24"/>
        </w:rPr>
        <w:t>Kunkel, K. et al., 2013: Part 6. Climate of the Northwest U.S., NOAA Technical Report NESDIS 142-6</w:t>
      </w:r>
    </w:p>
    <w:p w14:paraId="1A231D15" w14:textId="7C2069B4" w:rsidR="00C2699E" w:rsidRPr="00ED6438" w:rsidRDefault="00C2699E" w:rsidP="00DF2BF0">
      <w:pPr>
        <w:pStyle w:val="EndnoteText"/>
        <w:spacing w:after="120"/>
        <w:ind w:hanging="450"/>
        <w:rPr>
          <w:rFonts w:ascii="Times New Roman" w:hAnsi="Times New Roman"/>
          <w:sz w:val="24"/>
          <w:szCs w:val="24"/>
        </w:rPr>
      </w:pPr>
      <w:r w:rsidRPr="00C2699E">
        <w:rPr>
          <w:rFonts w:ascii="Times New Roman" w:hAnsi="Times New Roman"/>
          <w:sz w:val="24"/>
          <w:szCs w:val="24"/>
        </w:rPr>
        <w:t xml:space="preserve">Raymond, P. A., Hartmann, J., </w:t>
      </w:r>
      <w:proofErr w:type="spellStart"/>
      <w:r w:rsidRPr="00C2699E">
        <w:rPr>
          <w:rFonts w:ascii="Times New Roman" w:hAnsi="Times New Roman"/>
          <w:sz w:val="24"/>
          <w:szCs w:val="24"/>
        </w:rPr>
        <w:t>Lauerwald</w:t>
      </w:r>
      <w:proofErr w:type="spellEnd"/>
      <w:r w:rsidRPr="00C2699E">
        <w:rPr>
          <w:rFonts w:ascii="Times New Roman" w:hAnsi="Times New Roman"/>
          <w:sz w:val="24"/>
          <w:szCs w:val="24"/>
        </w:rPr>
        <w:t xml:space="preserve">, R., Sobek, S., McDonald, C., Hoover, M., et al. (2013). Global carbon dioxide emissions from inland waters. Nature 503, 355–359. </w:t>
      </w:r>
      <w:proofErr w:type="spellStart"/>
      <w:r w:rsidRPr="00C2699E">
        <w:rPr>
          <w:rFonts w:ascii="Times New Roman" w:hAnsi="Times New Roman"/>
          <w:sz w:val="24"/>
          <w:szCs w:val="24"/>
        </w:rPr>
        <w:t>doi</w:t>
      </w:r>
      <w:proofErr w:type="spellEnd"/>
      <w:r w:rsidRPr="00C2699E">
        <w:rPr>
          <w:rFonts w:ascii="Times New Roman" w:hAnsi="Times New Roman"/>
          <w:sz w:val="24"/>
          <w:szCs w:val="24"/>
        </w:rPr>
        <w:t>: 10.1038/nature12760</w:t>
      </w:r>
    </w:p>
    <w:p w14:paraId="6A10533C" w14:textId="77777777" w:rsidR="00DF2BF0" w:rsidRPr="00ED6438" w:rsidRDefault="00DF2BF0" w:rsidP="00DF2BF0">
      <w:pPr>
        <w:pStyle w:val="EndnoteText"/>
        <w:spacing w:after="120"/>
        <w:ind w:hanging="450"/>
        <w:rPr>
          <w:rFonts w:ascii="Times New Roman" w:hAnsi="Times New Roman"/>
          <w:sz w:val="24"/>
          <w:szCs w:val="24"/>
        </w:rPr>
      </w:pPr>
      <w:proofErr w:type="spellStart"/>
      <w:r w:rsidRPr="00ED6438">
        <w:rPr>
          <w:rFonts w:ascii="Times New Roman" w:hAnsi="Times New Roman"/>
          <w:sz w:val="24"/>
          <w:szCs w:val="24"/>
        </w:rPr>
        <w:t>Regnier</w:t>
      </w:r>
      <w:proofErr w:type="spellEnd"/>
      <w:r w:rsidRPr="00ED6438">
        <w:rPr>
          <w:rFonts w:ascii="Times New Roman" w:hAnsi="Times New Roman"/>
          <w:sz w:val="24"/>
          <w:szCs w:val="24"/>
        </w:rPr>
        <w:t xml:space="preserve">, P., </w:t>
      </w:r>
      <w:proofErr w:type="spellStart"/>
      <w:r w:rsidRPr="00ED6438">
        <w:rPr>
          <w:rFonts w:ascii="Times New Roman" w:hAnsi="Times New Roman"/>
          <w:sz w:val="24"/>
          <w:szCs w:val="24"/>
        </w:rPr>
        <w:t>Friedlingstein</w:t>
      </w:r>
      <w:proofErr w:type="spellEnd"/>
      <w:r w:rsidRPr="00ED6438">
        <w:rPr>
          <w:rFonts w:ascii="Times New Roman" w:hAnsi="Times New Roman"/>
          <w:sz w:val="24"/>
          <w:szCs w:val="24"/>
        </w:rPr>
        <w:t xml:space="preserve">, P., </w:t>
      </w:r>
      <w:proofErr w:type="spellStart"/>
      <w:r w:rsidRPr="00ED6438">
        <w:rPr>
          <w:rFonts w:ascii="Times New Roman" w:hAnsi="Times New Roman"/>
          <w:sz w:val="24"/>
          <w:szCs w:val="24"/>
        </w:rPr>
        <w:t>Ciais</w:t>
      </w:r>
      <w:proofErr w:type="spellEnd"/>
      <w:r w:rsidRPr="00ED6438">
        <w:rPr>
          <w:rFonts w:ascii="Times New Roman" w:hAnsi="Times New Roman"/>
          <w:sz w:val="24"/>
          <w:szCs w:val="24"/>
        </w:rPr>
        <w:t xml:space="preserve">, P., Mackenzie, F. T., Gruber, N., Janssens, I. A., et al. (2013). Anthropogenic perturbation of the carbon fluxes from land to ocean. Nat. </w:t>
      </w:r>
      <w:proofErr w:type="spellStart"/>
      <w:r w:rsidRPr="00ED6438">
        <w:rPr>
          <w:rFonts w:ascii="Times New Roman" w:hAnsi="Times New Roman"/>
          <w:sz w:val="24"/>
          <w:szCs w:val="24"/>
        </w:rPr>
        <w:t>Geosci</w:t>
      </w:r>
      <w:proofErr w:type="spellEnd"/>
      <w:r w:rsidRPr="00ED6438">
        <w:rPr>
          <w:rFonts w:ascii="Times New Roman" w:hAnsi="Times New Roman"/>
          <w:sz w:val="24"/>
          <w:szCs w:val="24"/>
        </w:rPr>
        <w:t xml:space="preserve">. 6, 597–607. </w:t>
      </w:r>
      <w:proofErr w:type="spellStart"/>
      <w:r w:rsidRPr="00ED6438">
        <w:rPr>
          <w:rFonts w:ascii="Times New Roman" w:hAnsi="Times New Roman"/>
          <w:sz w:val="24"/>
          <w:szCs w:val="24"/>
        </w:rPr>
        <w:t>doi</w:t>
      </w:r>
      <w:proofErr w:type="spellEnd"/>
      <w:r w:rsidRPr="00ED6438">
        <w:rPr>
          <w:rFonts w:ascii="Times New Roman" w:hAnsi="Times New Roman"/>
          <w:sz w:val="24"/>
          <w:szCs w:val="24"/>
        </w:rPr>
        <w:t>: 10.1038/ngeo1830</w:t>
      </w:r>
    </w:p>
    <w:p w14:paraId="0F561438" w14:textId="77777777" w:rsidR="00DF2BF0" w:rsidRPr="00ED6438" w:rsidRDefault="00DF2BF0" w:rsidP="00DF2BF0">
      <w:pPr>
        <w:ind w:hanging="480"/>
        <w:rPr>
          <w:rFonts w:ascii="Times New Roman" w:eastAsia="Times New Roman" w:hAnsi="Times New Roman"/>
          <w:szCs w:val="24"/>
        </w:rPr>
      </w:pPr>
      <w:r w:rsidRPr="00ED6438">
        <w:rPr>
          <w:rFonts w:ascii="Times New Roman" w:eastAsia="Times New Roman" w:hAnsi="Times New Roman"/>
          <w:szCs w:val="24"/>
        </w:rPr>
        <w:t xml:space="preserve">Neu, V., Ward, N. D., </w:t>
      </w:r>
      <w:proofErr w:type="spellStart"/>
      <w:r w:rsidRPr="00ED6438">
        <w:rPr>
          <w:rFonts w:ascii="Times New Roman" w:eastAsia="Times New Roman" w:hAnsi="Times New Roman"/>
          <w:szCs w:val="24"/>
        </w:rPr>
        <w:t>Krusche</w:t>
      </w:r>
      <w:proofErr w:type="spellEnd"/>
      <w:r w:rsidRPr="00ED6438">
        <w:rPr>
          <w:rFonts w:ascii="Times New Roman" w:eastAsia="Times New Roman" w:hAnsi="Times New Roman"/>
          <w:szCs w:val="24"/>
        </w:rPr>
        <w:t xml:space="preserve">, A. V., &amp; Neill, C. (2016). Dissolved Organic and Inorganic Carbon Flow Paths in an Amazonian Transitional Forest. </w:t>
      </w:r>
      <w:r w:rsidRPr="00ED6438">
        <w:rPr>
          <w:rFonts w:ascii="Times New Roman" w:eastAsia="Times New Roman" w:hAnsi="Times New Roman"/>
          <w:i/>
          <w:iCs/>
          <w:szCs w:val="24"/>
        </w:rPr>
        <w:t>Frontiers in Marine Science</w:t>
      </w:r>
      <w:r w:rsidRPr="00ED6438">
        <w:rPr>
          <w:rFonts w:ascii="Times New Roman" w:eastAsia="Times New Roman" w:hAnsi="Times New Roman"/>
          <w:szCs w:val="24"/>
        </w:rPr>
        <w:t xml:space="preserve">, </w:t>
      </w:r>
      <w:r w:rsidRPr="00ED6438">
        <w:rPr>
          <w:rFonts w:ascii="Times New Roman" w:eastAsia="Times New Roman" w:hAnsi="Times New Roman"/>
          <w:i/>
          <w:iCs/>
          <w:szCs w:val="24"/>
        </w:rPr>
        <w:t>3</w:t>
      </w:r>
      <w:r w:rsidRPr="00ED6438">
        <w:rPr>
          <w:rFonts w:ascii="Times New Roman" w:eastAsia="Times New Roman" w:hAnsi="Times New Roman"/>
          <w:szCs w:val="24"/>
        </w:rPr>
        <w:t xml:space="preserve">. </w:t>
      </w:r>
      <w:hyperlink r:id="rId13" w:history="1">
        <w:r w:rsidRPr="00ED6438">
          <w:rPr>
            <w:rFonts w:ascii="Times New Roman" w:eastAsia="Times New Roman" w:hAnsi="Times New Roman"/>
            <w:color w:val="0000FF"/>
            <w:szCs w:val="24"/>
            <w:u w:val="single"/>
          </w:rPr>
          <w:t>https://www.frontiersin.org/articles/10.3389/fmars.2016.00114</w:t>
        </w:r>
      </w:hyperlink>
    </w:p>
    <w:p w14:paraId="74525FA3" w14:textId="77777777" w:rsidR="00DF2BF0" w:rsidRDefault="00DF2BF0" w:rsidP="00DF2BF0">
      <w:pPr>
        <w:ind w:hanging="480"/>
        <w:rPr>
          <w:rFonts w:ascii="Times New Roman" w:eastAsia="Times New Roman" w:hAnsi="Times New Roman"/>
          <w:szCs w:val="24"/>
        </w:rPr>
      </w:pPr>
      <w:r w:rsidRPr="00ED6438">
        <w:rPr>
          <w:rFonts w:ascii="Times New Roman" w:eastAsia="Times New Roman" w:hAnsi="Times New Roman"/>
          <w:szCs w:val="24"/>
        </w:rPr>
        <w:t xml:space="preserve">Singh, G., Singh, A., Singh, P., &amp; Mishra, V. K. (2021). Chapter 4—Impact of climate change on freshwater ecosystem. In B. Thokchom, P. </w:t>
      </w:r>
      <w:proofErr w:type="spellStart"/>
      <w:r w:rsidRPr="00ED6438">
        <w:rPr>
          <w:rFonts w:ascii="Times New Roman" w:eastAsia="Times New Roman" w:hAnsi="Times New Roman"/>
          <w:szCs w:val="24"/>
        </w:rPr>
        <w:t>Qiu</w:t>
      </w:r>
      <w:proofErr w:type="spellEnd"/>
      <w:r w:rsidRPr="00ED6438">
        <w:rPr>
          <w:rFonts w:ascii="Times New Roman" w:eastAsia="Times New Roman" w:hAnsi="Times New Roman"/>
          <w:szCs w:val="24"/>
        </w:rPr>
        <w:t xml:space="preserve">, P. Singh, &amp; P. K. </w:t>
      </w:r>
      <w:proofErr w:type="spellStart"/>
      <w:r w:rsidRPr="00ED6438">
        <w:rPr>
          <w:rFonts w:ascii="Times New Roman" w:eastAsia="Times New Roman" w:hAnsi="Times New Roman"/>
          <w:szCs w:val="24"/>
        </w:rPr>
        <w:t>Iyer</w:t>
      </w:r>
      <w:proofErr w:type="spellEnd"/>
      <w:r w:rsidRPr="00ED6438">
        <w:rPr>
          <w:rFonts w:ascii="Times New Roman" w:eastAsia="Times New Roman" w:hAnsi="Times New Roman"/>
          <w:szCs w:val="24"/>
        </w:rPr>
        <w:t xml:space="preserve"> (Eds.), </w:t>
      </w:r>
      <w:r w:rsidRPr="00ED6438">
        <w:rPr>
          <w:rFonts w:ascii="Times New Roman" w:eastAsia="Times New Roman" w:hAnsi="Times New Roman"/>
          <w:i/>
          <w:iCs/>
          <w:szCs w:val="24"/>
        </w:rPr>
        <w:t>Water Conservation in the Era of Global Climate Change</w:t>
      </w:r>
      <w:r w:rsidRPr="00ED6438">
        <w:rPr>
          <w:rFonts w:ascii="Times New Roman" w:eastAsia="Times New Roman" w:hAnsi="Times New Roman"/>
          <w:szCs w:val="24"/>
        </w:rPr>
        <w:t xml:space="preserve"> (pp. 73–98). Elsevier. </w:t>
      </w:r>
      <w:hyperlink r:id="rId14" w:history="1">
        <w:r w:rsidRPr="00ED6438">
          <w:rPr>
            <w:rFonts w:ascii="Times New Roman" w:eastAsia="Times New Roman" w:hAnsi="Times New Roman"/>
            <w:color w:val="0000FF"/>
            <w:szCs w:val="24"/>
            <w:u w:val="single"/>
          </w:rPr>
          <w:t>https://doi.org/10.1016/B978-0-12-820200-5.00017-8</w:t>
        </w:r>
      </w:hyperlink>
    </w:p>
    <w:p w14:paraId="172BF25E" w14:textId="77777777" w:rsidR="00DF2BF0" w:rsidRPr="00ED6438" w:rsidRDefault="00DF2BF0" w:rsidP="00DF2BF0">
      <w:pPr>
        <w:ind w:hanging="480"/>
        <w:rPr>
          <w:rFonts w:ascii="Times New Roman" w:eastAsia="Times New Roman" w:hAnsi="Times New Roman"/>
          <w:szCs w:val="24"/>
        </w:rPr>
      </w:pPr>
      <w:r w:rsidRPr="00ED6438">
        <w:rPr>
          <w:rFonts w:ascii="Times New Roman" w:eastAsia="Times New Roman" w:hAnsi="Times New Roman"/>
          <w:szCs w:val="24"/>
        </w:rPr>
        <w:t xml:space="preserve">Voss, B. M., </w:t>
      </w:r>
      <w:proofErr w:type="spellStart"/>
      <w:r w:rsidRPr="00ED6438">
        <w:rPr>
          <w:rFonts w:ascii="Times New Roman" w:eastAsia="Times New Roman" w:hAnsi="Times New Roman"/>
          <w:szCs w:val="24"/>
        </w:rPr>
        <w:t>Peucker-Ehrenbrink</w:t>
      </w:r>
      <w:proofErr w:type="spellEnd"/>
      <w:r w:rsidRPr="00ED6438">
        <w:rPr>
          <w:rFonts w:ascii="Times New Roman" w:eastAsia="Times New Roman" w:hAnsi="Times New Roman"/>
          <w:szCs w:val="24"/>
        </w:rPr>
        <w:t xml:space="preserve">, B., Eglinton, T. I., Spencer, R. G. M., </w:t>
      </w:r>
      <w:proofErr w:type="spellStart"/>
      <w:r w:rsidRPr="00ED6438">
        <w:rPr>
          <w:rFonts w:ascii="Times New Roman" w:eastAsia="Times New Roman" w:hAnsi="Times New Roman"/>
          <w:szCs w:val="24"/>
        </w:rPr>
        <w:t>Bulygina</w:t>
      </w:r>
      <w:proofErr w:type="spellEnd"/>
      <w:r w:rsidRPr="00ED6438">
        <w:rPr>
          <w:rFonts w:ascii="Times New Roman" w:eastAsia="Times New Roman" w:hAnsi="Times New Roman"/>
          <w:szCs w:val="24"/>
        </w:rPr>
        <w:t xml:space="preserve">, E., </w:t>
      </w:r>
      <w:proofErr w:type="spellStart"/>
      <w:r w:rsidRPr="00ED6438">
        <w:rPr>
          <w:rFonts w:ascii="Times New Roman" w:eastAsia="Times New Roman" w:hAnsi="Times New Roman"/>
          <w:szCs w:val="24"/>
        </w:rPr>
        <w:t>Galy</w:t>
      </w:r>
      <w:proofErr w:type="spellEnd"/>
      <w:r w:rsidRPr="00ED6438">
        <w:rPr>
          <w:rFonts w:ascii="Times New Roman" w:eastAsia="Times New Roman" w:hAnsi="Times New Roman"/>
          <w:szCs w:val="24"/>
        </w:rPr>
        <w:t xml:space="preserve">, V., </w:t>
      </w:r>
      <w:proofErr w:type="spellStart"/>
      <w:r w:rsidRPr="00ED6438">
        <w:rPr>
          <w:rFonts w:ascii="Times New Roman" w:eastAsia="Times New Roman" w:hAnsi="Times New Roman"/>
          <w:szCs w:val="24"/>
        </w:rPr>
        <w:t>Lamborg</w:t>
      </w:r>
      <w:proofErr w:type="spellEnd"/>
      <w:r w:rsidRPr="00ED6438">
        <w:rPr>
          <w:rFonts w:ascii="Times New Roman" w:eastAsia="Times New Roman" w:hAnsi="Times New Roman"/>
          <w:szCs w:val="24"/>
        </w:rPr>
        <w:t xml:space="preserve">, C. H., Ganguli, P. M., </w:t>
      </w:r>
      <w:proofErr w:type="spellStart"/>
      <w:r w:rsidRPr="00ED6438">
        <w:rPr>
          <w:rFonts w:ascii="Times New Roman" w:eastAsia="Times New Roman" w:hAnsi="Times New Roman"/>
          <w:szCs w:val="24"/>
        </w:rPr>
        <w:t>Montluçon</w:t>
      </w:r>
      <w:proofErr w:type="spellEnd"/>
      <w:r w:rsidRPr="00ED6438">
        <w:rPr>
          <w:rFonts w:ascii="Times New Roman" w:eastAsia="Times New Roman" w:hAnsi="Times New Roman"/>
          <w:szCs w:val="24"/>
        </w:rPr>
        <w:t xml:space="preserve">, D. B., Marsh, S., Gillies, S. L., </w:t>
      </w:r>
      <w:proofErr w:type="spellStart"/>
      <w:r w:rsidRPr="00ED6438">
        <w:rPr>
          <w:rFonts w:ascii="Times New Roman" w:eastAsia="Times New Roman" w:hAnsi="Times New Roman"/>
          <w:szCs w:val="24"/>
        </w:rPr>
        <w:t>Fanslau</w:t>
      </w:r>
      <w:proofErr w:type="spellEnd"/>
      <w:r w:rsidRPr="00ED6438">
        <w:rPr>
          <w:rFonts w:ascii="Times New Roman" w:eastAsia="Times New Roman" w:hAnsi="Times New Roman"/>
          <w:szCs w:val="24"/>
        </w:rPr>
        <w:t xml:space="preserve">, J., Epp, A., &amp; </w:t>
      </w:r>
      <w:proofErr w:type="spellStart"/>
      <w:r w:rsidRPr="00ED6438">
        <w:rPr>
          <w:rFonts w:ascii="Times New Roman" w:eastAsia="Times New Roman" w:hAnsi="Times New Roman"/>
          <w:szCs w:val="24"/>
        </w:rPr>
        <w:t>Luymes</w:t>
      </w:r>
      <w:proofErr w:type="spellEnd"/>
      <w:r w:rsidRPr="00ED6438">
        <w:rPr>
          <w:rFonts w:ascii="Times New Roman" w:eastAsia="Times New Roman" w:hAnsi="Times New Roman"/>
          <w:szCs w:val="24"/>
        </w:rPr>
        <w:t xml:space="preserve">, R. (2015). Seasonal hydrology drives rapid shifts in the flux and composition of dissolved and particulate organic carbon and major and trace ions in the Fraser River, Canada. </w:t>
      </w:r>
      <w:proofErr w:type="spellStart"/>
      <w:r w:rsidRPr="00ED6438">
        <w:rPr>
          <w:rFonts w:ascii="Times New Roman" w:eastAsia="Times New Roman" w:hAnsi="Times New Roman"/>
          <w:i/>
          <w:iCs/>
          <w:szCs w:val="24"/>
        </w:rPr>
        <w:t>Biogeosciences</w:t>
      </w:r>
      <w:proofErr w:type="spellEnd"/>
      <w:r w:rsidRPr="00ED6438">
        <w:rPr>
          <w:rFonts w:ascii="Times New Roman" w:eastAsia="Times New Roman" w:hAnsi="Times New Roman"/>
          <w:szCs w:val="24"/>
        </w:rPr>
        <w:t xml:space="preserve">, </w:t>
      </w:r>
      <w:r w:rsidRPr="00ED6438">
        <w:rPr>
          <w:rFonts w:ascii="Times New Roman" w:eastAsia="Times New Roman" w:hAnsi="Times New Roman"/>
          <w:i/>
          <w:iCs/>
          <w:szCs w:val="24"/>
        </w:rPr>
        <w:t>12</w:t>
      </w:r>
      <w:r w:rsidRPr="00ED6438">
        <w:rPr>
          <w:rFonts w:ascii="Times New Roman" w:eastAsia="Times New Roman" w:hAnsi="Times New Roman"/>
          <w:szCs w:val="24"/>
        </w:rPr>
        <w:t xml:space="preserve">(19), 5597–5618. </w:t>
      </w:r>
      <w:hyperlink r:id="rId15" w:history="1">
        <w:r w:rsidRPr="00ED6438">
          <w:rPr>
            <w:rFonts w:ascii="Times New Roman" w:eastAsia="Times New Roman" w:hAnsi="Times New Roman"/>
            <w:color w:val="0000FF"/>
            <w:szCs w:val="24"/>
            <w:u w:val="single"/>
          </w:rPr>
          <w:t>https://doi.org/10.5194/bg-12-5597-2015</w:t>
        </w:r>
      </w:hyperlink>
    </w:p>
    <w:p w14:paraId="0BFDC742" w14:textId="77777777" w:rsidR="00DF2BF0" w:rsidRPr="002A3463" w:rsidRDefault="00DF2BF0" w:rsidP="00DF2BF0">
      <w:pPr>
        <w:ind w:hanging="480"/>
        <w:rPr>
          <w:rFonts w:ascii="Times New Roman" w:eastAsia="Times New Roman" w:hAnsi="Times New Roman"/>
          <w:szCs w:val="24"/>
        </w:rPr>
      </w:pPr>
      <w:proofErr w:type="spellStart"/>
      <w:r w:rsidRPr="00ED6438">
        <w:rPr>
          <w:rFonts w:ascii="Times New Roman" w:eastAsia="Times New Roman" w:hAnsi="Times New Roman"/>
          <w:szCs w:val="24"/>
        </w:rPr>
        <w:t>Wallin</w:t>
      </w:r>
      <w:proofErr w:type="spellEnd"/>
      <w:r w:rsidRPr="00ED6438">
        <w:rPr>
          <w:rFonts w:ascii="Times New Roman" w:eastAsia="Times New Roman" w:hAnsi="Times New Roman"/>
          <w:szCs w:val="24"/>
        </w:rPr>
        <w:t xml:space="preserve">, M., Buffam, I., </w:t>
      </w:r>
      <w:proofErr w:type="spellStart"/>
      <w:r w:rsidRPr="00ED6438">
        <w:rPr>
          <w:rFonts w:ascii="Times New Roman" w:eastAsia="Times New Roman" w:hAnsi="Times New Roman"/>
          <w:szCs w:val="24"/>
        </w:rPr>
        <w:t>Öquist</w:t>
      </w:r>
      <w:proofErr w:type="spellEnd"/>
      <w:r w:rsidRPr="00ED6438">
        <w:rPr>
          <w:rFonts w:ascii="Times New Roman" w:eastAsia="Times New Roman" w:hAnsi="Times New Roman"/>
          <w:szCs w:val="24"/>
        </w:rPr>
        <w:t xml:space="preserve">, M., Laudon, H., &amp; Bishop, K. (2010). Temporal and spatial variability of dissolved inorganic carbon in a boreal stream network: Concentrations and downstream fluxes. </w:t>
      </w:r>
      <w:r w:rsidRPr="00ED6438">
        <w:rPr>
          <w:rFonts w:ascii="Times New Roman" w:eastAsia="Times New Roman" w:hAnsi="Times New Roman"/>
          <w:i/>
          <w:iCs/>
          <w:szCs w:val="24"/>
        </w:rPr>
        <w:t xml:space="preserve">Journal of Geophysical Research: </w:t>
      </w:r>
      <w:proofErr w:type="spellStart"/>
      <w:r w:rsidRPr="00ED6438">
        <w:rPr>
          <w:rFonts w:ascii="Times New Roman" w:eastAsia="Times New Roman" w:hAnsi="Times New Roman"/>
          <w:i/>
          <w:iCs/>
          <w:szCs w:val="24"/>
        </w:rPr>
        <w:t>Biogeosciences</w:t>
      </w:r>
      <w:proofErr w:type="spellEnd"/>
      <w:r w:rsidRPr="00ED6438">
        <w:rPr>
          <w:rFonts w:ascii="Times New Roman" w:eastAsia="Times New Roman" w:hAnsi="Times New Roman"/>
          <w:szCs w:val="24"/>
        </w:rPr>
        <w:t xml:space="preserve">, </w:t>
      </w:r>
      <w:r w:rsidRPr="00ED6438">
        <w:rPr>
          <w:rFonts w:ascii="Times New Roman" w:eastAsia="Times New Roman" w:hAnsi="Times New Roman"/>
          <w:i/>
          <w:iCs/>
          <w:szCs w:val="24"/>
        </w:rPr>
        <w:t>115</w:t>
      </w:r>
      <w:r w:rsidRPr="00ED6438">
        <w:rPr>
          <w:rFonts w:ascii="Times New Roman" w:eastAsia="Times New Roman" w:hAnsi="Times New Roman"/>
          <w:szCs w:val="24"/>
        </w:rPr>
        <w:t xml:space="preserve">(G2). </w:t>
      </w:r>
      <w:hyperlink r:id="rId16" w:history="1">
        <w:r w:rsidRPr="00ED6438">
          <w:rPr>
            <w:rFonts w:ascii="Times New Roman" w:eastAsia="Times New Roman" w:hAnsi="Times New Roman"/>
            <w:color w:val="0000FF"/>
            <w:szCs w:val="24"/>
            <w:u w:val="single"/>
          </w:rPr>
          <w:t>https://doi.org/10.1029/2009JG001100</w:t>
        </w:r>
      </w:hyperlink>
    </w:p>
    <w:p w14:paraId="21D1F0EA" w14:textId="77777777" w:rsidR="00DF2BF0" w:rsidRPr="00ED6438" w:rsidRDefault="00DF2BF0" w:rsidP="00DF2BF0">
      <w:pPr>
        <w:ind w:hanging="480"/>
        <w:rPr>
          <w:rFonts w:ascii="Times New Roman" w:eastAsia="Times New Roman" w:hAnsi="Times New Roman"/>
          <w:szCs w:val="24"/>
        </w:rPr>
      </w:pPr>
      <w:r w:rsidRPr="00ED6438">
        <w:rPr>
          <w:rFonts w:ascii="Times New Roman" w:eastAsia="Times New Roman" w:hAnsi="Times New Roman"/>
          <w:szCs w:val="24"/>
        </w:rPr>
        <w:t xml:space="preserve">Ward, N. D., Bianchi, T. S., Medeiros, P. M., Seidel, M., Richey, J. E., Keil, R. G., &amp; </w:t>
      </w:r>
      <w:proofErr w:type="spellStart"/>
      <w:r w:rsidRPr="00ED6438">
        <w:rPr>
          <w:rFonts w:ascii="Times New Roman" w:eastAsia="Times New Roman" w:hAnsi="Times New Roman"/>
          <w:szCs w:val="24"/>
        </w:rPr>
        <w:t>Sawakuchi</w:t>
      </w:r>
      <w:proofErr w:type="spellEnd"/>
      <w:r w:rsidRPr="00ED6438">
        <w:rPr>
          <w:rFonts w:ascii="Times New Roman" w:eastAsia="Times New Roman" w:hAnsi="Times New Roman"/>
          <w:szCs w:val="24"/>
        </w:rPr>
        <w:t xml:space="preserve">, H. O. (2017). Where Carbon Goes When Water Flows: Carbon Cycling across the Aquatic Continuum. </w:t>
      </w:r>
      <w:r w:rsidRPr="00ED6438">
        <w:rPr>
          <w:rFonts w:ascii="Times New Roman" w:eastAsia="Times New Roman" w:hAnsi="Times New Roman"/>
          <w:i/>
          <w:iCs/>
          <w:szCs w:val="24"/>
        </w:rPr>
        <w:t>Frontiers in Marine Science</w:t>
      </w:r>
      <w:r w:rsidRPr="00ED6438">
        <w:rPr>
          <w:rFonts w:ascii="Times New Roman" w:eastAsia="Times New Roman" w:hAnsi="Times New Roman"/>
          <w:szCs w:val="24"/>
        </w:rPr>
        <w:t xml:space="preserve">, </w:t>
      </w:r>
      <w:r w:rsidRPr="00ED6438">
        <w:rPr>
          <w:rFonts w:ascii="Times New Roman" w:eastAsia="Times New Roman" w:hAnsi="Times New Roman"/>
          <w:i/>
          <w:iCs/>
          <w:szCs w:val="24"/>
        </w:rPr>
        <w:t>4</w:t>
      </w:r>
      <w:r w:rsidRPr="00ED6438">
        <w:rPr>
          <w:rFonts w:ascii="Times New Roman" w:eastAsia="Times New Roman" w:hAnsi="Times New Roman"/>
          <w:szCs w:val="24"/>
        </w:rPr>
        <w:t xml:space="preserve">. </w:t>
      </w:r>
      <w:hyperlink r:id="rId17" w:history="1">
        <w:r w:rsidRPr="00ED6438">
          <w:rPr>
            <w:rFonts w:ascii="Times New Roman" w:eastAsia="Times New Roman" w:hAnsi="Times New Roman"/>
            <w:color w:val="0000FF"/>
            <w:szCs w:val="24"/>
            <w:u w:val="single"/>
          </w:rPr>
          <w:t>https://www.frontiersin.org/articles/10.3389/fmars.2017.00007</w:t>
        </w:r>
      </w:hyperlink>
    </w:p>
    <w:p w14:paraId="0E1414DB" w14:textId="77777777" w:rsidR="00DF2BF0" w:rsidRPr="00ED6438" w:rsidRDefault="00DF2BF0" w:rsidP="00DF2BF0">
      <w:pPr>
        <w:ind w:hanging="480"/>
        <w:rPr>
          <w:rFonts w:ascii="Times New Roman" w:eastAsia="Times New Roman" w:hAnsi="Times New Roman"/>
          <w:szCs w:val="24"/>
        </w:rPr>
      </w:pPr>
    </w:p>
    <w:p w14:paraId="3370D2DA" w14:textId="77777777" w:rsidR="00DF2BF0" w:rsidRPr="00ED6438" w:rsidRDefault="00DF2BF0" w:rsidP="00DF2BF0">
      <w:pPr>
        <w:ind w:hanging="480"/>
        <w:rPr>
          <w:rFonts w:ascii="Times New Roman" w:eastAsia="Times New Roman" w:hAnsi="Times New Roman"/>
          <w:szCs w:val="24"/>
        </w:rPr>
      </w:pPr>
      <w:r w:rsidRPr="00ED6438">
        <w:rPr>
          <w:rFonts w:ascii="Times New Roman" w:eastAsia="Times New Roman" w:hAnsi="Times New Roman"/>
          <w:szCs w:val="24"/>
        </w:rPr>
        <w:t xml:space="preserve">Wu, H., Kimball, J. S., Elsner, M. M., Mantua, N., Adler, R. F., &amp; Stanford, J. (2012). Projected climate change impacts on the hydrology and temperature of Pacific Northwest rivers. </w:t>
      </w:r>
      <w:r w:rsidRPr="00ED6438">
        <w:rPr>
          <w:rFonts w:ascii="Times New Roman" w:eastAsia="Times New Roman" w:hAnsi="Times New Roman"/>
          <w:i/>
          <w:iCs/>
          <w:szCs w:val="24"/>
        </w:rPr>
        <w:t>Water Resources Research</w:t>
      </w:r>
      <w:r w:rsidRPr="00ED6438">
        <w:rPr>
          <w:rFonts w:ascii="Times New Roman" w:eastAsia="Times New Roman" w:hAnsi="Times New Roman"/>
          <w:szCs w:val="24"/>
        </w:rPr>
        <w:t xml:space="preserve">, </w:t>
      </w:r>
      <w:r w:rsidRPr="00ED6438">
        <w:rPr>
          <w:rFonts w:ascii="Times New Roman" w:eastAsia="Times New Roman" w:hAnsi="Times New Roman"/>
          <w:i/>
          <w:iCs/>
          <w:szCs w:val="24"/>
        </w:rPr>
        <w:t>48</w:t>
      </w:r>
      <w:r w:rsidRPr="00ED6438">
        <w:rPr>
          <w:rFonts w:ascii="Times New Roman" w:eastAsia="Times New Roman" w:hAnsi="Times New Roman"/>
          <w:szCs w:val="24"/>
        </w:rPr>
        <w:t xml:space="preserve">(11). </w:t>
      </w:r>
      <w:hyperlink r:id="rId18" w:history="1">
        <w:r w:rsidRPr="00ED6438">
          <w:rPr>
            <w:rFonts w:ascii="Times New Roman" w:eastAsia="Times New Roman" w:hAnsi="Times New Roman"/>
            <w:color w:val="0000FF"/>
            <w:szCs w:val="24"/>
            <w:u w:val="single"/>
          </w:rPr>
          <w:t>https://doi.org/10.1029/2012WR012082</w:t>
        </w:r>
      </w:hyperlink>
    </w:p>
    <w:p w14:paraId="0F1686D9" w14:textId="77777777" w:rsidR="007433C2" w:rsidRPr="002C5C98" w:rsidRDefault="007433C2" w:rsidP="007433C2">
      <w:pPr>
        <w:ind w:left="360"/>
        <w:rPr>
          <w:rFonts w:ascii="Times New Roman" w:hAnsi="Times New Roman"/>
          <w:b/>
          <w:bCs/>
          <w:sz w:val="22"/>
        </w:rPr>
      </w:pPr>
    </w:p>
    <w:sectPr w:rsidR="007433C2" w:rsidRPr="002C5C98" w:rsidSect="004B06B0">
      <w:footerReference w:type="even" r:id="rId19"/>
      <w:footerReference w:type="default" r:id="rId20"/>
      <w:headerReference w:type="first" r:id="rId21"/>
      <w:footerReference w:type="first" r:id="rId22"/>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9CD5" w14:textId="77777777" w:rsidR="00115B6D" w:rsidRDefault="00115B6D">
      <w:r>
        <w:separator/>
      </w:r>
    </w:p>
  </w:endnote>
  <w:endnote w:type="continuationSeparator" w:id="0">
    <w:p w14:paraId="588A58EE" w14:textId="77777777" w:rsidR="00115B6D" w:rsidRDefault="00115B6D">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p w14:paraId="6D3CDE06" w14:textId="77777777" w:rsidR="005C754C" w:rsidRDefault="005C754C" w:rsidP="000B50A2">
      <w:pPr>
        <w:pStyle w:val="EndnoteText"/>
        <w:spacing w:after="120"/>
      </w:pPr>
    </w:p>
    <w:p w14:paraId="5508086A" w14:textId="77777777" w:rsidR="005C754C" w:rsidRDefault="005C754C" w:rsidP="000B50A2">
      <w:pPr>
        <w:pStyle w:val="EndnoteText"/>
        <w:spacing w:after="120"/>
      </w:pPr>
    </w:p>
    <w:p w14:paraId="1FACCB9C" w14:textId="24FCBFE9" w:rsidR="00ED6438" w:rsidRPr="00ED6438" w:rsidRDefault="00ED6438" w:rsidP="00ED6438">
      <w:pPr>
        <w:ind w:hanging="480"/>
        <w:rPr>
          <w:rFonts w:ascii="Times New Roman" w:eastAsia="Times New Roman" w:hAnsi="Times New Roman"/>
          <w:szCs w:val="24"/>
        </w:rPr>
      </w:pPr>
    </w:p>
    <w:p w14:paraId="6F0B8C19" w14:textId="1FC5793C" w:rsidR="00433B6D" w:rsidRDefault="00433B6D" w:rsidP="000B50A2">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260691F"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3B37">
      <w:rPr>
        <w:rStyle w:val="PageNumber"/>
        <w:noProof/>
      </w:rPr>
      <w:t>2</w: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0462" w14:textId="77777777" w:rsidR="00115B6D" w:rsidRDefault="00115B6D">
      <w:r>
        <w:separator/>
      </w:r>
    </w:p>
  </w:footnote>
  <w:footnote w:type="continuationSeparator" w:id="0">
    <w:p w14:paraId="2A78A47F" w14:textId="77777777" w:rsidR="00115B6D" w:rsidRDefault="0011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3" name="Picture 3"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A32E42"/>
    <w:multiLevelType w:val="hybridMultilevel"/>
    <w:tmpl w:val="1598E03E"/>
    <w:lvl w:ilvl="0" w:tplc="C644D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2B84EE32">
      <w:start w:val="1"/>
      <w:numFmt w:val="lowerRoman"/>
      <w:lvlText w:val="%3."/>
      <w:lvlJc w:val="right"/>
      <w:pPr>
        <w:ind w:left="2340" w:hanging="360"/>
      </w:pPr>
      <w:rPr>
        <w:b w:val="0"/>
        <w:bCs w:val="0"/>
      </w:rPr>
    </w:lvl>
    <w:lvl w:ilvl="3" w:tplc="226E398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D81D1D"/>
    <w:multiLevelType w:val="hybridMultilevel"/>
    <w:tmpl w:val="DCF2B0AE"/>
    <w:lvl w:ilvl="0" w:tplc="B07E7CA2">
      <w:start w:val="1"/>
      <w:numFmt w:val="upperLetter"/>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CF3D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D87F99"/>
    <w:multiLevelType w:val="multilevel"/>
    <w:tmpl w:val="0409001D"/>
    <w:numStyleLink w:val="1ai"/>
  </w:abstractNum>
  <w:abstractNum w:abstractNumId="22"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403C9"/>
    <w:multiLevelType w:val="hybridMultilevel"/>
    <w:tmpl w:val="6706B968"/>
    <w:lvl w:ilvl="0" w:tplc="853CBC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4"/>
  </w:num>
  <w:num w:numId="4">
    <w:abstractNumId w:val="25"/>
  </w:num>
  <w:num w:numId="5">
    <w:abstractNumId w:val="4"/>
  </w:num>
  <w:num w:numId="6">
    <w:abstractNumId w:val="18"/>
  </w:num>
  <w:num w:numId="7">
    <w:abstractNumId w:val="20"/>
  </w:num>
  <w:num w:numId="8">
    <w:abstractNumId w:val="21"/>
  </w:num>
  <w:num w:numId="9">
    <w:abstractNumId w:val="1"/>
  </w:num>
  <w:num w:numId="10">
    <w:abstractNumId w:val="13"/>
  </w:num>
  <w:num w:numId="11">
    <w:abstractNumId w:val="17"/>
  </w:num>
  <w:num w:numId="12">
    <w:abstractNumId w:val="28"/>
  </w:num>
  <w:num w:numId="13">
    <w:abstractNumId w:val="7"/>
  </w:num>
  <w:num w:numId="14">
    <w:abstractNumId w:val="5"/>
  </w:num>
  <w:num w:numId="15">
    <w:abstractNumId w:val="12"/>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1"/>
  </w:num>
  <w:num w:numId="24">
    <w:abstractNumId w:val="22"/>
  </w:num>
  <w:num w:numId="25">
    <w:abstractNumId w:val="6"/>
  </w:num>
  <w:num w:numId="26">
    <w:abstractNumId w:val="16"/>
  </w:num>
  <w:num w:numId="27">
    <w:abstractNumId w:val="29"/>
  </w:num>
  <w:num w:numId="28">
    <w:abstractNumId w:val="0"/>
  </w:num>
  <w:num w:numId="29">
    <w:abstractNumId w:val="27"/>
  </w:num>
  <w:num w:numId="30">
    <w:abstractNumId w:val="23"/>
  </w:num>
  <w:num w:numId="31">
    <w:abstractNumId w:val="26"/>
  </w:num>
  <w:num w:numId="32">
    <w:abstractNumId w:val="19"/>
  </w:num>
  <w:num w:numId="33">
    <w:abstractNumId w:val="10"/>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06D7"/>
    <w:rsid w:val="000034D8"/>
    <w:rsid w:val="00004B20"/>
    <w:rsid w:val="000051FF"/>
    <w:rsid w:val="00007D9E"/>
    <w:rsid w:val="0001051F"/>
    <w:rsid w:val="00011BF2"/>
    <w:rsid w:val="00011F02"/>
    <w:rsid w:val="00012088"/>
    <w:rsid w:val="000137E9"/>
    <w:rsid w:val="000144B1"/>
    <w:rsid w:val="0001608F"/>
    <w:rsid w:val="00016607"/>
    <w:rsid w:val="00020537"/>
    <w:rsid w:val="00021466"/>
    <w:rsid w:val="00021783"/>
    <w:rsid w:val="00021CD6"/>
    <w:rsid w:val="000221BD"/>
    <w:rsid w:val="000227B0"/>
    <w:rsid w:val="00022A64"/>
    <w:rsid w:val="000269A8"/>
    <w:rsid w:val="000275C8"/>
    <w:rsid w:val="00027828"/>
    <w:rsid w:val="000306CC"/>
    <w:rsid w:val="00032667"/>
    <w:rsid w:val="00033037"/>
    <w:rsid w:val="000332AA"/>
    <w:rsid w:val="000333C8"/>
    <w:rsid w:val="00033FAF"/>
    <w:rsid w:val="00035BD7"/>
    <w:rsid w:val="00036023"/>
    <w:rsid w:val="000362EF"/>
    <w:rsid w:val="000379FB"/>
    <w:rsid w:val="0004005E"/>
    <w:rsid w:val="00043F95"/>
    <w:rsid w:val="00046C82"/>
    <w:rsid w:val="0005097B"/>
    <w:rsid w:val="00051D25"/>
    <w:rsid w:val="000535C2"/>
    <w:rsid w:val="000536C7"/>
    <w:rsid w:val="0005462A"/>
    <w:rsid w:val="00054AA9"/>
    <w:rsid w:val="00054E84"/>
    <w:rsid w:val="0005573D"/>
    <w:rsid w:val="00056ABA"/>
    <w:rsid w:val="00056D3E"/>
    <w:rsid w:val="00057B72"/>
    <w:rsid w:val="000600D2"/>
    <w:rsid w:val="0006067F"/>
    <w:rsid w:val="0006287B"/>
    <w:rsid w:val="00062E58"/>
    <w:rsid w:val="000641AD"/>
    <w:rsid w:val="0006500F"/>
    <w:rsid w:val="00065B43"/>
    <w:rsid w:val="00065DD2"/>
    <w:rsid w:val="00066075"/>
    <w:rsid w:val="000678AA"/>
    <w:rsid w:val="000728F0"/>
    <w:rsid w:val="000731A9"/>
    <w:rsid w:val="00073255"/>
    <w:rsid w:val="0007524E"/>
    <w:rsid w:val="000769EF"/>
    <w:rsid w:val="00077A49"/>
    <w:rsid w:val="00083F71"/>
    <w:rsid w:val="00084377"/>
    <w:rsid w:val="000845E6"/>
    <w:rsid w:val="000845F5"/>
    <w:rsid w:val="000872C4"/>
    <w:rsid w:val="00087993"/>
    <w:rsid w:val="00091E12"/>
    <w:rsid w:val="00093003"/>
    <w:rsid w:val="00094224"/>
    <w:rsid w:val="000942CD"/>
    <w:rsid w:val="00096052"/>
    <w:rsid w:val="000A17DF"/>
    <w:rsid w:val="000A1CEE"/>
    <w:rsid w:val="000A1F53"/>
    <w:rsid w:val="000A39FF"/>
    <w:rsid w:val="000A4EDA"/>
    <w:rsid w:val="000A5521"/>
    <w:rsid w:val="000A57E1"/>
    <w:rsid w:val="000A7E4F"/>
    <w:rsid w:val="000B02EF"/>
    <w:rsid w:val="000B0330"/>
    <w:rsid w:val="000B12F5"/>
    <w:rsid w:val="000B23C9"/>
    <w:rsid w:val="000B3C62"/>
    <w:rsid w:val="000B50A2"/>
    <w:rsid w:val="000B579B"/>
    <w:rsid w:val="000B5AFF"/>
    <w:rsid w:val="000B5BAF"/>
    <w:rsid w:val="000B5F3F"/>
    <w:rsid w:val="000B685D"/>
    <w:rsid w:val="000B7438"/>
    <w:rsid w:val="000B7E2F"/>
    <w:rsid w:val="000C0D58"/>
    <w:rsid w:val="000C24A5"/>
    <w:rsid w:val="000C2AA0"/>
    <w:rsid w:val="000C2D60"/>
    <w:rsid w:val="000C4141"/>
    <w:rsid w:val="000C43A2"/>
    <w:rsid w:val="000C6051"/>
    <w:rsid w:val="000C666D"/>
    <w:rsid w:val="000C798A"/>
    <w:rsid w:val="000C7EAD"/>
    <w:rsid w:val="000D00E3"/>
    <w:rsid w:val="000D08B6"/>
    <w:rsid w:val="000D0939"/>
    <w:rsid w:val="000D18EA"/>
    <w:rsid w:val="000D20C1"/>
    <w:rsid w:val="000D2FFF"/>
    <w:rsid w:val="000D3008"/>
    <w:rsid w:val="000D64B0"/>
    <w:rsid w:val="000D72D9"/>
    <w:rsid w:val="000D747E"/>
    <w:rsid w:val="000D74BA"/>
    <w:rsid w:val="000E1716"/>
    <w:rsid w:val="000E20B7"/>
    <w:rsid w:val="000E2DA7"/>
    <w:rsid w:val="000E2F83"/>
    <w:rsid w:val="000E30CB"/>
    <w:rsid w:val="000E3563"/>
    <w:rsid w:val="000E38F1"/>
    <w:rsid w:val="000E5CB0"/>
    <w:rsid w:val="000E6533"/>
    <w:rsid w:val="000E68C4"/>
    <w:rsid w:val="000E7208"/>
    <w:rsid w:val="000F2F2B"/>
    <w:rsid w:val="000F402E"/>
    <w:rsid w:val="000F6615"/>
    <w:rsid w:val="001006CA"/>
    <w:rsid w:val="00100E51"/>
    <w:rsid w:val="00103893"/>
    <w:rsid w:val="001052A7"/>
    <w:rsid w:val="001104AC"/>
    <w:rsid w:val="001112EA"/>
    <w:rsid w:val="00113B13"/>
    <w:rsid w:val="00113FC9"/>
    <w:rsid w:val="00114AA2"/>
    <w:rsid w:val="00115B6D"/>
    <w:rsid w:val="0011613A"/>
    <w:rsid w:val="0012058C"/>
    <w:rsid w:val="001214B5"/>
    <w:rsid w:val="00121804"/>
    <w:rsid w:val="001243A2"/>
    <w:rsid w:val="001261AC"/>
    <w:rsid w:val="00126E9B"/>
    <w:rsid w:val="0012746F"/>
    <w:rsid w:val="001275CF"/>
    <w:rsid w:val="0012765A"/>
    <w:rsid w:val="001323E4"/>
    <w:rsid w:val="001373D8"/>
    <w:rsid w:val="001376D6"/>
    <w:rsid w:val="00143B52"/>
    <w:rsid w:val="001474B8"/>
    <w:rsid w:val="001508E8"/>
    <w:rsid w:val="00150C16"/>
    <w:rsid w:val="00152675"/>
    <w:rsid w:val="00152AAB"/>
    <w:rsid w:val="00153605"/>
    <w:rsid w:val="001539EC"/>
    <w:rsid w:val="00154682"/>
    <w:rsid w:val="00154CBF"/>
    <w:rsid w:val="0015642B"/>
    <w:rsid w:val="001567A8"/>
    <w:rsid w:val="00157591"/>
    <w:rsid w:val="001601EE"/>
    <w:rsid w:val="001607A0"/>
    <w:rsid w:val="00160D14"/>
    <w:rsid w:val="0016269C"/>
    <w:rsid w:val="001657FD"/>
    <w:rsid w:val="00165E64"/>
    <w:rsid w:val="00166029"/>
    <w:rsid w:val="001666B2"/>
    <w:rsid w:val="00167C67"/>
    <w:rsid w:val="0017171A"/>
    <w:rsid w:val="0017240F"/>
    <w:rsid w:val="001728F4"/>
    <w:rsid w:val="00173BBA"/>
    <w:rsid w:val="00174731"/>
    <w:rsid w:val="00174CE1"/>
    <w:rsid w:val="00174E88"/>
    <w:rsid w:val="001755CC"/>
    <w:rsid w:val="00176D2B"/>
    <w:rsid w:val="00176D77"/>
    <w:rsid w:val="00177CD1"/>
    <w:rsid w:val="00180EF1"/>
    <w:rsid w:val="001839D9"/>
    <w:rsid w:val="00183E2B"/>
    <w:rsid w:val="001847BD"/>
    <w:rsid w:val="00184E13"/>
    <w:rsid w:val="00186398"/>
    <w:rsid w:val="0018754F"/>
    <w:rsid w:val="00187738"/>
    <w:rsid w:val="00190DAF"/>
    <w:rsid w:val="00192B09"/>
    <w:rsid w:val="00194023"/>
    <w:rsid w:val="00194668"/>
    <w:rsid w:val="0019523D"/>
    <w:rsid w:val="0019720D"/>
    <w:rsid w:val="00197CD9"/>
    <w:rsid w:val="001A4362"/>
    <w:rsid w:val="001A6D26"/>
    <w:rsid w:val="001A7C9A"/>
    <w:rsid w:val="001B0299"/>
    <w:rsid w:val="001B0446"/>
    <w:rsid w:val="001B1CCA"/>
    <w:rsid w:val="001B2662"/>
    <w:rsid w:val="001B29FF"/>
    <w:rsid w:val="001B342F"/>
    <w:rsid w:val="001B6426"/>
    <w:rsid w:val="001B68B1"/>
    <w:rsid w:val="001B753D"/>
    <w:rsid w:val="001B75B6"/>
    <w:rsid w:val="001B78F2"/>
    <w:rsid w:val="001B7A71"/>
    <w:rsid w:val="001B7C1B"/>
    <w:rsid w:val="001C0230"/>
    <w:rsid w:val="001C197C"/>
    <w:rsid w:val="001C2F21"/>
    <w:rsid w:val="001C3417"/>
    <w:rsid w:val="001C3556"/>
    <w:rsid w:val="001C3615"/>
    <w:rsid w:val="001C3C05"/>
    <w:rsid w:val="001C4238"/>
    <w:rsid w:val="001C6DC8"/>
    <w:rsid w:val="001D2AFD"/>
    <w:rsid w:val="001D2E4D"/>
    <w:rsid w:val="001D3C88"/>
    <w:rsid w:val="001D3D9C"/>
    <w:rsid w:val="001D5011"/>
    <w:rsid w:val="001E0785"/>
    <w:rsid w:val="001E0FBD"/>
    <w:rsid w:val="001E13E4"/>
    <w:rsid w:val="001E1EEC"/>
    <w:rsid w:val="001E2E1A"/>
    <w:rsid w:val="001E3345"/>
    <w:rsid w:val="001E3B71"/>
    <w:rsid w:val="001E4325"/>
    <w:rsid w:val="001E44EA"/>
    <w:rsid w:val="001E50CA"/>
    <w:rsid w:val="001E74DB"/>
    <w:rsid w:val="001F3D29"/>
    <w:rsid w:val="001F3E0E"/>
    <w:rsid w:val="001F3FAF"/>
    <w:rsid w:val="001F405D"/>
    <w:rsid w:val="001F7365"/>
    <w:rsid w:val="0020048A"/>
    <w:rsid w:val="002008B8"/>
    <w:rsid w:val="00204B9C"/>
    <w:rsid w:val="00205325"/>
    <w:rsid w:val="0020612E"/>
    <w:rsid w:val="002062D1"/>
    <w:rsid w:val="00206B8F"/>
    <w:rsid w:val="00214BEB"/>
    <w:rsid w:val="002203D3"/>
    <w:rsid w:val="00220D0C"/>
    <w:rsid w:val="002210D1"/>
    <w:rsid w:val="002214B2"/>
    <w:rsid w:val="002232E9"/>
    <w:rsid w:val="00225ABB"/>
    <w:rsid w:val="00225BC5"/>
    <w:rsid w:val="00226BD3"/>
    <w:rsid w:val="00227C33"/>
    <w:rsid w:val="002317A5"/>
    <w:rsid w:val="00231AE2"/>
    <w:rsid w:val="00233E2C"/>
    <w:rsid w:val="00233F5A"/>
    <w:rsid w:val="00234C4B"/>
    <w:rsid w:val="00235A87"/>
    <w:rsid w:val="00236075"/>
    <w:rsid w:val="002365DF"/>
    <w:rsid w:val="0023687A"/>
    <w:rsid w:val="00237C0F"/>
    <w:rsid w:val="00241D0F"/>
    <w:rsid w:val="002430C8"/>
    <w:rsid w:val="00243CF9"/>
    <w:rsid w:val="00243E53"/>
    <w:rsid w:val="0024412D"/>
    <w:rsid w:val="00245B38"/>
    <w:rsid w:val="00246F28"/>
    <w:rsid w:val="00250050"/>
    <w:rsid w:val="00250295"/>
    <w:rsid w:val="002508D4"/>
    <w:rsid w:val="00250B7B"/>
    <w:rsid w:val="002522BE"/>
    <w:rsid w:val="00252C40"/>
    <w:rsid w:val="00253022"/>
    <w:rsid w:val="002534E6"/>
    <w:rsid w:val="00255A9F"/>
    <w:rsid w:val="00255EF3"/>
    <w:rsid w:val="00256A0B"/>
    <w:rsid w:val="00256E6E"/>
    <w:rsid w:val="00260579"/>
    <w:rsid w:val="0026216E"/>
    <w:rsid w:val="00262570"/>
    <w:rsid w:val="00262A35"/>
    <w:rsid w:val="002644DB"/>
    <w:rsid w:val="00265C54"/>
    <w:rsid w:val="00266FB2"/>
    <w:rsid w:val="0027169A"/>
    <w:rsid w:val="0027194A"/>
    <w:rsid w:val="00272DDB"/>
    <w:rsid w:val="00273C63"/>
    <w:rsid w:val="002740EA"/>
    <w:rsid w:val="0027463A"/>
    <w:rsid w:val="00280972"/>
    <w:rsid w:val="00283E21"/>
    <w:rsid w:val="00285768"/>
    <w:rsid w:val="00286497"/>
    <w:rsid w:val="00286A8F"/>
    <w:rsid w:val="00291E21"/>
    <w:rsid w:val="00297717"/>
    <w:rsid w:val="00297A34"/>
    <w:rsid w:val="00297B1D"/>
    <w:rsid w:val="002A135F"/>
    <w:rsid w:val="002A168D"/>
    <w:rsid w:val="002A3463"/>
    <w:rsid w:val="002A37BE"/>
    <w:rsid w:val="002A4037"/>
    <w:rsid w:val="002A4C0F"/>
    <w:rsid w:val="002A4C9E"/>
    <w:rsid w:val="002B222D"/>
    <w:rsid w:val="002B29CE"/>
    <w:rsid w:val="002B3049"/>
    <w:rsid w:val="002B60C6"/>
    <w:rsid w:val="002B7C58"/>
    <w:rsid w:val="002C0CBC"/>
    <w:rsid w:val="002C10D3"/>
    <w:rsid w:val="002C209E"/>
    <w:rsid w:val="002C248B"/>
    <w:rsid w:val="002C274F"/>
    <w:rsid w:val="002C2E37"/>
    <w:rsid w:val="002C3AC9"/>
    <w:rsid w:val="002C4762"/>
    <w:rsid w:val="002C5A09"/>
    <w:rsid w:val="002C5C98"/>
    <w:rsid w:val="002C6445"/>
    <w:rsid w:val="002D30A0"/>
    <w:rsid w:val="002D3CFD"/>
    <w:rsid w:val="002D69A8"/>
    <w:rsid w:val="002D6A16"/>
    <w:rsid w:val="002E017A"/>
    <w:rsid w:val="002E0498"/>
    <w:rsid w:val="002E0CFE"/>
    <w:rsid w:val="002E17CD"/>
    <w:rsid w:val="002E324B"/>
    <w:rsid w:val="002E45DD"/>
    <w:rsid w:val="002F1731"/>
    <w:rsid w:val="002F226C"/>
    <w:rsid w:val="002F2CA6"/>
    <w:rsid w:val="002F31CA"/>
    <w:rsid w:val="002F512D"/>
    <w:rsid w:val="002F600C"/>
    <w:rsid w:val="00300245"/>
    <w:rsid w:val="00300C71"/>
    <w:rsid w:val="00301924"/>
    <w:rsid w:val="0030236D"/>
    <w:rsid w:val="0030608B"/>
    <w:rsid w:val="00306157"/>
    <w:rsid w:val="00306ED9"/>
    <w:rsid w:val="00306F34"/>
    <w:rsid w:val="003105A3"/>
    <w:rsid w:val="00310A10"/>
    <w:rsid w:val="00315178"/>
    <w:rsid w:val="003154EB"/>
    <w:rsid w:val="00316803"/>
    <w:rsid w:val="00316B1A"/>
    <w:rsid w:val="00316E4F"/>
    <w:rsid w:val="00320A0E"/>
    <w:rsid w:val="00320FEC"/>
    <w:rsid w:val="003217A5"/>
    <w:rsid w:val="0032295E"/>
    <w:rsid w:val="00322B59"/>
    <w:rsid w:val="0032617F"/>
    <w:rsid w:val="0033138F"/>
    <w:rsid w:val="003319A5"/>
    <w:rsid w:val="00331C05"/>
    <w:rsid w:val="00332400"/>
    <w:rsid w:val="003342C4"/>
    <w:rsid w:val="0033467C"/>
    <w:rsid w:val="00336366"/>
    <w:rsid w:val="00336697"/>
    <w:rsid w:val="00336C86"/>
    <w:rsid w:val="0033754E"/>
    <w:rsid w:val="0034062D"/>
    <w:rsid w:val="00341725"/>
    <w:rsid w:val="00341C21"/>
    <w:rsid w:val="00342AC3"/>
    <w:rsid w:val="00343465"/>
    <w:rsid w:val="00344A12"/>
    <w:rsid w:val="00346BC2"/>
    <w:rsid w:val="00346E6F"/>
    <w:rsid w:val="003543A4"/>
    <w:rsid w:val="003547A6"/>
    <w:rsid w:val="003560E3"/>
    <w:rsid w:val="0036120A"/>
    <w:rsid w:val="0036165D"/>
    <w:rsid w:val="00361B61"/>
    <w:rsid w:val="00363249"/>
    <w:rsid w:val="00363E02"/>
    <w:rsid w:val="00364A5C"/>
    <w:rsid w:val="0036565D"/>
    <w:rsid w:val="0036680C"/>
    <w:rsid w:val="00367F4E"/>
    <w:rsid w:val="003717CB"/>
    <w:rsid w:val="003720FB"/>
    <w:rsid w:val="0037282D"/>
    <w:rsid w:val="0037409B"/>
    <w:rsid w:val="00374892"/>
    <w:rsid w:val="003766EF"/>
    <w:rsid w:val="003777FD"/>
    <w:rsid w:val="00377FC1"/>
    <w:rsid w:val="003809F6"/>
    <w:rsid w:val="00381870"/>
    <w:rsid w:val="003819DD"/>
    <w:rsid w:val="003833A8"/>
    <w:rsid w:val="00383589"/>
    <w:rsid w:val="00383AAD"/>
    <w:rsid w:val="0038703B"/>
    <w:rsid w:val="00387CD1"/>
    <w:rsid w:val="00387D91"/>
    <w:rsid w:val="003909FB"/>
    <w:rsid w:val="00391A66"/>
    <w:rsid w:val="00392A00"/>
    <w:rsid w:val="0039525C"/>
    <w:rsid w:val="00396ACC"/>
    <w:rsid w:val="00396C7D"/>
    <w:rsid w:val="00396F05"/>
    <w:rsid w:val="00397431"/>
    <w:rsid w:val="003A0495"/>
    <w:rsid w:val="003A0D6D"/>
    <w:rsid w:val="003A117A"/>
    <w:rsid w:val="003A1510"/>
    <w:rsid w:val="003A199D"/>
    <w:rsid w:val="003A1EC9"/>
    <w:rsid w:val="003A5238"/>
    <w:rsid w:val="003A5265"/>
    <w:rsid w:val="003A5953"/>
    <w:rsid w:val="003A6224"/>
    <w:rsid w:val="003A64E6"/>
    <w:rsid w:val="003A72B1"/>
    <w:rsid w:val="003A7C11"/>
    <w:rsid w:val="003B0BB4"/>
    <w:rsid w:val="003B0ED9"/>
    <w:rsid w:val="003B103E"/>
    <w:rsid w:val="003B2AC3"/>
    <w:rsid w:val="003B3A6F"/>
    <w:rsid w:val="003B5773"/>
    <w:rsid w:val="003B5AF5"/>
    <w:rsid w:val="003B5D74"/>
    <w:rsid w:val="003B7641"/>
    <w:rsid w:val="003C05DF"/>
    <w:rsid w:val="003C1515"/>
    <w:rsid w:val="003C2619"/>
    <w:rsid w:val="003C500F"/>
    <w:rsid w:val="003C56EE"/>
    <w:rsid w:val="003C58D9"/>
    <w:rsid w:val="003C60CA"/>
    <w:rsid w:val="003C6C1D"/>
    <w:rsid w:val="003C7FB1"/>
    <w:rsid w:val="003D07E2"/>
    <w:rsid w:val="003D0DE2"/>
    <w:rsid w:val="003D1087"/>
    <w:rsid w:val="003D2720"/>
    <w:rsid w:val="003D36F2"/>
    <w:rsid w:val="003D3A59"/>
    <w:rsid w:val="003D46AA"/>
    <w:rsid w:val="003D5FFC"/>
    <w:rsid w:val="003E0CAE"/>
    <w:rsid w:val="003E167C"/>
    <w:rsid w:val="003E2295"/>
    <w:rsid w:val="003E43DD"/>
    <w:rsid w:val="003E44C4"/>
    <w:rsid w:val="003E47A2"/>
    <w:rsid w:val="003E4A60"/>
    <w:rsid w:val="003E4D2C"/>
    <w:rsid w:val="003E699C"/>
    <w:rsid w:val="003E6F2E"/>
    <w:rsid w:val="003F056A"/>
    <w:rsid w:val="003F1419"/>
    <w:rsid w:val="003F167B"/>
    <w:rsid w:val="003F2A18"/>
    <w:rsid w:val="003F3C0C"/>
    <w:rsid w:val="003F3FDF"/>
    <w:rsid w:val="003F79B6"/>
    <w:rsid w:val="003F7C7B"/>
    <w:rsid w:val="00400366"/>
    <w:rsid w:val="00401693"/>
    <w:rsid w:val="00401C78"/>
    <w:rsid w:val="0040384C"/>
    <w:rsid w:val="004038BA"/>
    <w:rsid w:val="00403DBA"/>
    <w:rsid w:val="00404094"/>
    <w:rsid w:val="00405464"/>
    <w:rsid w:val="004062B6"/>
    <w:rsid w:val="00410D64"/>
    <w:rsid w:val="00412D6C"/>
    <w:rsid w:val="004144D0"/>
    <w:rsid w:val="004154E2"/>
    <w:rsid w:val="00416222"/>
    <w:rsid w:val="00416892"/>
    <w:rsid w:val="00416AD9"/>
    <w:rsid w:val="00416C9C"/>
    <w:rsid w:val="00417902"/>
    <w:rsid w:val="004213E1"/>
    <w:rsid w:val="004244D5"/>
    <w:rsid w:val="00424851"/>
    <w:rsid w:val="00424D35"/>
    <w:rsid w:val="00425207"/>
    <w:rsid w:val="00425F66"/>
    <w:rsid w:val="004264AF"/>
    <w:rsid w:val="004269D7"/>
    <w:rsid w:val="00427F8A"/>
    <w:rsid w:val="00430E53"/>
    <w:rsid w:val="00433B6D"/>
    <w:rsid w:val="00435131"/>
    <w:rsid w:val="00435D67"/>
    <w:rsid w:val="004365A1"/>
    <w:rsid w:val="00436BE0"/>
    <w:rsid w:val="00441C81"/>
    <w:rsid w:val="004421EF"/>
    <w:rsid w:val="00444106"/>
    <w:rsid w:val="00444BE8"/>
    <w:rsid w:val="004456EB"/>
    <w:rsid w:val="0044705B"/>
    <w:rsid w:val="00447BD0"/>
    <w:rsid w:val="00451A87"/>
    <w:rsid w:val="004543E6"/>
    <w:rsid w:val="00454564"/>
    <w:rsid w:val="004550A0"/>
    <w:rsid w:val="004561E0"/>
    <w:rsid w:val="004561F9"/>
    <w:rsid w:val="00456809"/>
    <w:rsid w:val="00456EEE"/>
    <w:rsid w:val="004577B3"/>
    <w:rsid w:val="00457D01"/>
    <w:rsid w:val="004627D6"/>
    <w:rsid w:val="00462E47"/>
    <w:rsid w:val="00463C90"/>
    <w:rsid w:val="004651D3"/>
    <w:rsid w:val="00465883"/>
    <w:rsid w:val="004661E6"/>
    <w:rsid w:val="0046693D"/>
    <w:rsid w:val="00467765"/>
    <w:rsid w:val="00470764"/>
    <w:rsid w:val="004712C5"/>
    <w:rsid w:val="00471C95"/>
    <w:rsid w:val="00472508"/>
    <w:rsid w:val="00472B0E"/>
    <w:rsid w:val="004747B6"/>
    <w:rsid w:val="00474EBE"/>
    <w:rsid w:val="00477031"/>
    <w:rsid w:val="00480A08"/>
    <w:rsid w:val="00480F93"/>
    <w:rsid w:val="00481490"/>
    <w:rsid w:val="00481B1F"/>
    <w:rsid w:val="004828C6"/>
    <w:rsid w:val="00482CA3"/>
    <w:rsid w:val="00483969"/>
    <w:rsid w:val="00484A06"/>
    <w:rsid w:val="0048645E"/>
    <w:rsid w:val="00486517"/>
    <w:rsid w:val="00487CA7"/>
    <w:rsid w:val="00490771"/>
    <w:rsid w:val="00493DEB"/>
    <w:rsid w:val="00495C2F"/>
    <w:rsid w:val="00495F46"/>
    <w:rsid w:val="004979A1"/>
    <w:rsid w:val="004A459E"/>
    <w:rsid w:val="004A6A0F"/>
    <w:rsid w:val="004A6AB2"/>
    <w:rsid w:val="004A786C"/>
    <w:rsid w:val="004A7E99"/>
    <w:rsid w:val="004B06B0"/>
    <w:rsid w:val="004B1EA6"/>
    <w:rsid w:val="004B2788"/>
    <w:rsid w:val="004B33D2"/>
    <w:rsid w:val="004B5AF7"/>
    <w:rsid w:val="004B6E7E"/>
    <w:rsid w:val="004B7A1B"/>
    <w:rsid w:val="004B7CE0"/>
    <w:rsid w:val="004C11C7"/>
    <w:rsid w:val="004C17D9"/>
    <w:rsid w:val="004C1E23"/>
    <w:rsid w:val="004C3979"/>
    <w:rsid w:val="004C400B"/>
    <w:rsid w:val="004C40CF"/>
    <w:rsid w:val="004C54E9"/>
    <w:rsid w:val="004C6105"/>
    <w:rsid w:val="004C729C"/>
    <w:rsid w:val="004C7D8D"/>
    <w:rsid w:val="004D1A5F"/>
    <w:rsid w:val="004D1F12"/>
    <w:rsid w:val="004D49E4"/>
    <w:rsid w:val="004D5E5E"/>
    <w:rsid w:val="004D7D92"/>
    <w:rsid w:val="004E176F"/>
    <w:rsid w:val="004E1929"/>
    <w:rsid w:val="004E386E"/>
    <w:rsid w:val="004E3EFE"/>
    <w:rsid w:val="004E419A"/>
    <w:rsid w:val="004E4245"/>
    <w:rsid w:val="004E53C3"/>
    <w:rsid w:val="004E672C"/>
    <w:rsid w:val="004F0208"/>
    <w:rsid w:val="004F02BB"/>
    <w:rsid w:val="004F068A"/>
    <w:rsid w:val="004F0D67"/>
    <w:rsid w:val="004F3E70"/>
    <w:rsid w:val="004F51DD"/>
    <w:rsid w:val="004F5865"/>
    <w:rsid w:val="004F7276"/>
    <w:rsid w:val="004F72AC"/>
    <w:rsid w:val="004F7C27"/>
    <w:rsid w:val="004F7D3B"/>
    <w:rsid w:val="0050166F"/>
    <w:rsid w:val="00503B37"/>
    <w:rsid w:val="0050586D"/>
    <w:rsid w:val="0050679D"/>
    <w:rsid w:val="00507A0B"/>
    <w:rsid w:val="00511BF0"/>
    <w:rsid w:val="00513000"/>
    <w:rsid w:val="00513678"/>
    <w:rsid w:val="00513F35"/>
    <w:rsid w:val="00514527"/>
    <w:rsid w:val="0051465D"/>
    <w:rsid w:val="00517448"/>
    <w:rsid w:val="00521787"/>
    <w:rsid w:val="00522786"/>
    <w:rsid w:val="00523FF6"/>
    <w:rsid w:val="0052498D"/>
    <w:rsid w:val="005259E4"/>
    <w:rsid w:val="00526AE5"/>
    <w:rsid w:val="00530D1A"/>
    <w:rsid w:val="005338B7"/>
    <w:rsid w:val="00533B41"/>
    <w:rsid w:val="005374B9"/>
    <w:rsid w:val="00537FDE"/>
    <w:rsid w:val="00540BEA"/>
    <w:rsid w:val="005418E6"/>
    <w:rsid w:val="005422CF"/>
    <w:rsid w:val="00542365"/>
    <w:rsid w:val="00542902"/>
    <w:rsid w:val="005437FE"/>
    <w:rsid w:val="005439C3"/>
    <w:rsid w:val="0054412A"/>
    <w:rsid w:val="00544AF6"/>
    <w:rsid w:val="005450E8"/>
    <w:rsid w:val="005455EA"/>
    <w:rsid w:val="00545BAB"/>
    <w:rsid w:val="00547859"/>
    <w:rsid w:val="00547EA1"/>
    <w:rsid w:val="00550999"/>
    <w:rsid w:val="00550DDD"/>
    <w:rsid w:val="00551B01"/>
    <w:rsid w:val="005533C9"/>
    <w:rsid w:val="00554E72"/>
    <w:rsid w:val="00560F8A"/>
    <w:rsid w:val="00561283"/>
    <w:rsid w:val="00563C9D"/>
    <w:rsid w:val="0056454C"/>
    <w:rsid w:val="005649C0"/>
    <w:rsid w:val="00565D07"/>
    <w:rsid w:val="00565E1C"/>
    <w:rsid w:val="005669BA"/>
    <w:rsid w:val="00566D65"/>
    <w:rsid w:val="005673C0"/>
    <w:rsid w:val="0056775A"/>
    <w:rsid w:val="00570183"/>
    <w:rsid w:val="005708AB"/>
    <w:rsid w:val="00573F90"/>
    <w:rsid w:val="005741F8"/>
    <w:rsid w:val="0057702A"/>
    <w:rsid w:val="0057798A"/>
    <w:rsid w:val="00577993"/>
    <w:rsid w:val="0058076E"/>
    <w:rsid w:val="005814E7"/>
    <w:rsid w:val="00581B37"/>
    <w:rsid w:val="00582ABE"/>
    <w:rsid w:val="00584145"/>
    <w:rsid w:val="005850D0"/>
    <w:rsid w:val="00587F9B"/>
    <w:rsid w:val="0059074B"/>
    <w:rsid w:val="005920E3"/>
    <w:rsid w:val="005922D2"/>
    <w:rsid w:val="0059354D"/>
    <w:rsid w:val="00594652"/>
    <w:rsid w:val="00595538"/>
    <w:rsid w:val="00596F4E"/>
    <w:rsid w:val="005977EF"/>
    <w:rsid w:val="005978BA"/>
    <w:rsid w:val="005A0957"/>
    <w:rsid w:val="005A0E13"/>
    <w:rsid w:val="005A1CF7"/>
    <w:rsid w:val="005A26AA"/>
    <w:rsid w:val="005A3E37"/>
    <w:rsid w:val="005A41BA"/>
    <w:rsid w:val="005A4EB1"/>
    <w:rsid w:val="005A6D73"/>
    <w:rsid w:val="005A6E0D"/>
    <w:rsid w:val="005A71EF"/>
    <w:rsid w:val="005A7A58"/>
    <w:rsid w:val="005B0D20"/>
    <w:rsid w:val="005B167F"/>
    <w:rsid w:val="005B2900"/>
    <w:rsid w:val="005B43A1"/>
    <w:rsid w:val="005B4F77"/>
    <w:rsid w:val="005C06CC"/>
    <w:rsid w:val="005C0B51"/>
    <w:rsid w:val="005C2B21"/>
    <w:rsid w:val="005C30A4"/>
    <w:rsid w:val="005C3CD8"/>
    <w:rsid w:val="005C4695"/>
    <w:rsid w:val="005C4CA1"/>
    <w:rsid w:val="005C551E"/>
    <w:rsid w:val="005C5783"/>
    <w:rsid w:val="005C754C"/>
    <w:rsid w:val="005D0B28"/>
    <w:rsid w:val="005D19A9"/>
    <w:rsid w:val="005D3D59"/>
    <w:rsid w:val="005D45C6"/>
    <w:rsid w:val="005D4A6A"/>
    <w:rsid w:val="005D7151"/>
    <w:rsid w:val="005D78D2"/>
    <w:rsid w:val="005E15A1"/>
    <w:rsid w:val="005E163F"/>
    <w:rsid w:val="005E3798"/>
    <w:rsid w:val="005E4588"/>
    <w:rsid w:val="005E4890"/>
    <w:rsid w:val="005E4BF7"/>
    <w:rsid w:val="005E539D"/>
    <w:rsid w:val="005E60FE"/>
    <w:rsid w:val="005E651C"/>
    <w:rsid w:val="005F2443"/>
    <w:rsid w:val="005F2DB4"/>
    <w:rsid w:val="005F2F2C"/>
    <w:rsid w:val="005F2F46"/>
    <w:rsid w:val="005F3ABE"/>
    <w:rsid w:val="005F3DB7"/>
    <w:rsid w:val="005F7859"/>
    <w:rsid w:val="005F7D7D"/>
    <w:rsid w:val="00600CD2"/>
    <w:rsid w:val="006011D0"/>
    <w:rsid w:val="00601741"/>
    <w:rsid w:val="006034C7"/>
    <w:rsid w:val="0060467A"/>
    <w:rsid w:val="00607BEE"/>
    <w:rsid w:val="006109EF"/>
    <w:rsid w:val="006116A5"/>
    <w:rsid w:val="006119A4"/>
    <w:rsid w:val="006125D7"/>
    <w:rsid w:val="00613F43"/>
    <w:rsid w:val="00614E6A"/>
    <w:rsid w:val="00616051"/>
    <w:rsid w:val="0061659C"/>
    <w:rsid w:val="00616A97"/>
    <w:rsid w:val="0061726C"/>
    <w:rsid w:val="0062131B"/>
    <w:rsid w:val="00623928"/>
    <w:rsid w:val="006254E0"/>
    <w:rsid w:val="0063021C"/>
    <w:rsid w:val="00631BCB"/>
    <w:rsid w:val="0063357E"/>
    <w:rsid w:val="006350C1"/>
    <w:rsid w:val="00635251"/>
    <w:rsid w:val="0064261A"/>
    <w:rsid w:val="0064293C"/>
    <w:rsid w:val="00642D93"/>
    <w:rsid w:val="006444D0"/>
    <w:rsid w:val="00644CC5"/>
    <w:rsid w:val="00645445"/>
    <w:rsid w:val="00645552"/>
    <w:rsid w:val="0064620B"/>
    <w:rsid w:val="00646883"/>
    <w:rsid w:val="00646CFF"/>
    <w:rsid w:val="00650F9E"/>
    <w:rsid w:val="00652850"/>
    <w:rsid w:val="00654033"/>
    <w:rsid w:val="006540BC"/>
    <w:rsid w:val="00655A3F"/>
    <w:rsid w:val="00655D6E"/>
    <w:rsid w:val="0065775F"/>
    <w:rsid w:val="00660C0F"/>
    <w:rsid w:val="006615ED"/>
    <w:rsid w:val="00661734"/>
    <w:rsid w:val="00661D02"/>
    <w:rsid w:val="00661FAD"/>
    <w:rsid w:val="00662141"/>
    <w:rsid w:val="0066264B"/>
    <w:rsid w:val="00662680"/>
    <w:rsid w:val="006631B0"/>
    <w:rsid w:val="0066405E"/>
    <w:rsid w:val="006665C0"/>
    <w:rsid w:val="006673C1"/>
    <w:rsid w:val="00670614"/>
    <w:rsid w:val="00670FBF"/>
    <w:rsid w:val="0067174E"/>
    <w:rsid w:val="006722E8"/>
    <w:rsid w:val="00672389"/>
    <w:rsid w:val="00672740"/>
    <w:rsid w:val="00672DC0"/>
    <w:rsid w:val="00674689"/>
    <w:rsid w:val="00675B85"/>
    <w:rsid w:val="00676BC3"/>
    <w:rsid w:val="00677DB4"/>
    <w:rsid w:val="006800A0"/>
    <w:rsid w:val="00680797"/>
    <w:rsid w:val="00681103"/>
    <w:rsid w:val="00683C66"/>
    <w:rsid w:val="0068494D"/>
    <w:rsid w:val="0068547F"/>
    <w:rsid w:val="00685D12"/>
    <w:rsid w:val="006865C9"/>
    <w:rsid w:val="00687063"/>
    <w:rsid w:val="00690913"/>
    <w:rsid w:val="00691042"/>
    <w:rsid w:val="0069230E"/>
    <w:rsid w:val="0069310C"/>
    <w:rsid w:val="00693744"/>
    <w:rsid w:val="00697FF8"/>
    <w:rsid w:val="006A01F8"/>
    <w:rsid w:val="006A1795"/>
    <w:rsid w:val="006A33BB"/>
    <w:rsid w:val="006A3A28"/>
    <w:rsid w:val="006A3BC8"/>
    <w:rsid w:val="006A5BB4"/>
    <w:rsid w:val="006B0723"/>
    <w:rsid w:val="006B188A"/>
    <w:rsid w:val="006B318F"/>
    <w:rsid w:val="006B344A"/>
    <w:rsid w:val="006B34A3"/>
    <w:rsid w:val="006B38FC"/>
    <w:rsid w:val="006B3E30"/>
    <w:rsid w:val="006B6E4F"/>
    <w:rsid w:val="006B7493"/>
    <w:rsid w:val="006B760B"/>
    <w:rsid w:val="006C0B8D"/>
    <w:rsid w:val="006C0E6C"/>
    <w:rsid w:val="006C0EE2"/>
    <w:rsid w:val="006C1AD8"/>
    <w:rsid w:val="006C20A9"/>
    <w:rsid w:val="006C3979"/>
    <w:rsid w:val="006C3E00"/>
    <w:rsid w:val="006C4C50"/>
    <w:rsid w:val="006C5602"/>
    <w:rsid w:val="006D017B"/>
    <w:rsid w:val="006D0A3E"/>
    <w:rsid w:val="006D1F67"/>
    <w:rsid w:val="006D28CD"/>
    <w:rsid w:val="006D2919"/>
    <w:rsid w:val="006D6D50"/>
    <w:rsid w:val="006D718F"/>
    <w:rsid w:val="006E07AA"/>
    <w:rsid w:val="006E0F88"/>
    <w:rsid w:val="006E0FE0"/>
    <w:rsid w:val="006E29F0"/>
    <w:rsid w:val="006E3027"/>
    <w:rsid w:val="006E30E4"/>
    <w:rsid w:val="006E3C7A"/>
    <w:rsid w:val="006E46FB"/>
    <w:rsid w:val="006E59FB"/>
    <w:rsid w:val="006E655B"/>
    <w:rsid w:val="006E7469"/>
    <w:rsid w:val="006E75D0"/>
    <w:rsid w:val="006F1681"/>
    <w:rsid w:val="006F1B96"/>
    <w:rsid w:val="006F3D27"/>
    <w:rsid w:val="006F599C"/>
    <w:rsid w:val="006F6151"/>
    <w:rsid w:val="006F618C"/>
    <w:rsid w:val="006F6BB7"/>
    <w:rsid w:val="006F6E04"/>
    <w:rsid w:val="007012C9"/>
    <w:rsid w:val="0070366E"/>
    <w:rsid w:val="00704A92"/>
    <w:rsid w:val="007075DF"/>
    <w:rsid w:val="00707B01"/>
    <w:rsid w:val="00710941"/>
    <w:rsid w:val="00711033"/>
    <w:rsid w:val="00712496"/>
    <w:rsid w:val="007139BB"/>
    <w:rsid w:val="007153BB"/>
    <w:rsid w:val="0071541B"/>
    <w:rsid w:val="00715773"/>
    <w:rsid w:val="00715C60"/>
    <w:rsid w:val="00716885"/>
    <w:rsid w:val="007176FB"/>
    <w:rsid w:val="00721FCD"/>
    <w:rsid w:val="00724F5A"/>
    <w:rsid w:val="007255B0"/>
    <w:rsid w:val="00725E08"/>
    <w:rsid w:val="00726F85"/>
    <w:rsid w:val="007276F9"/>
    <w:rsid w:val="00730690"/>
    <w:rsid w:val="00730AD6"/>
    <w:rsid w:val="0073224F"/>
    <w:rsid w:val="007344DC"/>
    <w:rsid w:val="0073567A"/>
    <w:rsid w:val="0073590C"/>
    <w:rsid w:val="00737B79"/>
    <w:rsid w:val="007417D4"/>
    <w:rsid w:val="00743092"/>
    <w:rsid w:val="007431B0"/>
    <w:rsid w:val="007433C2"/>
    <w:rsid w:val="00743E06"/>
    <w:rsid w:val="007442D1"/>
    <w:rsid w:val="00745738"/>
    <w:rsid w:val="007506FC"/>
    <w:rsid w:val="007524CE"/>
    <w:rsid w:val="00753377"/>
    <w:rsid w:val="00754E2E"/>
    <w:rsid w:val="00757DC2"/>
    <w:rsid w:val="00760948"/>
    <w:rsid w:val="00760976"/>
    <w:rsid w:val="0076102A"/>
    <w:rsid w:val="00762FCA"/>
    <w:rsid w:val="00764ACF"/>
    <w:rsid w:val="007654A2"/>
    <w:rsid w:val="007659C2"/>
    <w:rsid w:val="0076722E"/>
    <w:rsid w:val="007675B4"/>
    <w:rsid w:val="007737B6"/>
    <w:rsid w:val="00773E4D"/>
    <w:rsid w:val="00774128"/>
    <w:rsid w:val="00777233"/>
    <w:rsid w:val="00785CD0"/>
    <w:rsid w:val="00791B42"/>
    <w:rsid w:val="007939F6"/>
    <w:rsid w:val="00794518"/>
    <w:rsid w:val="00794921"/>
    <w:rsid w:val="0079499B"/>
    <w:rsid w:val="00794B31"/>
    <w:rsid w:val="007953B2"/>
    <w:rsid w:val="00795E76"/>
    <w:rsid w:val="007972E1"/>
    <w:rsid w:val="007A01B9"/>
    <w:rsid w:val="007A04A0"/>
    <w:rsid w:val="007A0EA1"/>
    <w:rsid w:val="007A15E2"/>
    <w:rsid w:val="007A256D"/>
    <w:rsid w:val="007A2BD2"/>
    <w:rsid w:val="007A3C40"/>
    <w:rsid w:val="007A434A"/>
    <w:rsid w:val="007A5291"/>
    <w:rsid w:val="007A54A7"/>
    <w:rsid w:val="007A6C58"/>
    <w:rsid w:val="007A7426"/>
    <w:rsid w:val="007B0E2E"/>
    <w:rsid w:val="007B18F7"/>
    <w:rsid w:val="007B24AA"/>
    <w:rsid w:val="007B2BB3"/>
    <w:rsid w:val="007B2CB1"/>
    <w:rsid w:val="007B2D1D"/>
    <w:rsid w:val="007B2D22"/>
    <w:rsid w:val="007B35C7"/>
    <w:rsid w:val="007B4433"/>
    <w:rsid w:val="007B46AE"/>
    <w:rsid w:val="007B5255"/>
    <w:rsid w:val="007B6688"/>
    <w:rsid w:val="007B6822"/>
    <w:rsid w:val="007B7863"/>
    <w:rsid w:val="007C01BF"/>
    <w:rsid w:val="007C154B"/>
    <w:rsid w:val="007C30AB"/>
    <w:rsid w:val="007C527D"/>
    <w:rsid w:val="007C6244"/>
    <w:rsid w:val="007D094C"/>
    <w:rsid w:val="007D1B3C"/>
    <w:rsid w:val="007D44FA"/>
    <w:rsid w:val="007D515B"/>
    <w:rsid w:val="007D5CB6"/>
    <w:rsid w:val="007D5E57"/>
    <w:rsid w:val="007D751F"/>
    <w:rsid w:val="007E1D22"/>
    <w:rsid w:val="007E1F74"/>
    <w:rsid w:val="007E3A54"/>
    <w:rsid w:val="007E560F"/>
    <w:rsid w:val="007E5EE0"/>
    <w:rsid w:val="007E612E"/>
    <w:rsid w:val="007E7108"/>
    <w:rsid w:val="007E772B"/>
    <w:rsid w:val="007F0B5E"/>
    <w:rsid w:val="007F0BD3"/>
    <w:rsid w:val="007F1034"/>
    <w:rsid w:val="007F1B1A"/>
    <w:rsid w:val="007F2D2B"/>
    <w:rsid w:val="007F442F"/>
    <w:rsid w:val="007F44CF"/>
    <w:rsid w:val="007F4B2B"/>
    <w:rsid w:val="007F539F"/>
    <w:rsid w:val="007F53D0"/>
    <w:rsid w:val="007F57F5"/>
    <w:rsid w:val="007F67A7"/>
    <w:rsid w:val="0080101A"/>
    <w:rsid w:val="0080401F"/>
    <w:rsid w:val="0080713D"/>
    <w:rsid w:val="008073A5"/>
    <w:rsid w:val="00811CC8"/>
    <w:rsid w:val="00812F52"/>
    <w:rsid w:val="00813D99"/>
    <w:rsid w:val="00814484"/>
    <w:rsid w:val="00815449"/>
    <w:rsid w:val="00815B61"/>
    <w:rsid w:val="00817400"/>
    <w:rsid w:val="00821054"/>
    <w:rsid w:val="00826B86"/>
    <w:rsid w:val="00827812"/>
    <w:rsid w:val="00827AEA"/>
    <w:rsid w:val="00831781"/>
    <w:rsid w:val="008319A4"/>
    <w:rsid w:val="00832C7D"/>
    <w:rsid w:val="00835669"/>
    <w:rsid w:val="0084106F"/>
    <w:rsid w:val="00842452"/>
    <w:rsid w:val="008428D3"/>
    <w:rsid w:val="00842B9E"/>
    <w:rsid w:val="00842F24"/>
    <w:rsid w:val="0084398C"/>
    <w:rsid w:val="00844E6B"/>
    <w:rsid w:val="00845134"/>
    <w:rsid w:val="0084691D"/>
    <w:rsid w:val="00847258"/>
    <w:rsid w:val="00847408"/>
    <w:rsid w:val="00847785"/>
    <w:rsid w:val="00850222"/>
    <w:rsid w:val="00851B2E"/>
    <w:rsid w:val="00851B83"/>
    <w:rsid w:val="00853B64"/>
    <w:rsid w:val="008541B2"/>
    <w:rsid w:val="00856563"/>
    <w:rsid w:val="0085759A"/>
    <w:rsid w:val="008604D3"/>
    <w:rsid w:val="0086162D"/>
    <w:rsid w:val="00863895"/>
    <w:rsid w:val="00864638"/>
    <w:rsid w:val="00865292"/>
    <w:rsid w:val="00865C65"/>
    <w:rsid w:val="00867D43"/>
    <w:rsid w:val="008711A3"/>
    <w:rsid w:val="00874533"/>
    <w:rsid w:val="00874941"/>
    <w:rsid w:val="00875BC4"/>
    <w:rsid w:val="00876564"/>
    <w:rsid w:val="008774A0"/>
    <w:rsid w:val="008804EA"/>
    <w:rsid w:val="00880E6A"/>
    <w:rsid w:val="008812AA"/>
    <w:rsid w:val="0088148D"/>
    <w:rsid w:val="008815DA"/>
    <w:rsid w:val="00881FBD"/>
    <w:rsid w:val="00882717"/>
    <w:rsid w:val="0088344E"/>
    <w:rsid w:val="0088509B"/>
    <w:rsid w:val="00887703"/>
    <w:rsid w:val="00887DB8"/>
    <w:rsid w:val="00891EE0"/>
    <w:rsid w:val="00891F80"/>
    <w:rsid w:val="00893E3A"/>
    <w:rsid w:val="00895A90"/>
    <w:rsid w:val="00895F92"/>
    <w:rsid w:val="008976B1"/>
    <w:rsid w:val="00897D33"/>
    <w:rsid w:val="008A5A4E"/>
    <w:rsid w:val="008B003C"/>
    <w:rsid w:val="008B419E"/>
    <w:rsid w:val="008B448B"/>
    <w:rsid w:val="008B4730"/>
    <w:rsid w:val="008B5B83"/>
    <w:rsid w:val="008B6032"/>
    <w:rsid w:val="008B6483"/>
    <w:rsid w:val="008B6671"/>
    <w:rsid w:val="008B742B"/>
    <w:rsid w:val="008C13F1"/>
    <w:rsid w:val="008C15B5"/>
    <w:rsid w:val="008C2934"/>
    <w:rsid w:val="008C3C1D"/>
    <w:rsid w:val="008C4723"/>
    <w:rsid w:val="008C4BCD"/>
    <w:rsid w:val="008C5158"/>
    <w:rsid w:val="008D0743"/>
    <w:rsid w:val="008D1DE1"/>
    <w:rsid w:val="008D1F82"/>
    <w:rsid w:val="008D29FC"/>
    <w:rsid w:val="008D49F1"/>
    <w:rsid w:val="008E01FF"/>
    <w:rsid w:val="008E0D51"/>
    <w:rsid w:val="008E29E5"/>
    <w:rsid w:val="008E36A2"/>
    <w:rsid w:val="008E3950"/>
    <w:rsid w:val="008E3D51"/>
    <w:rsid w:val="008E441E"/>
    <w:rsid w:val="008E4D39"/>
    <w:rsid w:val="008E54C2"/>
    <w:rsid w:val="008E6D06"/>
    <w:rsid w:val="008F0187"/>
    <w:rsid w:val="008F0375"/>
    <w:rsid w:val="008F046E"/>
    <w:rsid w:val="008F0BE4"/>
    <w:rsid w:val="008F6FC3"/>
    <w:rsid w:val="009004F6"/>
    <w:rsid w:val="009005E5"/>
    <w:rsid w:val="00901049"/>
    <w:rsid w:val="00902281"/>
    <w:rsid w:val="009027D6"/>
    <w:rsid w:val="009040E4"/>
    <w:rsid w:val="00904AE5"/>
    <w:rsid w:val="00905198"/>
    <w:rsid w:val="00912B51"/>
    <w:rsid w:val="00913120"/>
    <w:rsid w:val="00913268"/>
    <w:rsid w:val="00913C97"/>
    <w:rsid w:val="009149FF"/>
    <w:rsid w:val="00915A08"/>
    <w:rsid w:val="009166BD"/>
    <w:rsid w:val="00916FC5"/>
    <w:rsid w:val="0092080F"/>
    <w:rsid w:val="00921773"/>
    <w:rsid w:val="0092280C"/>
    <w:rsid w:val="00922CED"/>
    <w:rsid w:val="00924F35"/>
    <w:rsid w:val="009254DB"/>
    <w:rsid w:val="00926F23"/>
    <w:rsid w:val="00927536"/>
    <w:rsid w:val="009316AF"/>
    <w:rsid w:val="0093170E"/>
    <w:rsid w:val="0093289B"/>
    <w:rsid w:val="00932BF8"/>
    <w:rsid w:val="00933208"/>
    <w:rsid w:val="00933DD9"/>
    <w:rsid w:val="00933E32"/>
    <w:rsid w:val="0093569D"/>
    <w:rsid w:val="009358AD"/>
    <w:rsid w:val="0094431A"/>
    <w:rsid w:val="00944582"/>
    <w:rsid w:val="009460D9"/>
    <w:rsid w:val="0095120B"/>
    <w:rsid w:val="00954766"/>
    <w:rsid w:val="00954FCB"/>
    <w:rsid w:val="009554A5"/>
    <w:rsid w:val="00955F5D"/>
    <w:rsid w:val="009563B2"/>
    <w:rsid w:val="00956EAF"/>
    <w:rsid w:val="009574D7"/>
    <w:rsid w:val="00957ADF"/>
    <w:rsid w:val="00957B98"/>
    <w:rsid w:val="009615B3"/>
    <w:rsid w:val="00962423"/>
    <w:rsid w:val="00971AA9"/>
    <w:rsid w:val="00973289"/>
    <w:rsid w:val="00973D8B"/>
    <w:rsid w:val="0097457C"/>
    <w:rsid w:val="00974744"/>
    <w:rsid w:val="00976F5A"/>
    <w:rsid w:val="009778E4"/>
    <w:rsid w:val="00977EB8"/>
    <w:rsid w:val="00980486"/>
    <w:rsid w:val="009806E7"/>
    <w:rsid w:val="00982DA1"/>
    <w:rsid w:val="00983593"/>
    <w:rsid w:val="00983707"/>
    <w:rsid w:val="00983E75"/>
    <w:rsid w:val="0098439D"/>
    <w:rsid w:val="00984481"/>
    <w:rsid w:val="0098460E"/>
    <w:rsid w:val="00984944"/>
    <w:rsid w:val="0098555E"/>
    <w:rsid w:val="00985DA7"/>
    <w:rsid w:val="00986E13"/>
    <w:rsid w:val="00992263"/>
    <w:rsid w:val="00992558"/>
    <w:rsid w:val="009925D7"/>
    <w:rsid w:val="00992A93"/>
    <w:rsid w:val="00992E2B"/>
    <w:rsid w:val="00993CCC"/>
    <w:rsid w:val="00993E03"/>
    <w:rsid w:val="00993E2C"/>
    <w:rsid w:val="00995093"/>
    <w:rsid w:val="00995FB9"/>
    <w:rsid w:val="009A1125"/>
    <w:rsid w:val="009A26E0"/>
    <w:rsid w:val="009A2C99"/>
    <w:rsid w:val="009A3D60"/>
    <w:rsid w:val="009A4A0D"/>
    <w:rsid w:val="009B031B"/>
    <w:rsid w:val="009B0F65"/>
    <w:rsid w:val="009B1025"/>
    <w:rsid w:val="009B2312"/>
    <w:rsid w:val="009B2879"/>
    <w:rsid w:val="009B340E"/>
    <w:rsid w:val="009B5006"/>
    <w:rsid w:val="009B5B31"/>
    <w:rsid w:val="009B7723"/>
    <w:rsid w:val="009C150F"/>
    <w:rsid w:val="009C1B6D"/>
    <w:rsid w:val="009C2103"/>
    <w:rsid w:val="009C24F1"/>
    <w:rsid w:val="009C25A4"/>
    <w:rsid w:val="009C3C6D"/>
    <w:rsid w:val="009D275F"/>
    <w:rsid w:val="009D39CA"/>
    <w:rsid w:val="009D4F2B"/>
    <w:rsid w:val="009D772E"/>
    <w:rsid w:val="009E05DF"/>
    <w:rsid w:val="009E3F16"/>
    <w:rsid w:val="009E6687"/>
    <w:rsid w:val="009E71A2"/>
    <w:rsid w:val="009F0567"/>
    <w:rsid w:val="009F1AE8"/>
    <w:rsid w:val="009F2430"/>
    <w:rsid w:val="00A00161"/>
    <w:rsid w:val="00A017D8"/>
    <w:rsid w:val="00A01EA6"/>
    <w:rsid w:val="00A024F7"/>
    <w:rsid w:val="00A037D2"/>
    <w:rsid w:val="00A03BDB"/>
    <w:rsid w:val="00A04054"/>
    <w:rsid w:val="00A04799"/>
    <w:rsid w:val="00A04BF4"/>
    <w:rsid w:val="00A05478"/>
    <w:rsid w:val="00A05B17"/>
    <w:rsid w:val="00A143CD"/>
    <w:rsid w:val="00A1458F"/>
    <w:rsid w:val="00A15684"/>
    <w:rsid w:val="00A15C1B"/>
    <w:rsid w:val="00A1614E"/>
    <w:rsid w:val="00A202AC"/>
    <w:rsid w:val="00A2032F"/>
    <w:rsid w:val="00A20DB0"/>
    <w:rsid w:val="00A215B4"/>
    <w:rsid w:val="00A2298E"/>
    <w:rsid w:val="00A22D25"/>
    <w:rsid w:val="00A22FD2"/>
    <w:rsid w:val="00A2357A"/>
    <w:rsid w:val="00A23C61"/>
    <w:rsid w:val="00A23EF5"/>
    <w:rsid w:val="00A2401D"/>
    <w:rsid w:val="00A255D3"/>
    <w:rsid w:val="00A2652C"/>
    <w:rsid w:val="00A267EB"/>
    <w:rsid w:val="00A30CEE"/>
    <w:rsid w:val="00A31163"/>
    <w:rsid w:val="00A31953"/>
    <w:rsid w:val="00A329A8"/>
    <w:rsid w:val="00A3341C"/>
    <w:rsid w:val="00A335F1"/>
    <w:rsid w:val="00A34A3C"/>
    <w:rsid w:val="00A35128"/>
    <w:rsid w:val="00A35973"/>
    <w:rsid w:val="00A36361"/>
    <w:rsid w:val="00A36D22"/>
    <w:rsid w:val="00A402C7"/>
    <w:rsid w:val="00A41711"/>
    <w:rsid w:val="00A42D6D"/>
    <w:rsid w:val="00A42FAD"/>
    <w:rsid w:val="00A43A28"/>
    <w:rsid w:val="00A45181"/>
    <w:rsid w:val="00A45ACF"/>
    <w:rsid w:val="00A46109"/>
    <w:rsid w:val="00A5031F"/>
    <w:rsid w:val="00A50378"/>
    <w:rsid w:val="00A50662"/>
    <w:rsid w:val="00A51083"/>
    <w:rsid w:val="00A51F4A"/>
    <w:rsid w:val="00A522A4"/>
    <w:rsid w:val="00A53D09"/>
    <w:rsid w:val="00A54FC0"/>
    <w:rsid w:val="00A56649"/>
    <w:rsid w:val="00A61054"/>
    <w:rsid w:val="00A63FAE"/>
    <w:rsid w:val="00A64BA8"/>
    <w:rsid w:val="00A65947"/>
    <w:rsid w:val="00A65F0A"/>
    <w:rsid w:val="00A67CAE"/>
    <w:rsid w:val="00A72657"/>
    <w:rsid w:val="00A74718"/>
    <w:rsid w:val="00A75799"/>
    <w:rsid w:val="00A76C3F"/>
    <w:rsid w:val="00A77DA3"/>
    <w:rsid w:val="00A8015D"/>
    <w:rsid w:val="00A809DD"/>
    <w:rsid w:val="00A819BA"/>
    <w:rsid w:val="00A81A9C"/>
    <w:rsid w:val="00A822F3"/>
    <w:rsid w:val="00A826FF"/>
    <w:rsid w:val="00A8316D"/>
    <w:rsid w:val="00A83CF3"/>
    <w:rsid w:val="00A8518A"/>
    <w:rsid w:val="00A87980"/>
    <w:rsid w:val="00A907D2"/>
    <w:rsid w:val="00A929BE"/>
    <w:rsid w:val="00A95D6A"/>
    <w:rsid w:val="00A9643C"/>
    <w:rsid w:val="00AA24B4"/>
    <w:rsid w:val="00AA3740"/>
    <w:rsid w:val="00AA3A41"/>
    <w:rsid w:val="00AA3F78"/>
    <w:rsid w:val="00AA4296"/>
    <w:rsid w:val="00AA4B1F"/>
    <w:rsid w:val="00AA59C1"/>
    <w:rsid w:val="00AA5C51"/>
    <w:rsid w:val="00AA6884"/>
    <w:rsid w:val="00AA6D66"/>
    <w:rsid w:val="00AB09BF"/>
    <w:rsid w:val="00AB1EA2"/>
    <w:rsid w:val="00AB2DC3"/>
    <w:rsid w:val="00AB2DE8"/>
    <w:rsid w:val="00AB583A"/>
    <w:rsid w:val="00AB5A3C"/>
    <w:rsid w:val="00AB6B27"/>
    <w:rsid w:val="00AB6D02"/>
    <w:rsid w:val="00AB6E2C"/>
    <w:rsid w:val="00AB7E21"/>
    <w:rsid w:val="00AC000B"/>
    <w:rsid w:val="00AC1F99"/>
    <w:rsid w:val="00AC2958"/>
    <w:rsid w:val="00AC2AB0"/>
    <w:rsid w:val="00AC2CBD"/>
    <w:rsid w:val="00AC3974"/>
    <w:rsid w:val="00AC4CAF"/>
    <w:rsid w:val="00AC54DA"/>
    <w:rsid w:val="00AC5B71"/>
    <w:rsid w:val="00AC5DE8"/>
    <w:rsid w:val="00AC6155"/>
    <w:rsid w:val="00AD2651"/>
    <w:rsid w:val="00AD3657"/>
    <w:rsid w:val="00AD6B42"/>
    <w:rsid w:val="00AE2C2B"/>
    <w:rsid w:val="00AE2FBE"/>
    <w:rsid w:val="00AE3709"/>
    <w:rsid w:val="00AE46D7"/>
    <w:rsid w:val="00AE4C1E"/>
    <w:rsid w:val="00AE639C"/>
    <w:rsid w:val="00AE7E94"/>
    <w:rsid w:val="00AF2C57"/>
    <w:rsid w:val="00AF7AAE"/>
    <w:rsid w:val="00B00FB2"/>
    <w:rsid w:val="00B01CEB"/>
    <w:rsid w:val="00B02A20"/>
    <w:rsid w:val="00B03D90"/>
    <w:rsid w:val="00B04B66"/>
    <w:rsid w:val="00B04C47"/>
    <w:rsid w:val="00B10F59"/>
    <w:rsid w:val="00B12452"/>
    <w:rsid w:val="00B126FE"/>
    <w:rsid w:val="00B14E70"/>
    <w:rsid w:val="00B14FC5"/>
    <w:rsid w:val="00B161AB"/>
    <w:rsid w:val="00B161C4"/>
    <w:rsid w:val="00B163AF"/>
    <w:rsid w:val="00B167A3"/>
    <w:rsid w:val="00B173D5"/>
    <w:rsid w:val="00B17CA9"/>
    <w:rsid w:val="00B21F5B"/>
    <w:rsid w:val="00B23C33"/>
    <w:rsid w:val="00B24D8A"/>
    <w:rsid w:val="00B26417"/>
    <w:rsid w:val="00B31140"/>
    <w:rsid w:val="00B32ECF"/>
    <w:rsid w:val="00B34936"/>
    <w:rsid w:val="00B34CFC"/>
    <w:rsid w:val="00B3653C"/>
    <w:rsid w:val="00B37CDA"/>
    <w:rsid w:val="00B40C4E"/>
    <w:rsid w:val="00B424DF"/>
    <w:rsid w:val="00B4593F"/>
    <w:rsid w:val="00B45C06"/>
    <w:rsid w:val="00B46115"/>
    <w:rsid w:val="00B461DC"/>
    <w:rsid w:val="00B465CF"/>
    <w:rsid w:val="00B51ACC"/>
    <w:rsid w:val="00B55248"/>
    <w:rsid w:val="00B5742E"/>
    <w:rsid w:val="00B576CF"/>
    <w:rsid w:val="00B62499"/>
    <w:rsid w:val="00B62781"/>
    <w:rsid w:val="00B665C2"/>
    <w:rsid w:val="00B67845"/>
    <w:rsid w:val="00B679F2"/>
    <w:rsid w:val="00B70F53"/>
    <w:rsid w:val="00B713E7"/>
    <w:rsid w:val="00B730CB"/>
    <w:rsid w:val="00B73673"/>
    <w:rsid w:val="00B73CA5"/>
    <w:rsid w:val="00B73F04"/>
    <w:rsid w:val="00B75620"/>
    <w:rsid w:val="00B75A1B"/>
    <w:rsid w:val="00B778AD"/>
    <w:rsid w:val="00B8042E"/>
    <w:rsid w:val="00B8074B"/>
    <w:rsid w:val="00B816E3"/>
    <w:rsid w:val="00B81C5D"/>
    <w:rsid w:val="00B82624"/>
    <w:rsid w:val="00B835EF"/>
    <w:rsid w:val="00B84240"/>
    <w:rsid w:val="00B87EB4"/>
    <w:rsid w:val="00B90DAE"/>
    <w:rsid w:val="00B91187"/>
    <w:rsid w:val="00B9429C"/>
    <w:rsid w:val="00B9447A"/>
    <w:rsid w:val="00B946B9"/>
    <w:rsid w:val="00BA01B6"/>
    <w:rsid w:val="00BA1685"/>
    <w:rsid w:val="00BA21F2"/>
    <w:rsid w:val="00BA31C0"/>
    <w:rsid w:val="00BA3480"/>
    <w:rsid w:val="00BA5AA5"/>
    <w:rsid w:val="00BA70D1"/>
    <w:rsid w:val="00BB2C1E"/>
    <w:rsid w:val="00BB58CC"/>
    <w:rsid w:val="00BB73F5"/>
    <w:rsid w:val="00BB792F"/>
    <w:rsid w:val="00BC0B0D"/>
    <w:rsid w:val="00BC2573"/>
    <w:rsid w:val="00BC2BD9"/>
    <w:rsid w:val="00BC434C"/>
    <w:rsid w:val="00BC5D6F"/>
    <w:rsid w:val="00BC6C99"/>
    <w:rsid w:val="00BC7460"/>
    <w:rsid w:val="00BD0314"/>
    <w:rsid w:val="00BD1C6F"/>
    <w:rsid w:val="00BD1E98"/>
    <w:rsid w:val="00BD3C5E"/>
    <w:rsid w:val="00BD3D99"/>
    <w:rsid w:val="00BD564C"/>
    <w:rsid w:val="00BD7078"/>
    <w:rsid w:val="00BD71B1"/>
    <w:rsid w:val="00BE0B6D"/>
    <w:rsid w:val="00BE2ECD"/>
    <w:rsid w:val="00BE41E1"/>
    <w:rsid w:val="00BE5836"/>
    <w:rsid w:val="00BE7409"/>
    <w:rsid w:val="00BE7727"/>
    <w:rsid w:val="00BE79C1"/>
    <w:rsid w:val="00BF07E6"/>
    <w:rsid w:val="00BF1014"/>
    <w:rsid w:val="00BF2266"/>
    <w:rsid w:val="00BF3AF3"/>
    <w:rsid w:val="00BF578A"/>
    <w:rsid w:val="00BF6A1B"/>
    <w:rsid w:val="00BF6E7F"/>
    <w:rsid w:val="00BF7809"/>
    <w:rsid w:val="00BF793B"/>
    <w:rsid w:val="00BF7CA4"/>
    <w:rsid w:val="00C00AA2"/>
    <w:rsid w:val="00C00EEE"/>
    <w:rsid w:val="00C0123F"/>
    <w:rsid w:val="00C01B88"/>
    <w:rsid w:val="00C02C07"/>
    <w:rsid w:val="00C02CFA"/>
    <w:rsid w:val="00C038EF"/>
    <w:rsid w:val="00C05370"/>
    <w:rsid w:val="00C07C8A"/>
    <w:rsid w:val="00C07E81"/>
    <w:rsid w:val="00C11807"/>
    <w:rsid w:val="00C12AF9"/>
    <w:rsid w:val="00C132EB"/>
    <w:rsid w:val="00C13D5D"/>
    <w:rsid w:val="00C13E7D"/>
    <w:rsid w:val="00C14E73"/>
    <w:rsid w:val="00C153B5"/>
    <w:rsid w:val="00C2160E"/>
    <w:rsid w:val="00C22CE1"/>
    <w:rsid w:val="00C23123"/>
    <w:rsid w:val="00C23B58"/>
    <w:rsid w:val="00C24E3F"/>
    <w:rsid w:val="00C268C7"/>
    <w:rsid w:val="00C2699E"/>
    <w:rsid w:val="00C307D3"/>
    <w:rsid w:val="00C31395"/>
    <w:rsid w:val="00C31838"/>
    <w:rsid w:val="00C32112"/>
    <w:rsid w:val="00C34A8D"/>
    <w:rsid w:val="00C358FD"/>
    <w:rsid w:val="00C35B9C"/>
    <w:rsid w:val="00C36F3B"/>
    <w:rsid w:val="00C37238"/>
    <w:rsid w:val="00C404F4"/>
    <w:rsid w:val="00C40557"/>
    <w:rsid w:val="00C42044"/>
    <w:rsid w:val="00C44772"/>
    <w:rsid w:val="00C44F6A"/>
    <w:rsid w:val="00C46427"/>
    <w:rsid w:val="00C46591"/>
    <w:rsid w:val="00C46950"/>
    <w:rsid w:val="00C471C7"/>
    <w:rsid w:val="00C474C4"/>
    <w:rsid w:val="00C476E0"/>
    <w:rsid w:val="00C47C5C"/>
    <w:rsid w:val="00C5114B"/>
    <w:rsid w:val="00C51B82"/>
    <w:rsid w:val="00C53E93"/>
    <w:rsid w:val="00C5473C"/>
    <w:rsid w:val="00C55121"/>
    <w:rsid w:val="00C55688"/>
    <w:rsid w:val="00C63D21"/>
    <w:rsid w:val="00C6509D"/>
    <w:rsid w:val="00C67A45"/>
    <w:rsid w:val="00C7184C"/>
    <w:rsid w:val="00C730B0"/>
    <w:rsid w:val="00C7335D"/>
    <w:rsid w:val="00C7335F"/>
    <w:rsid w:val="00C7481C"/>
    <w:rsid w:val="00C7662F"/>
    <w:rsid w:val="00C77648"/>
    <w:rsid w:val="00C77667"/>
    <w:rsid w:val="00C778EF"/>
    <w:rsid w:val="00C8020D"/>
    <w:rsid w:val="00C805F9"/>
    <w:rsid w:val="00C8234D"/>
    <w:rsid w:val="00C8248D"/>
    <w:rsid w:val="00C829DC"/>
    <w:rsid w:val="00C82C7F"/>
    <w:rsid w:val="00C84F68"/>
    <w:rsid w:val="00C8564C"/>
    <w:rsid w:val="00C856FF"/>
    <w:rsid w:val="00C867BA"/>
    <w:rsid w:val="00C91872"/>
    <w:rsid w:val="00C91E17"/>
    <w:rsid w:val="00C92F20"/>
    <w:rsid w:val="00C93C29"/>
    <w:rsid w:val="00C94CCD"/>
    <w:rsid w:val="00C97866"/>
    <w:rsid w:val="00CA0E47"/>
    <w:rsid w:val="00CA15B0"/>
    <w:rsid w:val="00CA1D48"/>
    <w:rsid w:val="00CA285E"/>
    <w:rsid w:val="00CA2F83"/>
    <w:rsid w:val="00CA3E5C"/>
    <w:rsid w:val="00CA52A8"/>
    <w:rsid w:val="00CA55C2"/>
    <w:rsid w:val="00CA5FEE"/>
    <w:rsid w:val="00CA6476"/>
    <w:rsid w:val="00CA69DE"/>
    <w:rsid w:val="00CA6AF3"/>
    <w:rsid w:val="00CA7166"/>
    <w:rsid w:val="00CA7F50"/>
    <w:rsid w:val="00CB051F"/>
    <w:rsid w:val="00CB1B1D"/>
    <w:rsid w:val="00CB282D"/>
    <w:rsid w:val="00CB48F6"/>
    <w:rsid w:val="00CB678F"/>
    <w:rsid w:val="00CC0B00"/>
    <w:rsid w:val="00CC20AE"/>
    <w:rsid w:val="00CC2637"/>
    <w:rsid w:val="00CC2895"/>
    <w:rsid w:val="00CC42A2"/>
    <w:rsid w:val="00CC5708"/>
    <w:rsid w:val="00CD0AF4"/>
    <w:rsid w:val="00CD0B2C"/>
    <w:rsid w:val="00CD0C03"/>
    <w:rsid w:val="00CD19F4"/>
    <w:rsid w:val="00CD23EB"/>
    <w:rsid w:val="00CD24CD"/>
    <w:rsid w:val="00CD2799"/>
    <w:rsid w:val="00CD29CC"/>
    <w:rsid w:val="00CD3DA4"/>
    <w:rsid w:val="00CD4577"/>
    <w:rsid w:val="00CD5A0D"/>
    <w:rsid w:val="00CD62CA"/>
    <w:rsid w:val="00CD7B40"/>
    <w:rsid w:val="00CE0E37"/>
    <w:rsid w:val="00CE315A"/>
    <w:rsid w:val="00CE33F2"/>
    <w:rsid w:val="00CE5A1F"/>
    <w:rsid w:val="00CF01BF"/>
    <w:rsid w:val="00CF044C"/>
    <w:rsid w:val="00D004CB"/>
    <w:rsid w:val="00D02800"/>
    <w:rsid w:val="00D032AA"/>
    <w:rsid w:val="00D045EB"/>
    <w:rsid w:val="00D0499B"/>
    <w:rsid w:val="00D05FF1"/>
    <w:rsid w:val="00D07D2B"/>
    <w:rsid w:val="00D10077"/>
    <w:rsid w:val="00D10B1F"/>
    <w:rsid w:val="00D13498"/>
    <w:rsid w:val="00D155B8"/>
    <w:rsid w:val="00D16668"/>
    <w:rsid w:val="00D173B5"/>
    <w:rsid w:val="00D20F60"/>
    <w:rsid w:val="00D2213C"/>
    <w:rsid w:val="00D245AB"/>
    <w:rsid w:val="00D307C5"/>
    <w:rsid w:val="00D31158"/>
    <w:rsid w:val="00D32C96"/>
    <w:rsid w:val="00D3320E"/>
    <w:rsid w:val="00D3343A"/>
    <w:rsid w:val="00D33BC5"/>
    <w:rsid w:val="00D34379"/>
    <w:rsid w:val="00D348D7"/>
    <w:rsid w:val="00D368DD"/>
    <w:rsid w:val="00D3698F"/>
    <w:rsid w:val="00D41AD6"/>
    <w:rsid w:val="00D46832"/>
    <w:rsid w:val="00D4770A"/>
    <w:rsid w:val="00D504F6"/>
    <w:rsid w:val="00D50741"/>
    <w:rsid w:val="00D5207C"/>
    <w:rsid w:val="00D520B1"/>
    <w:rsid w:val="00D5473A"/>
    <w:rsid w:val="00D56829"/>
    <w:rsid w:val="00D56EBD"/>
    <w:rsid w:val="00D57E17"/>
    <w:rsid w:val="00D57E53"/>
    <w:rsid w:val="00D6092C"/>
    <w:rsid w:val="00D657A3"/>
    <w:rsid w:val="00D67430"/>
    <w:rsid w:val="00D702C5"/>
    <w:rsid w:val="00D708F6"/>
    <w:rsid w:val="00D7092F"/>
    <w:rsid w:val="00D71416"/>
    <w:rsid w:val="00D71691"/>
    <w:rsid w:val="00D72CCA"/>
    <w:rsid w:val="00D7328B"/>
    <w:rsid w:val="00D75062"/>
    <w:rsid w:val="00D75B76"/>
    <w:rsid w:val="00D76915"/>
    <w:rsid w:val="00D7732C"/>
    <w:rsid w:val="00D77B46"/>
    <w:rsid w:val="00D802DF"/>
    <w:rsid w:val="00D8059B"/>
    <w:rsid w:val="00D80F38"/>
    <w:rsid w:val="00D817F5"/>
    <w:rsid w:val="00D81A87"/>
    <w:rsid w:val="00D83248"/>
    <w:rsid w:val="00D86E25"/>
    <w:rsid w:val="00D87390"/>
    <w:rsid w:val="00D8758E"/>
    <w:rsid w:val="00D913E6"/>
    <w:rsid w:val="00D93223"/>
    <w:rsid w:val="00D93367"/>
    <w:rsid w:val="00D934DB"/>
    <w:rsid w:val="00D93D04"/>
    <w:rsid w:val="00D950D2"/>
    <w:rsid w:val="00D95960"/>
    <w:rsid w:val="00D95BEA"/>
    <w:rsid w:val="00D96669"/>
    <w:rsid w:val="00DA2240"/>
    <w:rsid w:val="00DA4AE9"/>
    <w:rsid w:val="00DA4D0D"/>
    <w:rsid w:val="00DA6901"/>
    <w:rsid w:val="00DA6E53"/>
    <w:rsid w:val="00DA7405"/>
    <w:rsid w:val="00DA76CE"/>
    <w:rsid w:val="00DB0A90"/>
    <w:rsid w:val="00DB0C14"/>
    <w:rsid w:val="00DB0C92"/>
    <w:rsid w:val="00DB1AD7"/>
    <w:rsid w:val="00DB2716"/>
    <w:rsid w:val="00DB40E8"/>
    <w:rsid w:val="00DB45B7"/>
    <w:rsid w:val="00DB611A"/>
    <w:rsid w:val="00DC12AE"/>
    <w:rsid w:val="00DC3DDB"/>
    <w:rsid w:val="00DC6786"/>
    <w:rsid w:val="00DD02D1"/>
    <w:rsid w:val="00DD0DDD"/>
    <w:rsid w:val="00DD3B3E"/>
    <w:rsid w:val="00DD3BDF"/>
    <w:rsid w:val="00DD3FAB"/>
    <w:rsid w:val="00DD68A7"/>
    <w:rsid w:val="00DE02B1"/>
    <w:rsid w:val="00DE0516"/>
    <w:rsid w:val="00DE0EF3"/>
    <w:rsid w:val="00DE103B"/>
    <w:rsid w:val="00DE4075"/>
    <w:rsid w:val="00DE4081"/>
    <w:rsid w:val="00DE4130"/>
    <w:rsid w:val="00DE43FE"/>
    <w:rsid w:val="00DE49BD"/>
    <w:rsid w:val="00DE4D90"/>
    <w:rsid w:val="00DE5D85"/>
    <w:rsid w:val="00DE609D"/>
    <w:rsid w:val="00DF09AB"/>
    <w:rsid w:val="00DF1CAA"/>
    <w:rsid w:val="00DF2BF0"/>
    <w:rsid w:val="00DF5361"/>
    <w:rsid w:val="00DF666A"/>
    <w:rsid w:val="00DF7349"/>
    <w:rsid w:val="00DF760E"/>
    <w:rsid w:val="00DF7C13"/>
    <w:rsid w:val="00E006CF"/>
    <w:rsid w:val="00E01EB6"/>
    <w:rsid w:val="00E01F8D"/>
    <w:rsid w:val="00E025AD"/>
    <w:rsid w:val="00E03ABD"/>
    <w:rsid w:val="00E04343"/>
    <w:rsid w:val="00E05762"/>
    <w:rsid w:val="00E05BCB"/>
    <w:rsid w:val="00E06FCA"/>
    <w:rsid w:val="00E1069D"/>
    <w:rsid w:val="00E109AD"/>
    <w:rsid w:val="00E10BD6"/>
    <w:rsid w:val="00E11A5D"/>
    <w:rsid w:val="00E1509C"/>
    <w:rsid w:val="00E1594B"/>
    <w:rsid w:val="00E163AD"/>
    <w:rsid w:val="00E1783E"/>
    <w:rsid w:val="00E179A3"/>
    <w:rsid w:val="00E20EF9"/>
    <w:rsid w:val="00E21682"/>
    <w:rsid w:val="00E21A42"/>
    <w:rsid w:val="00E22CDC"/>
    <w:rsid w:val="00E23D7A"/>
    <w:rsid w:val="00E23F8B"/>
    <w:rsid w:val="00E24CCC"/>
    <w:rsid w:val="00E2545A"/>
    <w:rsid w:val="00E256A3"/>
    <w:rsid w:val="00E25F5E"/>
    <w:rsid w:val="00E26319"/>
    <w:rsid w:val="00E27AED"/>
    <w:rsid w:val="00E306EC"/>
    <w:rsid w:val="00E30797"/>
    <w:rsid w:val="00E34C0E"/>
    <w:rsid w:val="00E357E3"/>
    <w:rsid w:val="00E36647"/>
    <w:rsid w:val="00E37D70"/>
    <w:rsid w:val="00E41C39"/>
    <w:rsid w:val="00E42404"/>
    <w:rsid w:val="00E4360A"/>
    <w:rsid w:val="00E43673"/>
    <w:rsid w:val="00E44840"/>
    <w:rsid w:val="00E4625B"/>
    <w:rsid w:val="00E46C40"/>
    <w:rsid w:val="00E51F9A"/>
    <w:rsid w:val="00E5356B"/>
    <w:rsid w:val="00E55F6D"/>
    <w:rsid w:val="00E56B42"/>
    <w:rsid w:val="00E57267"/>
    <w:rsid w:val="00E57AF7"/>
    <w:rsid w:val="00E616D9"/>
    <w:rsid w:val="00E625EA"/>
    <w:rsid w:val="00E64681"/>
    <w:rsid w:val="00E65231"/>
    <w:rsid w:val="00E653E4"/>
    <w:rsid w:val="00E65EBA"/>
    <w:rsid w:val="00E67200"/>
    <w:rsid w:val="00E67A5F"/>
    <w:rsid w:val="00E67E5D"/>
    <w:rsid w:val="00E7001E"/>
    <w:rsid w:val="00E725BC"/>
    <w:rsid w:val="00E727EF"/>
    <w:rsid w:val="00E75FBD"/>
    <w:rsid w:val="00E76889"/>
    <w:rsid w:val="00E77C2A"/>
    <w:rsid w:val="00E77C3A"/>
    <w:rsid w:val="00E80594"/>
    <w:rsid w:val="00E80A5D"/>
    <w:rsid w:val="00E823CB"/>
    <w:rsid w:val="00E82963"/>
    <w:rsid w:val="00E829FA"/>
    <w:rsid w:val="00E82A21"/>
    <w:rsid w:val="00E85B7A"/>
    <w:rsid w:val="00E87902"/>
    <w:rsid w:val="00E90262"/>
    <w:rsid w:val="00E9174D"/>
    <w:rsid w:val="00E93D75"/>
    <w:rsid w:val="00E94D3C"/>
    <w:rsid w:val="00E95136"/>
    <w:rsid w:val="00E95A8E"/>
    <w:rsid w:val="00E96461"/>
    <w:rsid w:val="00E96B0C"/>
    <w:rsid w:val="00E96B36"/>
    <w:rsid w:val="00E9745E"/>
    <w:rsid w:val="00E97FA5"/>
    <w:rsid w:val="00EA19AA"/>
    <w:rsid w:val="00EA1E04"/>
    <w:rsid w:val="00EA4B37"/>
    <w:rsid w:val="00EA4DBF"/>
    <w:rsid w:val="00EA5365"/>
    <w:rsid w:val="00EA5DAC"/>
    <w:rsid w:val="00EA6226"/>
    <w:rsid w:val="00EA67D2"/>
    <w:rsid w:val="00EA6F0E"/>
    <w:rsid w:val="00EA76E3"/>
    <w:rsid w:val="00EB0DB7"/>
    <w:rsid w:val="00EB1DC1"/>
    <w:rsid w:val="00EB314A"/>
    <w:rsid w:val="00EB7610"/>
    <w:rsid w:val="00EB7887"/>
    <w:rsid w:val="00EB79B8"/>
    <w:rsid w:val="00EC0A05"/>
    <w:rsid w:val="00EC1D07"/>
    <w:rsid w:val="00EC3FF5"/>
    <w:rsid w:val="00EC419A"/>
    <w:rsid w:val="00EC512B"/>
    <w:rsid w:val="00EC5EAF"/>
    <w:rsid w:val="00EC5EB0"/>
    <w:rsid w:val="00EC62BE"/>
    <w:rsid w:val="00EC6CA9"/>
    <w:rsid w:val="00ED014C"/>
    <w:rsid w:val="00ED0CE0"/>
    <w:rsid w:val="00ED0DD5"/>
    <w:rsid w:val="00ED3DB7"/>
    <w:rsid w:val="00ED5E15"/>
    <w:rsid w:val="00ED6438"/>
    <w:rsid w:val="00ED6F63"/>
    <w:rsid w:val="00ED7C1B"/>
    <w:rsid w:val="00EE2F0C"/>
    <w:rsid w:val="00EE4862"/>
    <w:rsid w:val="00EE4B7F"/>
    <w:rsid w:val="00EE583D"/>
    <w:rsid w:val="00EE5BD1"/>
    <w:rsid w:val="00EE60B7"/>
    <w:rsid w:val="00EE64CF"/>
    <w:rsid w:val="00EE6F65"/>
    <w:rsid w:val="00EF2927"/>
    <w:rsid w:val="00EF2EBB"/>
    <w:rsid w:val="00EF35B3"/>
    <w:rsid w:val="00EF6DCF"/>
    <w:rsid w:val="00EF7169"/>
    <w:rsid w:val="00EF762D"/>
    <w:rsid w:val="00EF7CA1"/>
    <w:rsid w:val="00F00B05"/>
    <w:rsid w:val="00F01A54"/>
    <w:rsid w:val="00F03A95"/>
    <w:rsid w:val="00F03C85"/>
    <w:rsid w:val="00F041A4"/>
    <w:rsid w:val="00F058A1"/>
    <w:rsid w:val="00F0599F"/>
    <w:rsid w:val="00F06033"/>
    <w:rsid w:val="00F06690"/>
    <w:rsid w:val="00F07919"/>
    <w:rsid w:val="00F110EB"/>
    <w:rsid w:val="00F11422"/>
    <w:rsid w:val="00F11E51"/>
    <w:rsid w:val="00F122F3"/>
    <w:rsid w:val="00F125E7"/>
    <w:rsid w:val="00F128C4"/>
    <w:rsid w:val="00F1455C"/>
    <w:rsid w:val="00F14EA0"/>
    <w:rsid w:val="00F154FF"/>
    <w:rsid w:val="00F15AA2"/>
    <w:rsid w:val="00F1725D"/>
    <w:rsid w:val="00F203F3"/>
    <w:rsid w:val="00F2050D"/>
    <w:rsid w:val="00F20D8E"/>
    <w:rsid w:val="00F20E6B"/>
    <w:rsid w:val="00F217C8"/>
    <w:rsid w:val="00F2451D"/>
    <w:rsid w:val="00F24FE5"/>
    <w:rsid w:val="00F263FC"/>
    <w:rsid w:val="00F26840"/>
    <w:rsid w:val="00F26CB9"/>
    <w:rsid w:val="00F26E00"/>
    <w:rsid w:val="00F3008B"/>
    <w:rsid w:val="00F30A63"/>
    <w:rsid w:val="00F317A7"/>
    <w:rsid w:val="00F37165"/>
    <w:rsid w:val="00F4055B"/>
    <w:rsid w:val="00F40F70"/>
    <w:rsid w:val="00F4118C"/>
    <w:rsid w:val="00F41806"/>
    <w:rsid w:val="00F42A77"/>
    <w:rsid w:val="00F4483A"/>
    <w:rsid w:val="00F45398"/>
    <w:rsid w:val="00F45C67"/>
    <w:rsid w:val="00F46CFA"/>
    <w:rsid w:val="00F4736A"/>
    <w:rsid w:val="00F522B7"/>
    <w:rsid w:val="00F5668B"/>
    <w:rsid w:val="00F56AFC"/>
    <w:rsid w:val="00F5757B"/>
    <w:rsid w:val="00F57594"/>
    <w:rsid w:val="00F5767A"/>
    <w:rsid w:val="00F61E0F"/>
    <w:rsid w:val="00F61E30"/>
    <w:rsid w:val="00F633C7"/>
    <w:rsid w:val="00F63D2E"/>
    <w:rsid w:val="00F66314"/>
    <w:rsid w:val="00F70E77"/>
    <w:rsid w:val="00F711D6"/>
    <w:rsid w:val="00F71776"/>
    <w:rsid w:val="00F728DE"/>
    <w:rsid w:val="00F756B8"/>
    <w:rsid w:val="00F75734"/>
    <w:rsid w:val="00F75E88"/>
    <w:rsid w:val="00F77C63"/>
    <w:rsid w:val="00F81448"/>
    <w:rsid w:val="00F82166"/>
    <w:rsid w:val="00F84367"/>
    <w:rsid w:val="00F843B0"/>
    <w:rsid w:val="00F84EFB"/>
    <w:rsid w:val="00F86831"/>
    <w:rsid w:val="00F86FC0"/>
    <w:rsid w:val="00F87010"/>
    <w:rsid w:val="00F91093"/>
    <w:rsid w:val="00F918B2"/>
    <w:rsid w:val="00F91AA5"/>
    <w:rsid w:val="00F91E10"/>
    <w:rsid w:val="00F92BC5"/>
    <w:rsid w:val="00F94015"/>
    <w:rsid w:val="00F95EAF"/>
    <w:rsid w:val="00F95EF0"/>
    <w:rsid w:val="00F95F75"/>
    <w:rsid w:val="00F9663B"/>
    <w:rsid w:val="00F9751A"/>
    <w:rsid w:val="00F97EC8"/>
    <w:rsid w:val="00F97F91"/>
    <w:rsid w:val="00FA01E6"/>
    <w:rsid w:val="00FA032C"/>
    <w:rsid w:val="00FA44D5"/>
    <w:rsid w:val="00FA70BA"/>
    <w:rsid w:val="00FB0771"/>
    <w:rsid w:val="00FB1147"/>
    <w:rsid w:val="00FB23DC"/>
    <w:rsid w:val="00FB33F3"/>
    <w:rsid w:val="00FB45C1"/>
    <w:rsid w:val="00FB788A"/>
    <w:rsid w:val="00FB7C86"/>
    <w:rsid w:val="00FC0A46"/>
    <w:rsid w:val="00FC0F10"/>
    <w:rsid w:val="00FC2925"/>
    <w:rsid w:val="00FC4A28"/>
    <w:rsid w:val="00FC4FDB"/>
    <w:rsid w:val="00FC511B"/>
    <w:rsid w:val="00FC52E6"/>
    <w:rsid w:val="00FC54B8"/>
    <w:rsid w:val="00FC56B8"/>
    <w:rsid w:val="00FC6ED6"/>
    <w:rsid w:val="00FC75F1"/>
    <w:rsid w:val="00FC7906"/>
    <w:rsid w:val="00FD096E"/>
    <w:rsid w:val="00FD17E8"/>
    <w:rsid w:val="00FD24E9"/>
    <w:rsid w:val="00FD24F6"/>
    <w:rsid w:val="00FD25D7"/>
    <w:rsid w:val="00FD4237"/>
    <w:rsid w:val="00FD554E"/>
    <w:rsid w:val="00FD6647"/>
    <w:rsid w:val="00FD6B83"/>
    <w:rsid w:val="00FD789E"/>
    <w:rsid w:val="00FE069B"/>
    <w:rsid w:val="00FE1A12"/>
    <w:rsid w:val="00FE1CEB"/>
    <w:rsid w:val="00FE1F2D"/>
    <w:rsid w:val="00FE20D1"/>
    <w:rsid w:val="00FE3443"/>
    <w:rsid w:val="00FE46C2"/>
    <w:rsid w:val="00FE561F"/>
    <w:rsid w:val="00FE64B7"/>
    <w:rsid w:val="00FF0DF8"/>
    <w:rsid w:val="00FF1AAC"/>
    <w:rsid w:val="00FF270F"/>
    <w:rsid w:val="00FF3106"/>
    <w:rsid w:val="00FF38D5"/>
    <w:rsid w:val="00FF39FC"/>
    <w:rsid w:val="00FF4C34"/>
    <w:rsid w:val="00FF52E5"/>
    <w:rsid w:val="00FF683C"/>
    <w:rsid w:val="00FF7004"/>
    <w:rsid w:val="00FF76A3"/>
    <w:rsid w:val="00FF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link w:val="CommentTextChar"/>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customStyle="1" w:styleId="CommentTextChar">
    <w:name w:val="Comment Text Char"/>
    <w:basedOn w:val="DefaultParagraphFont"/>
    <w:link w:val="CommentText"/>
    <w:semiHidden/>
    <w:rsid w:val="00B40C4E"/>
    <w:rPr>
      <w:sz w:val="24"/>
      <w:szCs w:val="24"/>
    </w:rPr>
  </w:style>
  <w:style w:type="paragraph" w:customStyle="1" w:styleId="pf0">
    <w:name w:val="pf0"/>
    <w:basedOn w:val="Normal"/>
    <w:rsid w:val="00C46591"/>
    <w:pPr>
      <w:spacing w:before="100" w:beforeAutospacing="1" w:after="100" w:afterAutospacing="1"/>
    </w:pPr>
    <w:rPr>
      <w:rFonts w:ascii="Times New Roman" w:eastAsia="Times New Roman" w:hAnsi="Times New Roman"/>
      <w:szCs w:val="24"/>
    </w:rPr>
  </w:style>
  <w:style w:type="character" w:customStyle="1" w:styleId="cf01">
    <w:name w:val="cf01"/>
    <w:basedOn w:val="DefaultParagraphFont"/>
    <w:rsid w:val="00C465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7811">
      <w:bodyDiv w:val="1"/>
      <w:marLeft w:val="0"/>
      <w:marRight w:val="0"/>
      <w:marTop w:val="0"/>
      <w:marBottom w:val="0"/>
      <w:divBdr>
        <w:top w:val="none" w:sz="0" w:space="0" w:color="auto"/>
        <w:left w:val="none" w:sz="0" w:space="0" w:color="auto"/>
        <w:bottom w:val="none" w:sz="0" w:space="0" w:color="auto"/>
        <w:right w:val="none" w:sz="0" w:space="0" w:color="auto"/>
      </w:divBdr>
    </w:div>
    <w:div w:id="1080372793">
      <w:bodyDiv w:val="1"/>
      <w:marLeft w:val="0"/>
      <w:marRight w:val="0"/>
      <w:marTop w:val="0"/>
      <w:marBottom w:val="0"/>
      <w:divBdr>
        <w:top w:val="none" w:sz="0" w:space="0" w:color="auto"/>
        <w:left w:val="none" w:sz="0" w:space="0" w:color="auto"/>
        <w:bottom w:val="none" w:sz="0" w:space="0" w:color="auto"/>
        <w:right w:val="none" w:sz="0" w:space="0" w:color="auto"/>
      </w:divBdr>
    </w:div>
    <w:div w:id="1306933151">
      <w:bodyDiv w:val="1"/>
      <w:marLeft w:val="0"/>
      <w:marRight w:val="0"/>
      <w:marTop w:val="0"/>
      <w:marBottom w:val="0"/>
      <w:divBdr>
        <w:top w:val="none" w:sz="0" w:space="0" w:color="auto"/>
        <w:left w:val="none" w:sz="0" w:space="0" w:color="auto"/>
        <w:bottom w:val="none" w:sz="0" w:space="0" w:color="auto"/>
        <w:right w:val="none" w:sz="0" w:space="0" w:color="auto"/>
      </w:divBdr>
      <w:divsChild>
        <w:div w:id="1706715355">
          <w:marLeft w:val="480"/>
          <w:marRight w:val="0"/>
          <w:marTop w:val="0"/>
          <w:marBottom w:val="0"/>
          <w:divBdr>
            <w:top w:val="none" w:sz="0" w:space="0" w:color="auto"/>
            <w:left w:val="none" w:sz="0" w:space="0" w:color="auto"/>
            <w:bottom w:val="none" w:sz="0" w:space="0" w:color="auto"/>
            <w:right w:val="none" w:sz="0" w:space="0" w:color="auto"/>
          </w:divBdr>
          <w:divsChild>
            <w:div w:id="5155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9/2010JG001398" TargetMode="External"/><Relationship Id="rId13" Type="http://schemas.openxmlformats.org/officeDocument/2006/relationships/hyperlink" Target="https://www.frontiersin.org/articles/10.3389/fmars.2016.00114" TargetMode="External"/><Relationship Id="rId18" Type="http://schemas.openxmlformats.org/officeDocument/2006/relationships/hyperlink" Target="https://doi.org/10.1029/2012WR01208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02/2013WR014329" TargetMode="External"/><Relationship Id="rId17" Type="http://schemas.openxmlformats.org/officeDocument/2006/relationships/hyperlink" Target="https://www.frontiersin.org/articles/10.3389/fmars.2017.00007" TargetMode="External"/><Relationship Id="rId2" Type="http://schemas.openxmlformats.org/officeDocument/2006/relationships/numbering" Target="numbering.xml"/><Relationship Id="rId16" Type="http://schemas.openxmlformats.org/officeDocument/2006/relationships/hyperlink" Target="https://doi.org/10.1029/2009JG0011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9/2005GB00267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194/bg-12-5597-2015" TargetMode="External"/><Relationship Id="rId23" Type="http://schemas.openxmlformats.org/officeDocument/2006/relationships/fontTable" Target="fontTable.xml"/><Relationship Id="rId10" Type="http://schemas.openxmlformats.org/officeDocument/2006/relationships/hyperlink" Target="https://doi.org/10.1016/j.epsl.2016.08.00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2/2015JG003050" TargetMode="External"/><Relationship Id="rId14" Type="http://schemas.openxmlformats.org/officeDocument/2006/relationships/hyperlink" Target="https://doi.org/10.1016/B978-0-12-820200-5.00017-8"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5071</Words>
  <Characters>27304</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32311</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2022-12-19T17:02:00Z</dcterms:created>
  <dcterms:modified xsi:type="dcterms:W3CDTF">2022-12-19T17:02:00Z</dcterms:modified>
</cp:coreProperties>
</file>