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27" w:rsidRPr="00AB1127" w:rsidRDefault="00AB1127" w:rsidP="00AB1127">
      <w:pPr>
        <w:spacing w:after="0" w:line="240" w:lineRule="auto"/>
        <w:outlineLvl w:val="0"/>
        <w:rPr>
          <w:rFonts w:ascii="Helvetica" w:eastAsia="Times New Roman" w:hAnsi="Helvetica" w:cs="Helvetica"/>
          <w:color w:val="333E48"/>
          <w:kern w:val="36"/>
          <w:sz w:val="39"/>
          <w:szCs w:val="39"/>
        </w:rPr>
      </w:pPr>
      <w:r w:rsidRPr="00AB1127">
        <w:rPr>
          <w:rFonts w:ascii="Helvetica" w:eastAsia="Times New Roman" w:hAnsi="Helvetica" w:cs="Helvetica"/>
          <w:color w:val="333E48"/>
          <w:kern w:val="36"/>
          <w:sz w:val="39"/>
          <w:szCs w:val="39"/>
        </w:rPr>
        <w:t>Upon completion of your research, how much did you contribute in out-of-pocket expenses to support your thesis work? (Please be specific in your breakdown of expenses. Note that this does not include expenses associated with your cost-of-living.)</w:t>
      </w:r>
    </w:p>
    <w:p w:rsidR="00B00011" w:rsidRDefault="00AB1127"/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3"/>
          <w:szCs w:val="23"/>
        </w:rPr>
      </w:pPr>
      <w:r w:rsidRPr="00AB1127">
        <w:rPr>
          <w:rFonts w:ascii="Helvetica" w:eastAsia="Times New Roman" w:hAnsi="Helvetica" w:cs="Helvetica"/>
          <w:color w:val="6B787F"/>
          <w:sz w:val="23"/>
          <w:szCs w:val="23"/>
        </w:rPr>
        <w:t>Showing 26 responses</w:t>
      </w:r>
    </w:p>
    <w:p w:rsidR="00AB1127" w:rsidRPr="00AB1127" w:rsidRDefault="00AB1127" w:rsidP="00AB1127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Still in progress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$250, so far.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My project was fully funded and I ultimately did not have out of pocket expenses for thesis research. My project totaled $1500.00 in the end.</w:t>
      </w: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I spent around $1,000 in mailed surveys. I think approximately another $500 in gas and motels on a three-day tour of eastern Washington pot farms.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I’m not sure roughly $25/week?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None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$700 - gas to and from field research locations across WA $100 - survey equipment that I did not already own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$300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I estimate approximately $1,200 out of pocket for travel to Indonesia and around $150 for printing costs, translation of documents into Spanish and items like pens, clipboards, etc. The trip to Costa Rica was rolled into tuition expenses but I did spend approximately $800 out of pocket for my flight and other personal travel expenses. These combined expenses amounted to ~$2,100 dollars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500</w:t>
      </w: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proofErr w:type="gramStart"/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N/a</w:t>
      </w:r>
      <w:proofErr w:type="gramEnd"/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 xml:space="preserve">Less than $100. Thumb drives, folders, external hard drive. This was for my </w:t>
      </w:r>
      <w:proofErr w:type="spellStart"/>
      <w:proofErr w:type="gramStart"/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gis</w:t>
      </w:r>
      <w:proofErr w:type="spellEnd"/>
      <w:proofErr w:type="gramEnd"/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 xml:space="preserve"> work to safe the large files. Evergreens shared drive wasn't large enough for my work plus I need back up storage.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 xml:space="preserve">Lab supplies: </w:t>
      </w:r>
      <w:proofErr w:type="spellStart"/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approx</w:t>
      </w:r>
      <w:proofErr w:type="spellEnd"/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 xml:space="preserve"> $20 Driving expenses to meet reader and gather data at Mt Rainier: $150.00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Maybe around $1000 for driving to where I was collecting data and about $500 in training/workshops.</w:t>
      </w: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$1800ish.</w:t>
      </w: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$1,500 on gift cards for respondents.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I did not have any costs associated with my thesis process alone. I was able to use Microsoft 365 for free through the school. I was able to use all of my equipment for recording and transcribing interviews.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$500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lastRenderedPageBreak/>
        <w:t>I didn't have any out-of-pocket expenses.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proofErr w:type="gramStart"/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travel</w:t>
      </w:r>
      <w:proofErr w:type="gramEnd"/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 xml:space="preserve"> was a big out of pocket expense. </w:t>
      </w:r>
      <w:proofErr w:type="gramStart"/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several</w:t>
      </w:r>
      <w:proofErr w:type="gramEnd"/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 xml:space="preserve"> hundred dollars here. Miscellaneous costs add up as well, really hard to say how much, maybe 150?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N/A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Somewhere around $100-200 for random purchases and gas money that I did not anticipate, and did not include in a grant budget.</w:t>
      </w: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0</w:t>
      </w:r>
    </w:p>
    <w:p w:rsid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bookmarkStart w:id="0" w:name="_GoBack"/>
      <w:bookmarkEnd w:id="0"/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$350</w:t>
      </w: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0</w:t>
      </w: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AB1127" w:rsidRPr="00AB1127" w:rsidRDefault="00AB1127" w:rsidP="00AB11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AB1127">
        <w:rPr>
          <w:rFonts w:ascii="Helvetica" w:eastAsia="Times New Roman" w:hAnsi="Helvetica" w:cs="Helvetica"/>
          <w:color w:val="333E48"/>
          <w:sz w:val="20"/>
          <w:szCs w:val="20"/>
        </w:rPr>
        <w:t>N/A</w:t>
      </w:r>
    </w:p>
    <w:p w:rsidR="00AB1127" w:rsidRDefault="00AB1127"/>
    <w:sectPr w:rsidR="00AB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27"/>
    <w:rsid w:val="0059203D"/>
    <w:rsid w:val="00AB1127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9B27"/>
  <w15:chartTrackingRefBased/>
  <w15:docId w15:val="{4754B9C4-F663-46C2-8E44-7B3EC1AA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1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sponse-item-date">
    <w:name w:val="response-item-date"/>
    <w:basedOn w:val="DefaultParagraphFont"/>
    <w:rsid w:val="00AB1127"/>
  </w:style>
  <w:style w:type="character" w:styleId="Hyperlink">
    <w:name w:val="Hyperlink"/>
    <w:basedOn w:val="DefaultParagraphFont"/>
    <w:uiPriority w:val="99"/>
    <w:semiHidden/>
    <w:unhideWhenUsed/>
    <w:rsid w:val="00AB1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1033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87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6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2656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73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701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057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7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963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7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4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009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75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8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4655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2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3191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57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146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15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7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150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56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7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771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92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661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403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0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2932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30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3071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9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0308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25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6186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80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5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334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3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7326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21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1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538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99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7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9938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98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1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2032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95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9863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32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4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233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985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2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5306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509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1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9727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88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5900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35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7760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93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cp:lastPrinted>2018-07-30T19:25:00Z</cp:lastPrinted>
  <dcterms:created xsi:type="dcterms:W3CDTF">2018-07-30T19:21:00Z</dcterms:created>
  <dcterms:modified xsi:type="dcterms:W3CDTF">2018-07-30T19:30:00Z</dcterms:modified>
</cp:coreProperties>
</file>