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9B" w:rsidRDefault="00033EA7">
      <w:r>
        <w:t>Additions for next thesis or student handbook</w:t>
      </w:r>
    </w:p>
    <w:p w:rsidR="00057FC5" w:rsidRDefault="00057FC5"/>
    <w:p w:rsidR="00057FC5" w:rsidRDefault="00057FC5" w:rsidP="00057FC5">
      <w:pPr>
        <w:rPr>
          <w:rFonts w:ascii="Calibri" w:hAnsi="Calibri"/>
          <w:color w:val="1F497D"/>
        </w:rPr>
      </w:pPr>
      <w:r>
        <w:rPr>
          <w:rFonts w:ascii="Calibri" w:hAnsi="Calibri"/>
          <w:color w:val="1F497D"/>
        </w:rPr>
        <w:t>Yes, I have heard of kind of thing happening.  See for instance this recent article:</w:t>
      </w:r>
    </w:p>
    <w:p w:rsidR="00057FC5" w:rsidRDefault="00057FC5" w:rsidP="00057FC5">
      <w:pPr>
        <w:rPr>
          <w:rFonts w:ascii="Calibri" w:hAnsi="Calibri"/>
          <w:color w:val="1F497D"/>
        </w:rPr>
      </w:pPr>
    </w:p>
    <w:p w:rsidR="00057FC5" w:rsidRDefault="00057FC5" w:rsidP="00057FC5">
      <w:pPr>
        <w:rPr>
          <w:rFonts w:ascii="Calibri" w:hAnsi="Calibri"/>
          <w:color w:val="1F497D"/>
        </w:rPr>
      </w:pPr>
      <w:r>
        <w:rPr>
          <w:rFonts w:ascii="Calibri" w:hAnsi="Calibri"/>
          <w:color w:val="1F497D"/>
        </w:rPr>
        <w:t xml:space="preserve">   </w:t>
      </w:r>
      <w:hyperlink r:id="rId5" w:history="1">
        <w:r>
          <w:rPr>
            <w:rStyle w:val="Hyperlink"/>
            <w:rFonts w:ascii="Calibri" w:hAnsi="Calibri"/>
          </w:rPr>
          <w:t>https://www.insidehighered.com/news/2014/11/12/proquest-ends-dissertation-sales-through-amazon</w:t>
        </w:r>
      </w:hyperlink>
    </w:p>
    <w:p w:rsidR="00057FC5" w:rsidRDefault="00057FC5" w:rsidP="00057FC5">
      <w:pPr>
        <w:rPr>
          <w:rFonts w:ascii="Calibri" w:hAnsi="Calibri"/>
          <w:color w:val="1F497D"/>
        </w:rPr>
      </w:pPr>
    </w:p>
    <w:p w:rsidR="00057FC5" w:rsidRDefault="00057FC5" w:rsidP="00057FC5">
      <w:pPr>
        <w:rPr>
          <w:rFonts w:ascii="Calibri" w:hAnsi="Calibri"/>
          <w:color w:val="1F497D"/>
        </w:rPr>
      </w:pPr>
      <w:r>
        <w:rPr>
          <w:rFonts w:ascii="Calibri" w:hAnsi="Calibri"/>
          <w:color w:val="1F497D"/>
        </w:rPr>
        <w:t xml:space="preserve">Although in that case, it was a dissertation publishing company that was selling copies of the work.  </w:t>
      </w:r>
    </w:p>
    <w:p w:rsidR="00057FC5" w:rsidRDefault="00057FC5" w:rsidP="00057FC5">
      <w:pPr>
        <w:rPr>
          <w:rFonts w:ascii="Calibri" w:hAnsi="Calibri"/>
          <w:color w:val="1F497D"/>
        </w:rPr>
      </w:pPr>
    </w:p>
    <w:p w:rsidR="00057FC5" w:rsidRDefault="00057FC5" w:rsidP="00057FC5">
      <w:pPr>
        <w:rPr>
          <w:rFonts w:ascii="Calibri" w:hAnsi="Calibri"/>
          <w:color w:val="1F497D"/>
        </w:rPr>
      </w:pPr>
      <w:r>
        <w:rPr>
          <w:rFonts w:ascii="Calibri" w:hAnsi="Calibri"/>
          <w:color w:val="1F497D"/>
        </w:rPr>
        <w:t xml:space="preserve">Like you, I’ve just taken a quick look at the </w:t>
      </w:r>
      <w:proofErr w:type="spellStart"/>
      <w:r>
        <w:rPr>
          <w:rFonts w:ascii="Calibri" w:hAnsi="Calibri"/>
          <w:color w:val="1F497D"/>
        </w:rPr>
        <w:t>Scribd</w:t>
      </w:r>
      <w:proofErr w:type="spellEnd"/>
      <w:r>
        <w:rPr>
          <w:rFonts w:ascii="Calibri" w:hAnsi="Calibri"/>
          <w:color w:val="1F497D"/>
        </w:rPr>
        <w:t xml:space="preserve"> site.  I think any registered user can upload any PDF.  My search wasn’t exhaustive, but I found just a few other Evergreen theses.  There doesn’t seem to be any wholesale harvesting going on.  The others I found appear to have been uploaded by the authors: </w:t>
      </w:r>
    </w:p>
    <w:p w:rsidR="00057FC5" w:rsidRDefault="00057FC5" w:rsidP="00057FC5">
      <w:pPr>
        <w:rPr>
          <w:rFonts w:ascii="Calibri" w:hAnsi="Calibri"/>
          <w:color w:val="1F497D"/>
        </w:rPr>
      </w:pPr>
    </w:p>
    <w:p w:rsidR="00057FC5" w:rsidRDefault="00057FC5" w:rsidP="00057FC5">
      <w:pPr>
        <w:rPr>
          <w:rFonts w:ascii="Calibri" w:hAnsi="Calibri"/>
          <w:color w:val="1F497D"/>
        </w:rPr>
      </w:pPr>
      <w:r>
        <w:rPr>
          <w:rFonts w:ascii="Calibri" w:hAnsi="Calibri"/>
          <w:color w:val="1F497D"/>
        </w:rPr>
        <w:t xml:space="preserve">  </w:t>
      </w:r>
      <w:hyperlink r:id="rId6" w:history="1">
        <w:r>
          <w:rPr>
            <w:rStyle w:val="Hyperlink"/>
            <w:rFonts w:ascii="Calibri" w:hAnsi="Calibri"/>
          </w:rPr>
          <w:t>http://www.scribd.com/doc/218515974/A-Description-of-the-Nuclear-Magnetic-Resonance-Spectrometer</w:t>
        </w:r>
      </w:hyperlink>
    </w:p>
    <w:p w:rsidR="00057FC5" w:rsidRDefault="00057FC5" w:rsidP="00057FC5">
      <w:pPr>
        <w:rPr>
          <w:rFonts w:ascii="Calibri" w:hAnsi="Calibri"/>
          <w:color w:val="1F497D"/>
        </w:rPr>
      </w:pPr>
    </w:p>
    <w:p w:rsidR="00057FC5" w:rsidRDefault="00057FC5" w:rsidP="00057FC5">
      <w:pPr>
        <w:rPr>
          <w:rFonts w:ascii="Calibri" w:hAnsi="Calibri"/>
          <w:color w:val="1F497D"/>
        </w:rPr>
      </w:pPr>
      <w:r>
        <w:rPr>
          <w:rFonts w:ascii="Calibri" w:hAnsi="Calibri"/>
          <w:color w:val="1F497D"/>
        </w:rPr>
        <w:t xml:space="preserve">  </w:t>
      </w:r>
      <w:hyperlink r:id="rId7" w:history="1">
        <w:r>
          <w:rPr>
            <w:rStyle w:val="Hyperlink"/>
            <w:rFonts w:ascii="Calibri" w:hAnsi="Calibri"/>
          </w:rPr>
          <w:t>http://www.scribd.com/doc/33049838/Cytisus-Scoparius-Scotch-Broom</w:t>
        </w:r>
      </w:hyperlink>
    </w:p>
    <w:p w:rsidR="00057FC5" w:rsidRDefault="00057FC5" w:rsidP="00057FC5">
      <w:pPr>
        <w:rPr>
          <w:rFonts w:ascii="Calibri" w:hAnsi="Calibri"/>
          <w:color w:val="1F497D"/>
        </w:rPr>
      </w:pPr>
    </w:p>
    <w:p w:rsidR="00057FC5" w:rsidRDefault="00057FC5" w:rsidP="00057FC5">
      <w:pPr>
        <w:rPr>
          <w:rFonts w:ascii="Calibri" w:hAnsi="Calibri"/>
          <w:color w:val="1F497D"/>
        </w:rPr>
      </w:pPr>
      <w:r>
        <w:rPr>
          <w:rFonts w:ascii="Calibri" w:hAnsi="Calibri"/>
          <w:color w:val="1F497D"/>
        </w:rPr>
        <w:t>That being the case, I don’t think Evergreen ought to make a blanket demand that theses be taken down.  I’m doubtful that we would have the standing to do that anyway.  It’s probably the authors/copyright holders who should report the infringement, using the form that you’ve linked to.</w:t>
      </w:r>
    </w:p>
    <w:p w:rsidR="00057FC5" w:rsidRDefault="00057FC5" w:rsidP="00057FC5">
      <w:pPr>
        <w:rPr>
          <w:rFonts w:ascii="Calibri" w:hAnsi="Calibri"/>
          <w:color w:val="1F497D"/>
        </w:rPr>
      </w:pPr>
    </w:p>
    <w:p w:rsidR="00057FC5" w:rsidRDefault="00057FC5" w:rsidP="00057FC5">
      <w:pPr>
        <w:rPr>
          <w:rFonts w:ascii="Calibri" w:hAnsi="Calibri"/>
          <w:color w:val="1F497D"/>
        </w:rPr>
      </w:pPr>
      <w:r>
        <w:rPr>
          <w:rFonts w:ascii="Calibri" w:hAnsi="Calibri"/>
          <w:color w:val="1F497D"/>
        </w:rPr>
        <w:t xml:space="preserve">Finally, as a point of interest, I’m in the process of turning in a dissertation to Colorado State University, so have at hand the advice that the Graduate School there provides to students regarding copyright, Creative Commons licensing, and the publication of research.  If you’re interested, the pertinent </w:t>
      </w:r>
      <w:hyperlink r:id="rId8" w:history="1">
        <w:r>
          <w:rPr>
            <w:rStyle w:val="Hyperlink"/>
            <w:rFonts w:ascii="Calibri" w:hAnsi="Calibri"/>
          </w:rPr>
          <w:t>pages are 5-7 of this document</w:t>
        </w:r>
      </w:hyperlink>
      <w:r>
        <w:rPr>
          <w:rFonts w:ascii="Calibri" w:hAnsi="Calibri"/>
          <w:color w:val="1F497D"/>
        </w:rPr>
        <w:t>.</w:t>
      </w:r>
    </w:p>
    <w:p w:rsidR="00057FC5" w:rsidRDefault="00057FC5" w:rsidP="00057FC5">
      <w:pPr>
        <w:rPr>
          <w:rFonts w:ascii="Calibri" w:hAnsi="Calibri"/>
          <w:color w:val="1F497D"/>
        </w:rPr>
      </w:pPr>
    </w:p>
    <w:p w:rsidR="00057FC5" w:rsidRDefault="00057FC5">
      <w:bookmarkStart w:id="0" w:name="_GoBack"/>
      <w:bookmarkEnd w:id="0"/>
    </w:p>
    <w:sectPr w:rsidR="0005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A7"/>
    <w:rsid w:val="00033EA7"/>
    <w:rsid w:val="00057FC5"/>
    <w:rsid w:val="00284208"/>
    <w:rsid w:val="00C9070E"/>
    <w:rsid w:val="00DC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7F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7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6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duateschool.colostate.edu/documents/eTD-Formatting-Guide.pdf" TargetMode="External"/><Relationship Id="rId3" Type="http://schemas.openxmlformats.org/officeDocument/2006/relationships/settings" Target="settings.xml"/><Relationship Id="rId7" Type="http://schemas.openxmlformats.org/officeDocument/2006/relationships/hyperlink" Target="http://www.scribd.com/doc/33049838/Cytisus-Scoparius-Scotch-Bro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ribd.com/doc/218515974/A-Description-of-the-Nuclear-Magnetic-Resonance-Spectrometer" TargetMode="External"/><Relationship Id="rId5" Type="http://schemas.openxmlformats.org/officeDocument/2006/relationships/hyperlink" Target="https://www.insidehighered.com/news/2014/11/12/proquest-ends-dissertation-sales-through-amaz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cp:revision>
  <dcterms:created xsi:type="dcterms:W3CDTF">2015-01-28T01:13:00Z</dcterms:created>
  <dcterms:modified xsi:type="dcterms:W3CDTF">2015-01-28T01:13:00Z</dcterms:modified>
</cp:coreProperties>
</file>