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A94198">
      <w:r>
        <w:t>Notes about Ecology</w:t>
      </w:r>
      <w:r w:rsidR="00A67B8B">
        <w:t xml:space="preserve">, </w:t>
      </w:r>
      <w:proofErr w:type="spellStart"/>
      <w:r w:rsidR="00A67B8B">
        <w:t>Stormwater</w:t>
      </w:r>
      <w:proofErr w:type="spellEnd"/>
      <w:r>
        <w:t xml:space="preserve"> internship 6/5/14</w:t>
      </w:r>
    </w:p>
    <w:p w:rsidR="00A94198" w:rsidRDefault="00A94198"/>
    <w:p w:rsidR="00A94198" w:rsidRDefault="00A94198">
      <w:r>
        <w:t xml:space="preserve">Chris Montague-Breakwell: </w:t>
      </w:r>
      <w:r w:rsidRPr="00A94198">
        <w:t>telephone: 360-407-6367</w:t>
      </w:r>
      <w:r>
        <w:t xml:space="preserve">, </w:t>
      </w:r>
      <w:hyperlink r:id="rId5" w:history="1">
        <w:r w:rsidRPr="00321E64">
          <w:rPr>
            <w:rStyle w:val="Hyperlink"/>
          </w:rPr>
          <w:t>chris.montague-breakwell@ecy.wa.gov</w:t>
        </w:r>
      </w:hyperlink>
    </w:p>
    <w:p w:rsidR="00A94198" w:rsidRDefault="00A67B8B">
      <w:r>
        <w:t>Debra Cornett - supervisor</w:t>
      </w:r>
    </w:p>
    <w:p w:rsidR="00A67B8B" w:rsidRDefault="00A67B8B">
      <w:r>
        <w:t>Lisa Cox (works in Vancouver, WA)</w:t>
      </w:r>
    </w:p>
    <w:p w:rsidR="00A67B8B" w:rsidRDefault="00A67B8B"/>
    <w:p w:rsidR="00A67B8B" w:rsidRDefault="00A67B8B">
      <w:r>
        <w:t xml:space="preserve">SW Washington </w:t>
      </w:r>
      <w:proofErr w:type="spellStart"/>
      <w:r>
        <w:t>stormwater</w:t>
      </w:r>
      <w:proofErr w:type="spellEnd"/>
      <w:r>
        <w:t xml:space="preserve"> regulations – would be hard for an intern to deal with, but they could come up with a project that wouldn’t involve that.</w:t>
      </w:r>
    </w:p>
    <w:p w:rsidR="00A67B8B" w:rsidRDefault="00A67B8B"/>
    <w:p w:rsidR="00A67B8B" w:rsidRDefault="008D16F5">
      <w:r>
        <w:t>They might need to go to Vancouver WA on Col River basin – toxics</w:t>
      </w:r>
    </w:p>
    <w:p w:rsidR="008D16F5" w:rsidRDefault="008D16F5"/>
    <w:p w:rsidR="008D16F5" w:rsidRDefault="008D16F5">
      <w:r>
        <w:t xml:space="preserve">EPA has an intern down there do some work, so it would be nice to continue those projects. </w:t>
      </w:r>
    </w:p>
    <w:p w:rsidR="008D16F5" w:rsidRDefault="008D16F5"/>
    <w:p w:rsidR="008D16F5" w:rsidRDefault="00C92B54">
      <w:r>
        <w:t>Sent them a task order agreement/sample contract 6/5/14</w:t>
      </w:r>
    </w:p>
    <w:p w:rsidR="00C92B54" w:rsidRDefault="00C92B54">
      <w:bookmarkStart w:id="0" w:name="_GoBack"/>
      <w:bookmarkEnd w:id="0"/>
    </w:p>
    <w:p w:rsidR="00A67B8B" w:rsidRDefault="00A67B8B"/>
    <w:p w:rsidR="00A94198" w:rsidRDefault="00A94198"/>
    <w:sectPr w:rsidR="00A9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98"/>
    <w:rsid w:val="00284208"/>
    <w:rsid w:val="008D16F5"/>
    <w:rsid w:val="00A67B8B"/>
    <w:rsid w:val="00A94198"/>
    <w:rsid w:val="00C9070E"/>
    <w:rsid w:val="00C92B54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montague-breakwell@ecy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2014-06-05T19:54:00Z</dcterms:created>
  <dcterms:modified xsi:type="dcterms:W3CDTF">2014-06-05T20:32:00Z</dcterms:modified>
</cp:coreProperties>
</file>