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CD0834">
      <w:pPr>
        <w:rPr>
          <w:sz w:val="36"/>
          <w:szCs w:val="36"/>
        </w:rPr>
      </w:pPr>
      <w:bookmarkStart w:id="0" w:name="_GoBack"/>
      <w:bookmarkEnd w:id="0"/>
      <w:r w:rsidRPr="00CD0834">
        <w:rPr>
          <w:sz w:val="36"/>
          <w:szCs w:val="36"/>
        </w:rPr>
        <w:t>Everg</w:t>
      </w:r>
      <w:r w:rsidR="007E6872">
        <w:rPr>
          <w:sz w:val="36"/>
          <w:szCs w:val="36"/>
        </w:rPr>
        <w:t>reen MPA Annual Changes for 2015</w:t>
      </w:r>
      <w:r w:rsidR="006C2274">
        <w:rPr>
          <w:sz w:val="36"/>
          <w:szCs w:val="36"/>
        </w:rPr>
        <w:t xml:space="preserve"> – “</w:t>
      </w:r>
      <w:proofErr w:type="spellStart"/>
      <w:r w:rsidR="006C2274">
        <w:rPr>
          <w:sz w:val="36"/>
          <w:szCs w:val="36"/>
        </w:rPr>
        <w:t>evergmpa</w:t>
      </w:r>
      <w:proofErr w:type="spellEnd"/>
      <w:r w:rsidR="006C2274">
        <w:rPr>
          <w:sz w:val="36"/>
          <w:szCs w:val="36"/>
        </w:rPr>
        <w:t>”</w:t>
      </w:r>
    </w:p>
    <w:p w:rsidR="00CD0834" w:rsidRPr="00EC1506" w:rsidRDefault="007E6872" w:rsidP="00CD0834">
      <w:pPr>
        <w:pStyle w:val="BodyA"/>
        <w:rPr>
          <w:rFonts w:ascii="Arial" w:hAnsi="Arial" w:cs="Arial"/>
          <w:b/>
          <w:szCs w:val="24"/>
          <w:u w:val="single"/>
        </w:rPr>
      </w:pPr>
      <w:r w:rsidRPr="00EC1506">
        <w:rPr>
          <w:rFonts w:ascii="Arial" w:hAnsi="Arial" w:cs="Arial"/>
          <w:b/>
          <w:szCs w:val="24"/>
          <w:u w:val="single"/>
        </w:rPr>
        <w:t xml:space="preserve">Page </w:t>
      </w:r>
      <w:r w:rsidRPr="00EC1506">
        <w:rPr>
          <w:rFonts w:ascii="Arial" w:hAnsi="Arial" w:cs="Arial"/>
          <w:b/>
          <w:szCs w:val="24"/>
          <w:highlight w:val="yellow"/>
          <w:u w:val="single"/>
        </w:rPr>
        <w:t>XX</w:t>
      </w:r>
      <w:r w:rsidR="00CD0834" w:rsidRPr="00EC1506">
        <w:rPr>
          <w:rFonts w:ascii="Arial" w:hAnsi="Arial" w:cs="Arial"/>
          <w:b/>
          <w:szCs w:val="24"/>
          <w:u w:val="single"/>
        </w:rPr>
        <w:t xml:space="preserve"> </w:t>
      </w:r>
      <w:r w:rsidR="008F41BE" w:rsidRPr="00EC1506">
        <w:rPr>
          <w:rFonts w:ascii="Arial" w:hAnsi="Arial" w:cs="Arial"/>
          <w:b/>
          <w:szCs w:val="24"/>
          <w:u w:val="single"/>
        </w:rPr>
        <w:t xml:space="preserve">of Graduate Application </w:t>
      </w:r>
      <w:r w:rsidR="00CD0834" w:rsidRPr="00EC1506">
        <w:rPr>
          <w:rFonts w:ascii="Arial" w:hAnsi="Arial" w:cs="Arial"/>
          <w:b/>
          <w:szCs w:val="24"/>
          <w:u w:val="single"/>
        </w:rPr>
        <w:t>– MPA applicatio</w:t>
      </w:r>
      <w:r w:rsidR="008F41BE" w:rsidRPr="00EC1506">
        <w:rPr>
          <w:rFonts w:ascii="Arial" w:hAnsi="Arial" w:cs="Arial"/>
          <w:b/>
          <w:szCs w:val="24"/>
          <w:u w:val="single"/>
        </w:rPr>
        <w:t>n portio</w:t>
      </w:r>
      <w:r w:rsidR="00CD0834" w:rsidRPr="00EC1506">
        <w:rPr>
          <w:rFonts w:ascii="Arial" w:hAnsi="Arial" w:cs="Arial"/>
          <w:b/>
          <w:szCs w:val="24"/>
          <w:u w:val="single"/>
        </w:rPr>
        <w:t>n</w:t>
      </w:r>
      <w:r w:rsidR="008F41BE" w:rsidRPr="00EC1506">
        <w:rPr>
          <w:rFonts w:ascii="Arial" w:hAnsi="Arial" w:cs="Arial"/>
          <w:b/>
          <w:szCs w:val="24"/>
          <w:u w:val="single"/>
        </w:rPr>
        <w:t xml:space="preserve"> </w:t>
      </w:r>
    </w:p>
    <w:p w:rsidR="00CD0834" w:rsidRPr="00EC1506" w:rsidRDefault="00CD0834" w:rsidP="00CD0834">
      <w:pPr>
        <w:pStyle w:val="BodyA"/>
        <w:rPr>
          <w:rFonts w:ascii="Arial" w:hAnsi="Arial" w:cs="Arial"/>
          <w:szCs w:val="24"/>
        </w:rPr>
      </w:pPr>
    </w:p>
    <w:p w:rsidR="00CD0834" w:rsidRPr="00EC1506" w:rsidRDefault="0019458E" w:rsidP="00CD0834">
      <w:pPr>
        <w:pStyle w:val="BodyA"/>
        <w:rPr>
          <w:rFonts w:ascii="Arial" w:hAnsi="Arial" w:cs="Arial"/>
          <w:szCs w:val="24"/>
        </w:rPr>
      </w:pPr>
      <w:r w:rsidRPr="00EC1506">
        <w:rPr>
          <w:rFonts w:ascii="Arial" w:hAnsi="Arial" w:cs="Arial"/>
          <w:i/>
          <w:szCs w:val="24"/>
        </w:rPr>
        <w:t xml:space="preserve">Following </w:t>
      </w:r>
      <w:r w:rsidR="00CA1D9E" w:rsidRPr="00EC1506">
        <w:rPr>
          <w:rFonts w:ascii="Arial" w:hAnsi="Arial" w:cs="Arial"/>
          <w:i/>
          <w:szCs w:val="24"/>
        </w:rPr>
        <w:t xml:space="preserve">the question </w:t>
      </w:r>
      <w:r w:rsidR="007E6872" w:rsidRPr="00EC1506">
        <w:rPr>
          <w:rFonts w:ascii="Arial" w:hAnsi="Arial" w:cs="Arial"/>
          <w:i/>
          <w:szCs w:val="24"/>
        </w:rPr>
        <w:t xml:space="preserve">“How did you hear of the Evergreen </w:t>
      </w:r>
      <w:r w:rsidR="00CA1D9E" w:rsidRPr="00EC1506">
        <w:rPr>
          <w:rFonts w:ascii="Arial" w:hAnsi="Arial" w:cs="Arial"/>
          <w:i/>
          <w:szCs w:val="24"/>
        </w:rPr>
        <w:t>Master of Public Administration</w:t>
      </w:r>
      <w:r w:rsidR="00E51F29" w:rsidRPr="00EC1506">
        <w:rPr>
          <w:rFonts w:ascii="Arial" w:hAnsi="Arial" w:cs="Arial"/>
          <w:i/>
          <w:szCs w:val="24"/>
        </w:rPr>
        <w:t xml:space="preserve"> program?</w:t>
      </w:r>
      <w:proofErr w:type="gramStart"/>
      <w:r w:rsidR="00E51F29" w:rsidRPr="00EC1506">
        <w:rPr>
          <w:rFonts w:ascii="Arial" w:hAnsi="Arial" w:cs="Arial"/>
          <w:i/>
          <w:szCs w:val="24"/>
        </w:rPr>
        <w:t>”</w:t>
      </w:r>
      <w:r w:rsidR="007E6872" w:rsidRPr="00EC1506">
        <w:rPr>
          <w:rFonts w:ascii="Arial" w:hAnsi="Arial" w:cs="Arial"/>
          <w:i/>
          <w:szCs w:val="24"/>
        </w:rPr>
        <w:t>,</w:t>
      </w:r>
      <w:proofErr w:type="gramEnd"/>
      <w:r w:rsidR="007E6872" w:rsidRPr="00EC1506">
        <w:rPr>
          <w:rFonts w:ascii="Arial" w:hAnsi="Arial" w:cs="Arial"/>
          <w:i/>
          <w:szCs w:val="24"/>
        </w:rPr>
        <w:t xml:space="preserve"> </w:t>
      </w:r>
      <w:r w:rsidR="007E6872" w:rsidRPr="00EC1506">
        <w:rPr>
          <w:rFonts w:ascii="Arial" w:hAnsi="Arial" w:cs="Arial"/>
          <w:i/>
          <w:szCs w:val="24"/>
          <w:u w:val="single"/>
        </w:rPr>
        <w:t>add</w:t>
      </w:r>
      <w:r w:rsidR="007E6872" w:rsidRPr="00EC1506">
        <w:rPr>
          <w:rFonts w:ascii="Arial" w:hAnsi="Arial" w:cs="Arial"/>
          <w:i/>
          <w:szCs w:val="24"/>
        </w:rPr>
        <w:t xml:space="preserve"> this sentence:</w:t>
      </w:r>
    </w:p>
    <w:p w:rsidR="007E6872" w:rsidRPr="00EC1506" w:rsidRDefault="007E6872" w:rsidP="00CD0834">
      <w:pPr>
        <w:pStyle w:val="BodyA"/>
        <w:rPr>
          <w:rFonts w:ascii="Arial" w:hAnsi="Arial" w:cs="Arial"/>
          <w:szCs w:val="24"/>
        </w:rPr>
      </w:pPr>
    </w:p>
    <w:p w:rsidR="007E6872" w:rsidRPr="00EC1506" w:rsidRDefault="007E6872" w:rsidP="00CD0834">
      <w:pPr>
        <w:pStyle w:val="BodyA"/>
        <w:rPr>
          <w:rFonts w:ascii="Arial" w:hAnsi="Arial" w:cs="Arial"/>
          <w:szCs w:val="24"/>
        </w:rPr>
      </w:pPr>
      <w:r w:rsidRPr="00EC1506">
        <w:rPr>
          <w:rFonts w:ascii="Arial" w:hAnsi="Arial" w:cs="Arial"/>
          <w:szCs w:val="24"/>
        </w:rPr>
        <w:t>Please select *</w:t>
      </w:r>
      <w:r w:rsidRPr="00EC1506">
        <w:rPr>
          <w:rFonts w:ascii="Arial" w:hAnsi="Arial" w:cs="Arial"/>
          <w:b/>
          <w:szCs w:val="24"/>
        </w:rPr>
        <w:t>one</w:t>
      </w:r>
      <w:r w:rsidRPr="00EC1506">
        <w:rPr>
          <w:rFonts w:ascii="Arial" w:hAnsi="Arial" w:cs="Arial"/>
          <w:szCs w:val="24"/>
        </w:rPr>
        <w:t>* answer.</w:t>
      </w:r>
    </w:p>
    <w:p w:rsidR="00AA1E74" w:rsidRPr="00EC1506" w:rsidRDefault="00AA1E74" w:rsidP="00CD0834">
      <w:pPr>
        <w:pStyle w:val="BodyA"/>
        <w:rPr>
          <w:rFonts w:ascii="Arial" w:hAnsi="Arial" w:cs="Arial"/>
          <w:szCs w:val="24"/>
        </w:rPr>
      </w:pPr>
    </w:p>
    <w:p w:rsidR="00CA1D9E" w:rsidRPr="00EC1506" w:rsidRDefault="00CA1D9E" w:rsidP="00CD0834">
      <w:pPr>
        <w:pStyle w:val="BodyA"/>
        <w:rPr>
          <w:rFonts w:ascii="Arial" w:hAnsi="Arial" w:cs="Arial"/>
          <w:i/>
          <w:szCs w:val="24"/>
        </w:rPr>
      </w:pPr>
      <w:r w:rsidRPr="00EC1506">
        <w:rPr>
          <w:rFonts w:ascii="Arial" w:hAnsi="Arial" w:cs="Arial"/>
          <w:i/>
          <w:szCs w:val="24"/>
          <w:u w:val="single"/>
        </w:rPr>
        <w:t>Change</w:t>
      </w:r>
      <w:r w:rsidRPr="00EC1506">
        <w:rPr>
          <w:rFonts w:ascii="Arial" w:hAnsi="Arial" w:cs="Arial"/>
          <w:i/>
          <w:szCs w:val="24"/>
        </w:rPr>
        <w:t xml:space="preserve"> the parameters of the section to only permit one answer. </w:t>
      </w:r>
    </w:p>
    <w:p w:rsidR="00CA1D9E" w:rsidRPr="00EC1506" w:rsidRDefault="00CA1D9E" w:rsidP="00CD0834">
      <w:pPr>
        <w:pStyle w:val="BodyA"/>
        <w:rPr>
          <w:rFonts w:ascii="Arial" w:hAnsi="Arial" w:cs="Arial"/>
          <w:i/>
          <w:szCs w:val="24"/>
        </w:rPr>
      </w:pPr>
    </w:p>
    <w:p w:rsidR="007E6872" w:rsidRPr="00EC1506" w:rsidRDefault="007E6872" w:rsidP="00CD0834">
      <w:pPr>
        <w:pStyle w:val="BodyA"/>
        <w:rPr>
          <w:rFonts w:ascii="Arial" w:hAnsi="Arial" w:cs="Arial"/>
          <w:i/>
          <w:szCs w:val="24"/>
        </w:rPr>
      </w:pPr>
      <w:r w:rsidRPr="00EC1506">
        <w:rPr>
          <w:rFonts w:ascii="Arial" w:hAnsi="Arial" w:cs="Arial"/>
          <w:i/>
          <w:szCs w:val="24"/>
        </w:rPr>
        <w:t xml:space="preserve">Then, </w:t>
      </w:r>
      <w:r w:rsidRPr="00EC1506">
        <w:rPr>
          <w:rFonts w:ascii="Arial" w:hAnsi="Arial" w:cs="Arial"/>
          <w:i/>
          <w:szCs w:val="24"/>
          <w:u w:val="single"/>
        </w:rPr>
        <w:t>delete</w:t>
      </w:r>
      <w:r w:rsidRPr="00EC1506">
        <w:rPr>
          <w:rFonts w:ascii="Arial" w:hAnsi="Arial" w:cs="Arial"/>
          <w:i/>
          <w:szCs w:val="24"/>
        </w:rPr>
        <w:t xml:space="preserve"> </w:t>
      </w:r>
      <w:r w:rsidR="0019458E" w:rsidRPr="00EC1506">
        <w:rPr>
          <w:rFonts w:ascii="Arial" w:hAnsi="Arial" w:cs="Arial"/>
          <w:i/>
          <w:szCs w:val="24"/>
        </w:rPr>
        <w:t xml:space="preserve">all of </w:t>
      </w:r>
      <w:r w:rsidRPr="00EC1506">
        <w:rPr>
          <w:rFonts w:ascii="Arial" w:hAnsi="Arial" w:cs="Arial"/>
          <w:i/>
          <w:szCs w:val="24"/>
        </w:rPr>
        <w:t xml:space="preserve">the </w:t>
      </w:r>
      <w:r w:rsidR="0019458E" w:rsidRPr="00EC1506">
        <w:rPr>
          <w:rFonts w:ascii="Arial" w:hAnsi="Arial" w:cs="Arial"/>
          <w:i/>
          <w:szCs w:val="24"/>
        </w:rPr>
        <w:t xml:space="preserve">check boxes, </w:t>
      </w:r>
      <w:r w:rsidRPr="00EC1506">
        <w:rPr>
          <w:rFonts w:ascii="Arial" w:hAnsi="Arial" w:cs="Arial"/>
          <w:i/>
          <w:szCs w:val="24"/>
        </w:rPr>
        <w:t xml:space="preserve">text and </w:t>
      </w:r>
      <w:r w:rsidR="0019458E" w:rsidRPr="00EC1506">
        <w:rPr>
          <w:rFonts w:ascii="Arial" w:hAnsi="Arial" w:cs="Arial"/>
          <w:i/>
          <w:szCs w:val="24"/>
        </w:rPr>
        <w:t xml:space="preserve">data entry </w:t>
      </w:r>
      <w:r w:rsidRPr="00EC1506">
        <w:rPr>
          <w:rFonts w:ascii="Arial" w:hAnsi="Arial" w:cs="Arial"/>
          <w:i/>
          <w:szCs w:val="24"/>
        </w:rPr>
        <w:t xml:space="preserve">boxes connected with this question and </w:t>
      </w:r>
      <w:r w:rsidRPr="00EC1506">
        <w:rPr>
          <w:rFonts w:ascii="Arial" w:hAnsi="Arial" w:cs="Arial"/>
          <w:i/>
          <w:szCs w:val="24"/>
          <w:u w:val="single"/>
        </w:rPr>
        <w:t>replace</w:t>
      </w:r>
      <w:r w:rsidR="0019458E" w:rsidRPr="00EC1506">
        <w:rPr>
          <w:rFonts w:ascii="Arial" w:hAnsi="Arial" w:cs="Arial"/>
          <w:i/>
          <w:szCs w:val="24"/>
        </w:rPr>
        <w:t xml:space="preserve"> </w:t>
      </w:r>
      <w:r w:rsidR="00BE79AE">
        <w:rPr>
          <w:rFonts w:ascii="Arial" w:hAnsi="Arial" w:cs="Arial"/>
          <w:i/>
          <w:szCs w:val="24"/>
        </w:rPr>
        <w:t xml:space="preserve">with </w:t>
      </w:r>
      <w:r w:rsidR="0019458E" w:rsidRPr="00EC1506">
        <w:rPr>
          <w:rFonts w:ascii="Arial" w:hAnsi="Arial" w:cs="Arial"/>
          <w:i/>
          <w:szCs w:val="24"/>
        </w:rPr>
        <w:t>the following list</w:t>
      </w:r>
      <w:r w:rsidR="00EC1506">
        <w:rPr>
          <w:rFonts w:ascii="Arial" w:hAnsi="Arial" w:cs="Arial"/>
          <w:i/>
          <w:szCs w:val="24"/>
        </w:rPr>
        <w:t xml:space="preserve"> with radio buttons</w:t>
      </w:r>
      <w:r w:rsidRPr="00EC1506">
        <w:rPr>
          <w:rFonts w:ascii="Arial" w:hAnsi="Arial" w:cs="Arial"/>
          <w:i/>
          <w:szCs w:val="24"/>
        </w:rPr>
        <w:t xml:space="preserve">, </w:t>
      </w:r>
      <w:r w:rsidRPr="00EC1506">
        <w:rPr>
          <w:rFonts w:ascii="Arial" w:hAnsi="Arial" w:cs="Arial"/>
          <w:i/>
          <w:szCs w:val="24"/>
          <w:u w:val="single"/>
        </w:rPr>
        <w:t>adding</w:t>
      </w:r>
      <w:r w:rsidRPr="00EC1506">
        <w:rPr>
          <w:rFonts w:ascii="Arial" w:hAnsi="Arial" w:cs="Arial"/>
          <w:i/>
          <w:szCs w:val="24"/>
        </w:rPr>
        <w:t xml:space="preserve"> a data entry box to the right of the phrase as indicated -- data entry text box length for each is noted in the [parentheses]</w:t>
      </w:r>
    </w:p>
    <w:p w:rsidR="007E6872" w:rsidRPr="00EC1506" w:rsidRDefault="007E6872" w:rsidP="00CD0834">
      <w:pPr>
        <w:pStyle w:val="BodyA"/>
        <w:rPr>
          <w:rFonts w:ascii="Arial" w:hAnsi="Arial" w:cs="Arial"/>
          <w:szCs w:val="24"/>
        </w:rPr>
      </w:pPr>
    </w:p>
    <w:p w:rsidR="007E6872" w:rsidRPr="00EC1506" w:rsidRDefault="007E6872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AmeriCorps</w:t>
      </w:r>
    </w:p>
    <w:p w:rsidR="007E6872" w:rsidRPr="00EC1506" w:rsidRDefault="007E6872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Email from MPA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Event or Fair – </w:t>
      </w:r>
      <w:r w:rsidR="00CA1D9E" w:rsidRPr="00EC1506">
        <w:rPr>
          <w:rFonts w:ascii="Arial" w:hAnsi="Arial" w:cs="Arial"/>
          <w:sz w:val="24"/>
          <w:szCs w:val="24"/>
        </w:rPr>
        <w:t>Date &amp; Location: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Evergreen student or alum (</w:t>
      </w:r>
      <w:r w:rsidR="00CA1D9E" w:rsidRPr="00EC1506">
        <w:rPr>
          <w:rFonts w:ascii="Arial" w:hAnsi="Arial" w:cs="Arial"/>
          <w:b/>
          <w:sz w:val="24"/>
          <w:szCs w:val="24"/>
        </w:rPr>
        <w:t>non</w:t>
      </w:r>
      <w:r w:rsidRPr="00EC1506">
        <w:rPr>
          <w:rFonts w:ascii="Arial" w:hAnsi="Arial" w:cs="Arial"/>
          <w:sz w:val="24"/>
          <w:szCs w:val="24"/>
        </w:rPr>
        <w:t xml:space="preserve">-MPA) 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Evergreen faculty/staff 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MPA student or alum – </w:t>
      </w:r>
      <w:r w:rsidR="00CA1D9E" w:rsidRPr="00EC1506">
        <w:rPr>
          <w:rFonts w:ascii="Arial" w:hAnsi="Arial" w:cs="Arial"/>
          <w:sz w:val="24"/>
          <w:szCs w:val="24"/>
        </w:rPr>
        <w:t>Name: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MPA </w:t>
      </w:r>
      <w:r w:rsidR="00BE79AE">
        <w:rPr>
          <w:rFonts w:ascii="Arial" w:hAnsi="Arial" w:cs="Arial"/>
          <w:sz w:val="24"/>
          <w:szCs w:val="24"/>
        </w:rPr>
        <w:t>brochure/</w:t>
      </w:r>
      <w:r w:rsidRPr="00EC1506">
        <w:rPr>
          <w:rFonts w:ascii="Arial" w:hAnsi="Arial" w:cs="Arial"/>
          <w:sz w:val="24"/>
          <w:szCs w:val="24"/>
        </w:rPr>
        <w:t>poster</w:t>
      </w:r>
      <w:r w:rsidR="00BE79AE">
        <w:rPr>
          <w:rFonts w:ascii="Arial" w:hAnsi="Arial" w:cs="Arial"/>
          <w:sz w:val="24"/>
          <w:szCs w:val="24"/>
        </w:rPr>
        <w:t>/</w:t>
      </w:r>
      <w:r w:rsidRPr="00EC1506">
        <w:rPr>
          <w:rFonts w:ascii="Arial" w:hAnsi="Arial" w:cs="Arial"/>
          <w:sz w:val="24"/>
          <w:szCs w:val="24"/>
        </w:rPr>
        <w:t xml:space="preserve">printed materials – </w:t>
      </w:r>
      <w:r w:rsidR="00CA1D9E" w:rsidRPr="00EC1506">
        <w:rPr>
          <w:rFonts w:ascii="Arial" w:hAnsi="Arial" w:cs="Arial"/>
          <w:sz w:val="24"/>
          <w:szCs w:val="24"/>
        </w:rPr>
        <w:t>Location: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[25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 xml:space="preserve">Professor/Advisor (non-Evergreen) – </w:t>
      </w:r>
      <w:r w:rsidR="00CA1D9E" w:rsidRPr="00EC1506">
        <w:rPr>
          <w:rFonts w:ascii="Arial" w:hAnsi="Arial" w:cs="Arial"/>
          <w:sz w:val="24"/>
          <w:szCs w:val="24"/>
        </w:rPr>
        <w:t>Name &amp; U</w:t>
      </w:r>
      <w:r w:rsidRPr="00EC1506">
        <w:rPr>
          <w:rFonts w:ascii="Arial" w:hAnsi="Arial" w:cs="Arial"/>
          <w:sz w:val="24"/>
          <w:szCs w:val="24"/>
        </w:rPr>
        <w:t>niversity</w:t>
      </w:r>
      <w:r w:rsidR="00CA1D9E" w:rsidRPr="00EC1506">
        <w:rPr>
          <w:rFonts w:ascii="Arial" w:hAnsi="Arial" w:cs="Arial"/>
          <w:sz w:val="24"/>
          <w:szCs w:val="24"/>
        </w:rPr>
        <w:t>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Web search</w:t>
      </w:r>
    </w:p>
    <w:p w:rsidR="0019458E" w:rsidRPr="00EC1506" w:rsidRDefault="0019458E" w:rsidP="00E51F2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Word of mouth</w:t>
      </w:r>
    </w:p>
    <w:p w:rsidR="000137C3" w:rsidRPr="00EC1506" w:rsidRDefault="0019458E" w:rsidP="00CD0834">
      <w:pPr>
        <w:pStyle w:val="ListParagraph"/>
        <w:numPr>
          <w:ilvl w:val="0"/>
          <w:numId w:val="2"/>
        </w:numPr>
        <w:spacing w:line="360" w:lineRule="auto"/>
        <w:rPr>
          <w:rFonts w:ascii="Arial" w:eastAsia="ヒラギノ角ゴ Pro W3" w:hAnsi="Arial" w:cs="Arial"/>
          <w:color w:val="000000"/>
          <w:sz w:val="24"/>
          <w:szCs w:val="24"/>
        </w:rPr>
      </w:pPr>
      <w:r w:rsidRPr="00EC1506">
        <w:rPr>
          <w:rFonts w:ascii="Arial" w:hAnsi="Arial" w:cs="Arial"/>
          <w:sz w:val="24"/>
          <w:szCs w:val="24"/>
        </w:rPr>
        <w:t>Other</w:t>
      </w:r>
      <w:r w:rsidR="00CA1D9E" w:rsidRPr="00EC1506">
        <w:rPr>
          <w:rFonts w:ascii="Arial" w:hAnsi="Arial" w:cs="Arial"/>
          <w:sz w:val="24"/>
          <w:szCs w:val="24"/>
        </w:rPr>
        <w:t>:</w:t>
      </w:r>
      <w:r w:rsidRPr="00EC1506">
        <w:rPr>
          <w:rFonts w:ascii="Arial" w:hAnsi="Arial" w:cs="Arial"/>
          <w:sz w:val="24"/>
          <w:szCs w:val="24"/>
        </w:rPr>
        <w:t xml:space="preserve"> </w:t>
      </w:r>
      <w:r w:rsidRPr="00EC1506">
        <w:rPr>
          <w:rFonts w:ascii="Arial" w:hAnsi="Arial" w:cs="Arial"/>
          <w:i/>
          <w:sz w:val="24"/>
          <w:szCs w:val="24"/>
        </w:rPr>
        <w:t>[50 character data entry box]</w:t>
      </w:r>
    </w:p>
    <w:p w:rsidR="000137C3" w:rsidRPr="00EC1506" w:rsidRDefault="000137C3" w:rsidP="00AA1E74">
      <w:pPr>
        <w:pStyle w:val="BodyA"/>
        <w:rPr>
          <w:rFonts w:ascii="Arial" w:hAnsi="Arial" w:cs="Arial"/>
          <w:i/>
          <w:szCs w:val="24"/>
        </w:rPr>
      </w:pPr>
    </w:p>
    <w:p w:rsidR="00F520D1" w:rsidRPr="00EC1506" w:rsidRDefault="00F520D1" w:rsidP="00CD0834">
      <w:pPr>
        <w:pStyle w:val="BodyA"/>
        <w:rPr>
          <w:rFonts w:ascii="Arial" w:hAnsi="Arial" w:cs="Arial"/>
          <w:szCs w:val="24"/>
        </w:rPr>
      </w:pPr>
      <w:r w:rsidRPr="00EC1506">
        <w:rPr>
          <w:rFonts w:ascii="Arial" w:hAnsi="Arial" w:cs="Arial"/>
          <w:szCs w:val="24"/>
        </w:rPr>
        <w:t>_____________________________________________________________________</w:t>
      </w:r>
    </w:p>
    <w:p w:rsidR="000137C3" w:rsidRPr="00EC1506" w:rsidRDefault="000137C3" w:rsidP="009F044E">
      <w:pPr>
        <w:pStyle w:val="BodyA"/>
        <w:rPr>
          <w:rFonts w:ascii="Arial" w:hAnsi="Arial" w:cs="Arial"/>
          <w:i/>
          <w:szCs w:val="24"/>
        </w:rPr>
      </w:pPr>
    </w:p>
    <w:p w:rsidR="00E45DCD" w:rsidRPr="00EC1506" w:rsidRDefault="009F044E" w:rsidP="000137C3">
      <w:pPr>
        <w:pStyle w:val="BodyA"/>
        <w:rPr>
          <w:rFonts w:ascii="Arial" w:hAnsi="Arial" w:cs="Arial"/>
          <w:i/>
          <w:szCs w:val="24"/>
        </w:rPr>
      </w:pPr>
      <w:r w:rsidRPr="00EC1506">
        <w:rPr>
          <w:rFonts w:ascii="Arial" w:hAnsi="Arial" w:cs="Arial"/>
          <w:i/>
          <w:szCs w:val="24"/>
        </w:rPr>
        <w:t>F</w:t>
      </w:r>
      <w:r w:rsidR="000137C3" w:rsidRPr="00EC1506">
        <w:rPr>
          <w:rFonts w:ascii="Arial" w:hAnsi="Arial" w:cs="Arial"/>
          <w:i/>
          <w:szCs w:val="24"/>
        </w:rPr>
        <w:t>or the qu</w:t>
      </w:r>
      <w:r w:rsidRPr="00EC1506">
        <w:rPr>
          <w:rFonts w:ascii="Arial" w:hAnsi="Arial" w:cs="Arial"/>
          <w:i/>
          <w:szCs w:val="24"/>
        </w:rPr>
        <w:t xml:space="preserve">estion </w:t>
      </w:r>
      <w:r w:rsidR="003B06D2">
        <w:rPr>
          <w:rFonts w:ascii="Arial" w:hAnsi="Arial" w:cs="Arial"/>
          <w:i/>
          <w:szCs w:val="24"/>
        </w:rPr>
        <w:t xml:space="preserve">and subsection </w:t>
      </w:r>
      <w:r w:rsidR="00E03D9F">
        <w:rPr>
          <w:rFonts w:ascii="Arial" w:hAnsi="Arial" w:cs="Arial"/>
          <w:i/>
          <w:szCs w:val="24"/>
        </w:rPr>
        <w:t xml:space="preserve">currently </w:t>
      </w:r>
      <w:r w:rsidR="000137C3" w:rsidRPr="00EC1506">
        <w:rPr>
          <w:rFonts w:ascii="Arial" w:hAnsi="Arial" w:cs="Arial"/>
          <w:i/>
          <w:szCs w:val="24"/>
        </w:rPr>
        <w:t xml:space="preserve">beginning </w:t>
      </w:r>
      <w:r w:rsidRPr="00EC1506">
        <w:rPr>
          <w:rFonts w:ascii="Arial" w:hAnsi="Arial" w:cs="Arial"/>
          <w:i/>
          <w:szCs w:val="24"/>
        </w:rPr>
        <w:t xml:space="preserve">“Have you earned at least a “C”…” </w:t>
      </w:r>
      <w:r w:rsidR="000137C3" w:rsidRPr="00BE79AE">
        <w:rPr>
          <w:rFonts w:ascii="Arial" w:hAnsi="Arial" w:cs="Arial"/>
          <w:i/>
          <w:szCs w:val="24"/>
          <w:u w:val="single"/>
        </w:rPr>
        <w:t>change</w:t>
      </w:r>
      <w:r w:rsidR="000137C3" w:rsidRPr="00EC1506">
        <w:rPr>
          <w:rFonts w:ascii="Arial" w:hAnsi="Arial" w:cs="Arial"/>
          <w:i/>
          <w:szCs w:val="24"/>
        </w:rPr>
        <w:t xml:space="preserve"> the wording to read:</w:t>
      </w:r>
    </w:p>
    <w:p w:rsidR="000137C3" w:rsidRPr="00EC1506" w:rsidRDefault="000137C3" w:rsidP="000137C3">
      <w:pPr>
        <w:pStyle w:val="BodyA"/>
        <w:rPr>
          <w:rFonts w:ascii="Arial" w:hAnsi="Arial" w:cs="Arial"/>
          <w:i/>
          <w:szCs w:val="24"/>
        </w:rPr>
      </w:pPr>
    </w:p>
    <w:p w:rsidR="000137C3" w:rsidRPr="00EC1506" w:rsidRDefault="000137C3" w:rsidP="000137C3">
      <w:pPr>
        <w:pStyle w:val="BodyA"/>
        <w:rPr>
          <w:rFonts w:ascii="Arial" w:hAnsi="Arial" w:cs="Arial"/>
          <w:szCs w:val="24"/>
        </w:rPr>
      </w:pPr>
      <w:r w:rsidRPr="00EC1506">
        <w:rPr>
          <w:rFonts w:ascii="Arial" w:hAnsi="Arial" w:cs="Arial"/>
          <w:szCs w:val="24"/>
        </w:rPr>
        <w:t xml:space="preserve">Have you completed </w:t>
      </w:r>
      <w:r w:rsidR="003B06D2">
        <w:rPr>
          <w:rFonts w:ascii="Arial" w:hAnsi="Arial" w:cs="Arial"/>
          <w:szCs w:val="24"/>
        </w:rPr>
        <w:t>a statistics course within the *</w:t>
      </w:r>
      <w:r w:rsidR="003B06D2" w:rsidRPr="003B06D2">
        <w:rPr>
          <w:rFonts w:ascii="Arial" w:hAnsi="Arial" w:cs="Arial"/>
          <w:b/>
          <w:szCs w:val="24"/>
        </w:rPr>
        <w:t>three</w:t>
      </w:r>
      <w:r w:rsidR="003B06D2">
        <w:rPr>
          <w:rFonts w:ascii="Arial" w:hAnsi="Arial" w:cs="Arial"/>
          <w:szCs w:val="24"/>
        </w:rPr>
        <w:t xml:space="preserve">* years prior to the </w:t>
      </w:r>
      <w:proofErr w:type="gramStart"/>
      <w:r w:rsidR="003B06D2">
        <w:rPr>
          <w:rFonts w:ascii="Arial" w:hAnsi="Arial" w:cs="Arial"/>
          <w:szCs w:val="24"/>
        </w:rPr>
        <w:t>Fall</w:t>
      </w:r>
      <w:proofErr w:type="gramEnd"/>
      <w:r w:rsidR="003B06D2">
        <w:rPr>
          <w:rFonts w:ascii="Arial" w:hAnsi="Arial" w:cs="Arial"/>
          <w:szCs w:val="24"/>
        </w:rPr>
        <w:t xml:space="preserve"> 2016 admission term *and* </w:t>
      </w:r>
      <w:r w:rsidR="00E03D9F">
        <w:rPr>
          <w:rFonts w:ascii="Arial" w:hAnsi="Arial" w:cs="Arial"/>
          <w:szCs w:val="24"/>
        </w:rPr>
        <w:t xml:space="preserve">if offered for credit, </w:t>
      </w:r>
      <w:r w:rsidR="003B06D2" w:rsidRPr="00EC1506">
        <w:rPr>
          <w:rFonts w:ascii="Arial" w:hAnsi="Arial" w:cs="Arial"/>
          <w:szCs w:val="24"/>
        </w:rPr>
        <w:t>earned at least a “C” (2.0 or higher)</w:t>
      </w:r>
      <w:r w:rsidR="003B06D2">
        <w:rPr>
          <w:rFonts w:ascii="Arial" w:hAnsi="Arial" w:cs="Arial"/>
          <w:szCs w:val="24"/>
        </w:rPr>
        <w:t>?</w:t>
      </w:r>
    </w:p>
    <w:p w:rsidR="00E45DCD" w:rsidRPr="00EC1506" w:rsidRDefault="00E45DCD" w:rsidP="009F044E">
      <w:pPr>
        <w:pStyle w:val="BodyA"/>
        <w:rPr>
          <w:rFonts w:ascii="Arial" w:hAnsi="Arial" w:cs="Arial"/>
          <w:i/>
          <w:szCs w:val="24"/>
        </w:rPr>
      </w:pPr>
    </w:p>
    <w:p w:rsidR="00EC1506" w:rsidRDefault="00EC1506" w:rsidP="00EC1506">
      <w:pPr>
        <w:pStyle w:val="BodyA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To the associated yes/no radio button </w:t>
      </w:r>
      <w:proofErr w:type="gramStart"/>
      <w:r>
        <w:rPr>
          <w:rFonts w:ascii="Arial" w:hAnsi="Arial" w:cs="Arial"/>
          <w:i/>
          <w:szCs w:val="24"/>
        </w:rPr>
        <w:t>options,</w:t>
      </w:r>
      <w:proofErr w:type="gramEnd"/>
      <w:r>
        <w:rPr>
          <w:rFonts w:ascii="Arial" w:hAnsi="Arial" w:cs="Arial"/>
          <w:i/>
          <w:szCs w:val="24"/>
        </w:rPr>
        <w:t xml:space="preserve"> </w:t>
      </w:r>
      <w:r w:rsidRPr="00BE79AE">
        <w:rPr>
          <w:rFonts w:ascii="Arial" w:hAnsi="Arial" w:cs="Arial"/>
          <w:i/>
          <w:szCs w:val="24"/>
          <w:u w:val="single"/>
        </w:rPr>
        <w:t>add</w:t>
      </w:r>
      <w:r>
        <w:rPr>
          <w:rFonts w:ascii="Arial" w:hAnsi="Arial" w:cs="Arial"/>
          <w:i/>
          <w:szCs w:val="24"/>
        </w:rPr>
        <w:t xml:space="preserve"> an “in progress” option so it reads:</w:t>
      </w:r>
    </w:p>
    <w:p w:rsidR="00EC1506" w:rsidRDefault="00EC1506" w:rsidP="00EC1506">
      <w:pPr>
        <w:pStyle w:val="BodyA"/>
        <w:rPr>
          <w:rFonts w:ascii="Arial" w:hAnsi="Arial" w:cs="Arial"/>
          <w:i/>
          <w:szCs w:val="24"/>
        </w:rPr>
      </w:pPr>
    </w:p>
    <w:p w:rsidR="00EC1506" w:rsidRPr="00EC1506" w:rsidRDefault="00EC1506" w:rsidP="00EC1506">
      <w:pPr>
        <w:pStyle w:val="Body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[ ] Yes</w:t>
      </w:r>
      <w:r w:rsidR="003B06D2"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>[ ] No</w:t>
      </w:r>
      <w:r w:rsidR="003B06D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[ ] </w:t>
      </w:r>
      <w:proofErr w:type="gramStart"/>
      <w:r>
        <w:rPr>
          <w:rFonts w:ascii="Arial" w:hAnsi="Arial" w:cs="Arial"/>
          <w:szCs w:val="24"/>
        </w:rPr>
        <w:t>In</w:t>
      </w:r>
      <w:proofErr w:type="gramEnd"/>
      <w:r>
        <w:rPr>
          <w:rFonts w:ascii="Arial" w:hAnsi="Arial" w:cs="Arial"/>
          <w:szCs w:val="24"/>
        </w:rPr>
        <w:t xml:space="preserve"> progress</w:t>
      </w:r>
    </w:p>
    <w:p w:rsidR="00EC1506" w:rsidRPr="00EC1506" w:rsidRDefault="00EC1506" w:rsidP="00EC1506">
      <w:pPr>
        <w:pStyle w:val="BodyA"/>
        <w:rPr>
          <w:rFonts w:ascii="Arial" w:hAnsi="Arial" w:cs="Arial"/>
          <w:szCs w:val="24"/>
        </w:rPr>
      </w:pPr>
    </w:p>
    <w:p w:rsidR="00EC1506" w:rsidRPr="00EC1506" w:rsidRDefault="00EC1506" w:rsidP="00EC1506">
      <w:pPr>
        <w:pStyle w:val="BodyA"/>
        <w:rPr>
          <w:rFonts w:ascii="Arial" w:hAnsi="Arial" w:cs="Arial"/>
          <w:i/>
          <w:szCs w:val="24"/>
        </w:rPr>
      </w:pPr>
      <w:r w:rsidRPr="00EC1506">
        <w:rPr>
          <w:rFonts w:ascii="Arial" w:hAnsi="Arial" w:cs="Arial"/>
          <w:i/>
          <w:szCs w:val="24"/>
        </w:rPr>
        <w:t xml:space="preserve">For the line beginning “If yes:” </w:t>
      </w:r>
    </w:p>
    <w:p w:rsidR="00EC1506" w:rsidRPr="00E03D9F" w:rsidRDefault="00EC1506" w:rsidP="00EC1506">
      <w:pPr>
        <w:pStyle w:val="BodyA"/>
        <w:rPr>
          <w:rFonts w:ascii="Arial" w:hAnsi="Arial" w:cs="Arial"/>
          <w:i/>
          <w:szCs w:val="24"/>
        </w:rPr>
      </w:pPr>
      <w:proofErr w:type="gramStart"/>
      <w:r w:rsidRPr="00E03D9F">
        <w:rPr>
          <w:rFonts w:ascii="Arial" w:hAnsi="Arial" w:cs="Arial"/>
          <w:i/>
          <w:szCs w:val="24"/>
          <w:u w:val="single"/>
        </w:rPr>
        <w:t>add</w:t>
      </w:r>
      <w:proofErr w:type="gramEnd"/>
      <w:r w:rsidRPr="00E03D9F">
        <w:rPr>
          <w:rFonts w:ascii="Arial" w:hAnsi="Arial" w:cs="Arial"/>
          <w:i/>
          <w:szCs w:val="24"/>
        </w:rPr>
        <w:t xml:space="preserve"> text </w:t>
      </w:r>
      <w:r w:rsidR="003B06D2" w:rsidRPr="00E03D9F">
        <w:rPr>
          <w:rFonts w:ascii="Arial" w:hAnsi="Arial" w:cs="Arial"/>
          <w:i/>
          <w:szCs w:val="24"/>
        </w:rPr>
        <w:t xml:space="preserve">and quotation marks </w:t>
      </w:r>
      <w:r w:rsidRPr="00E03D9F">
        <w:rPr>
          <w:rFonts w:ascii="Arial" w:hAnsi="Arial" w:cs="Arial"/>
          <w:i/>
          <w:szCs w:val="24"/>
        </w:rPr>
        <w:t xml:space="preserve">so it reads </w:t>
      </w:r>
    </w:p>
    <w:p w:rsidR="00EC1506" w:rsidRPr="00E03D9F" w:rsidRDefault="00EC1506" w:rsidP="00EC1506">
      <w:pPr>
        <w:pStyle w:val="BodyA"/>
        <w:rPr>
          <w:rFonts w:ascii="Arial" w:hAnsi="Arial" w:cs="Arial"/>
          <w:i/>
          <w:szCs w:val="24"/>
        </w:rPr>
      </w:pPr>
    </w:p>
    <w:p w:rsidR="00C262B2" w:rsidRDefault="00E45DCD" w:rsidP="009F044E">
      <w:pPr>
        <w:pStyle w:val="BodyA"/>
        <w:rPr>
          <w:rFonts w:ascii="Arial" w:hAnsi="Arial" w:cs="Arial"/>
          <w:szCs w:val="24"/>
        </w:rPr>
      </w:pPr>
      <w:r w:rsidRPr="00E03D9F">
        <w:rPr>
          <w:rFonts w:ascii="Arial" w:hAnsi="Arial" w:cs="Arial"/>
          <w:szCs w:val="24"/>
        </w:rPr>
        <w:t>I</w:t>
      </w:r>
      <w:r w:rsidR="005C4D9A" w:rsidRPr="00E03D9F">
        <w:rPr>
          <w:rFonts w:ascii="Arial" w:hAnsi="Arial" w:cs="Arial"/>
          <w:szCs w:val="24"/>
        </w:rPr>
        <w:t>f</w:t>
      </w:r>
      <w:r w:rsidRPr="00E03D9F">
        <w:rPr>
          <w:rFonts w:ascii="Arial" w:hAnsi="Arial" w:cs="Arial"/>
          <w:szCs w:val="24"/>
        </w:rPr>
        <w:t xml:space="preserve"> </w:t>
      </w:r>
      <w:r w:rsidR="003B06D2" w:rsidRPr="00E03D9F">
        <w:rPr>
          <w:rFonts w:ascii="Arial" w:hAnsi="Arial" w:cs="Arial"/>
          <w:szCs w:val="24"/>
        </w:rPr>
        <w:t>“</w:t>
      </w:r>
      <w:r w:rsidRPr="00E03D9F">
        <w:rPr>
          <w:rFonts w:ascii="Arial" w:hAnsi="Arial" w:cs="Arial"/>
          <w:szCs w:val="24"/>
        </w:rPr>
        <w:t>yes</w:t>
      </w:r>
      <w:r w:rsidR="003B06D2" w:rsidRPr="00E03D9F">
        <w:rPr>
          <w:rFonts w:ascii="Arial" w:hAnsi="Arial" w:cs="Arial"/>
          <w:szCs w:val="24"/>
        </w:rPr>
        <w:t>”</w:t>
      </w:r>
      <w:r w:rsidR="000137C3" w:rsidRPr="00E03D9F">
        <w:rPr>
          <w:rFonts w:ascii="Arial" w:hAnsi="Arial" w:cs="Arial"/>
          <w:szCs w:val="24"/>
        </w:rPr>
        <w:t xml:space="preserve"> or </w:t>
      </w:r>
      <w:r w:rsidR="003B06D2" w:rsidRPr="00E03D9F">
        <w:rPr>
          <w:rFonts w:ascii="Arial" w:hAnsi="Arial" w:cs="Arial"/>
          <w:szCs w:val="24"/>
        </w:rPr>
        <w:t>“</w:t>
      </w:r>
      <w:r w:rsidR="000137C3" w:rsidRPr="00E03D9F">
        <w:rPr>
          <w:rFonts w:ascii="Arial" w:hAnsi="Arial" w:cs="Arial"/>
          <w:szCs w:val="24"/>
        </w:rPr>
        <w:t>in-progress</w:t>
      </w:r>
      <w:r w:rsidR="003B06D2" w:rsidRPr="00E03D9F">
        <w:rPr>
          <w:rFonts w:ascii="Arial" w:hAnsi="Arial" w:cs="Arial"/>
          <w:szCs w:val="24"/>
        </w:rPr>
        <w:t>”</w:t>
      </w:r>
      <w:r w:rsidRPr="00E03D9F">
        <w:rPr>
          <w:rFonts w:ascii="Arial" w:hAnsi="Arial" w:cs="Arial"/>
          <w:szCs w:val="24"/>
        </w:rPr>
        <w:t>, please provide the following information</w:t>
      </w:r>
      <w:r w:rsidR="00544855">
        <w:rPr>
          <w:rFonts w:ascii="Arial" w:hAnsi="Arial" w:cs="Arial"/>
          <w:szCs w:val="24"/>
        </w:rPr>
        <w:t xml:space="preserve"> as applicable</w:t>
      </w:r>
      <w:r w:rsidRPr="00E03D9F">
        <w:rPr>
          <w:rFonts w:ascii="Arial" w:hAnsi="Arial" w:cs="Arial"/>
          <w:szCs w:val="24"/>
        </w:rPr>
        <w:t>:</w:t>
      </w:r>
      <w:r w:rsidR="005C4D9A" w:rsidRPr="00E03D9F">
        <w:rPr>
          <w:rFonts w:ascii="Arial" w:hAnsi="Arial" w:cs="Arial"/>
          <w:szCs w:val="24"/>
        </w:rPr>
        <w:t xml:space="preserve"> </w:t>
      </w:r>
    </w:p>
    <w:p w:rsidR="00C262B2" w:rsidRPr="00E03D9F" w:rsidRDefault="00C262B2" w:rsidP="009F044E">
      <w:pPr>
        <w:pStyle w:val="BodyA"/>
        <w:rPr>
          <w:rFonts w:ascii="Arial" w:hAnsi="Arial" w:cs="Arial"/>
          <w:i/>
          <w:szCs w:val="24"/>
        </w:rPr>
      </w:pPr>
    </w:p>
    <w:p w:rsidR="005F683B" w:rsidRPr="005F683B" w:rsidRDefault="00E03D9F" w:rsidP="009F044E">
      <w:pPr>
        <w:pStyle w:val="BodyA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 xml:space="preserve">In the following </w:t>
      </w:r>
      <w:r w:rsidR="00544855">
        <w:rPr>
          <w:rFonts w:ascii="Arial" w:hAnsi="Arial" w:cs="Arial"/>
          <w:i/>
          <w:szCs w:val="24"/>
        </w:rPr>
        <w:t xml:space="preserve">statistics course info </w:t>
      </w:r>
      <w:r>
        <w:rPr>
          <w:rFonts w:ascii="Arial" w:hAnsi="Arial" w:cs="Arial"/>
          <w:i/>
          <w:szCs w:val="24"/>
        </w:rPr>
        <w:t>section,</w:t>
      </w:r>
      <w:r w:rsidR="00544855">
        <w:rPr>
          <w:rFonts w:ascii="Arial" w:hAnsi="Arial" w:cs="Arial"/>
          <w:i/>
          <w:szCs w:val="24"/>
        </w:rPr>
        <w:t xml:space="preserve"> </w:t>
      </w:r>
      <w:r w:rsidR="005F683B">
        <w:rPr>
          <w:rFonts w:ascii="Arial" w:hAnsi="Arial" w:cs="Arial"/>
          <w:i/>
          <w:szCs w:val="24"/>
          <w:u w:val="single"/>
        </w:rPr>
        <w:t>change</w:t>
      </w:r>
      <w:r w:rsidR="005F683B">
        <w:rPr>
          <w:rFonts w:ascii="Arial" w:hAnsi="Arial" w:cs="Arial"/>
          <w:i/>
          <w:szCs w:val="24"/>
        </w:rPr>
        <w:t xml:space="preserve"> the order, wording and associated data entry boxes as applicable so it</w:t>
      </w:r>
      <w:r w:rsidR="005F683B">
        <w:rPr>
          <w:rFonts w:ascii="Arial" w:hAnsi="Arial" w:cs="Arial"/>
        </w:rPr>
        <w:t xml:space="preserve"> </w:t>
      </w:r>
      <w:r w:rsidR="005F683B" w:rsidRPr="005F683B">
        <w:rPr>
          <w:rFonts w:ascii="Arial" w:hAnsi="Arial" w:cs="Arial"/>
          <w:i/>
        </w:rPr>
        <w:t>read</w:t>
      </w:r>
      <w:r w:rsidR="005F683B">
        <w:rPr>
          <w:rFonts w:ascii="Arial" w:hAnsi="Arial" w:cs="Arial"/>
          <w:i/>
        </w:rPr>
        <w:t>s</w:t>
      </w:r>
      <w:r w:rsidR="005F683B" w:rsidRPr="005F683B">
        <w:rPr>
          <w:rFonts w:ascii="Arial" w:hAnsi="Arial" w:cs="Arial"/>
          <w:i/>
        </w:rPr>
        <w:t xml:space="preserve"> as follows:</w:t>
      </w:r>
    </w:p>
    <w:p w:rsidR="005F683B" w:rsidRPr="005F683B" w:rsidRDefault="005F683B" w:rsidP="009F044E">
      <w:pPr>
        <w:pStyle w:val="BodyA"/>
        <w:rPr>
          <w:rFonts w:ascii="Arial" w:hAnsi="Arial" w:cs="Arial"/>
        </w:rPr>
      </w:pPr>
    </w:p>
    <w:p w:rsidR="005F683B" w:rsidRPr="005F683B" w:rsidRDefault="005F683B" w:rsidP="005F683B">
      <w:pPr>
        <w:pStyle w:val="BodyA"/>
        <w:rPr>
          <w:rFonts w:ascii="Arial" w:hAnsi="Arial" w:cs="Arial"/>
          <w:szCs w:val="24"/>
        </w:rPr>
      </w:pPr>
      <w:r w:rsidRPr="005F683B">
        <w:rPr>
          <w:rFonts w:ascii="Arial" w:hAnsi="Arial" w:cs="Arial"/>
          <w:szCs w:val="24"/>
        </w:rPr>
        <w:t>If “yes” or “in-progress”, please provide the following information</w:t>
      </w:r>
      <w:r w:rsidR="00BE79AE">
        <w:rPr>
          <w:rFonts w:ascii="Arial" w:hAnsi="Arial" w:cs="Arial"/>
          <w:szCs w:val="24"/>
        </w:rPr>
        <w:t>,</w:t>
      </w:r>
      <w:r w:rsidRPr="005F683B">
        <w:rPr>
          <w:rFonts w:ascii="Arial" w:hAnsi="Arial" w:cs="Arial"/>
          <w:szCs w:val="24"/>
        </w:rPr>
        <w:t xml:space="preserve"> as applicable: </w:t>
      </w:r>
    </w:p>
    <w:p w:rsidR="005F683B" w:rsidRPr="005F683B" w:rsidRDefault="005F683B" w:rsidP="005F683B">
      <w:pPr>
        <w:pStyle w:val="BodyA"/>
        <w:rPr>
          <w:rFonts w:ascii="Arial" w:hAnsi="Arial" w:cs="Arial"/>
          <w:szCs w:val="24"/>
        </w:rPr>
      </w:pPr>
    </w:p>
    <w:p w:rsidR="005F683B" w:rsidRPr="005F683B" w:rsidRDefault="005F683B" w:rsidP="005F683B">
      <w:pPr>
        <w:pStyle w:val="BodyA"/>
        <w:ind w:left="720"/>
        <w:rPr>
          <w:rFonts w:ascii="Arial" w:hAnsi="Arial" w:cs="Arial"/>
          <w:szCs w:val="24"/>
        </w:rPr>
      </w:pPr>
      <w:r w:rsidRPr="005F683B">
        <w:rPr>
          <w:rFonts w:ascii="Arial" w:hAnsi="Arial" w:cs="Arial"/>
          <w:szCs w:val="24"/>
        </w:rPr>
        <w:t>Offered for credit?</w:t>
      </w:r>
      <w:r w:rsidRPr="005F683B">
        <w:rPr>
          <w:rFonts w:ascii="Arial" w:hAnsi="Arial" w:cs="Arial"/>
          <w:szCs w:val="24"/>
        </w:rPr>
        <w:tab/>
        <w:t>[ ] Yes</w:t>
      </w:r>
      <w:r w:rsidRPr="005F683B">
        <w:rPr>
          <w:rFonts w:ascii="Arial" w:hAnsi="Arial" w:cs="Arial"/>
          <w:szCs w:val="24"/>
        </w:rPr>
        <w:tab/>
        <w:t xml:space="preserve">  [ ] No</w:t>
      </w:r>
    </w:p>
    <w:p w:rsidR="00544855" w:rsidRPr="005F683B" w:rsidRDefault="00544855" w:rsidP="005F683B">
      <w:pPr>
        <w:pStyle w:val="BodyA"/>
        <w:ind w:left="720"/>
        <w:rPr>
          <w:rFonts w:ascii="Arial" w:hAnsi="Arial" w:cs="Arial"/>
          <w:szCs w:val="24"/>
        </w:rPr>
      </w:pPr>
    </w:p>
    <w:p w:rsidR="005F683B" w:rsidRPr="00C262B2" w:rsidRDefault="005F683B" w:rsidP="005F683B">
      <w:pPr>
        <w:pStyle w:val="BodyA"/>
        <w:ind w:left="720"/>
      </w:pPr>
      <w:r>
        <w:t xml:space="preserve">Course Name: </w:t>
      </w:r>
      <w:r>
        <w:rPr>
          <w:i/>
        </w:rPr>
        <w:t>[</w:t>
      </w:r>
      <w:r w:rsidRPr="005C4D9A">
        <w:rPr>
          <w:i/>
        </w:rPr>
        <w:t>50 character</w:t>
      </w:r>
      <w:r>
        <w:rPr>
          <w:i/>
        </w:rPr>
        <w:t xml:space="preserve"> data entry </w:t>
      </w:r>
      <w:r w:rsidRPr="005C4D9A">
        <w:rPr>
          <w:i/>
        </w:rPr>
        <w:t>box]</w:t>
      </w:r>
    </w:p>
    <w:p w:rsidR="005F683B" w:rsidRDefault="005F683B" w:rsidP="005F683B">
      <w:pPr>
        <w:pStyle w:val="BodyA"/>
        <w:ind w:left="720"/>
      </w:pPr>
    </w:p>
    <w:p w:rsidR="00BE79AE" w:rsidRPr="005F683B" w:rsidRDefault="00BE79AE" w:rsidP="00BE79AE">
      <w:pPr>
        <w:pStyle w:val="BodyA"/>
        <w:ind w:left="720"/>
        <w:rPr>
          <w:rFonts w:ascii="Arial" w:hAnsi="Arial" w:cs="Arial"/>
          <w:szCs w:val="24"/>
        </w:rPr>
      </w:pPr>
      <w:r w:rsidRPr="005F683B">
        <w:rPr>
          <w:rFonts w:ascii="Arial" w:hAnsi="Arial" w:cs="Arial"/>
          <w:szCs w:val="24"/>
        </w:rPr>
        <w:t>Start Date/End Date (mm/</w:t>
      </w:r>
      <w:proofErr w:type="spellStart"/>
      <w:r w:rsidRPr="005F683B">
        <w:rPr>
          <w:rFonts w:ascii="Arial" w:hAnsi="Arial" w:cs="Arial"/>
          <w:szCs w:val="24"/>
        </w:rPr>
        <w:t>yy</w:t>
      </w:r>
      <w:proofErr w:type="spellEnd"/>
      <w:r w:rsidRPr="005F683B">
        <w:rPr>
          <w:rFonts w:ascii="Arial" w:hAnsi="Arial" w:cs="Arial"/>
          <w:szCs w:val="24"/>
        </w:rPr>
        <w:t xml:space="preserve"> to mm/</w:t>
      </w:r>
      <w:proofErr w:type="spellStart"/>
      <w:r w:rsidRPr="005F683B">
        <w:rPr>
          <w:rFonts w:ascii="Arial" w:hAnsi="Arial" w:cs="Arial"/>
          <w:szCs w:val="24"/>
        </w:rPr>
        <w:t>yy</w:t>
      </w:r>
      <w:proofErr w:type="spellEnd"/>
      <w:r w:rsidRPr="005F683B">
        <w:rPr>
          <w:rFonts w:ascii="Arial" w:hAnsi="Arial" w:cs="Arial"/>
          <w:szCs w:val="24"/>
        </w:rPr>
        <w:t>):</w:t>
      </w:r>
      <w:r>
        <w:rPr>
          <w:rFonts w:ascii="Arial" w:hAnsi="Arial" w:cs="Arial"/>
          <w:szCs w:val="24"/>
        </w:rPr>
        <w:t xml:space="preserve"> </w:t>
      </w:r>
      <w:r w:rsidRPr="005F683B">
        <w:rPr>
          <w:rFonts w:ascii="Arial" w:hAnsi="Arial" w:cs="Arial"/>
          <w:i/>
          <w:szCs w:val="24"/>
        </w:rPr>
        <w:t>[20 character data entry box]</w:t>
      </w:r>
    </w:p>
    <w:p w:rsidR="00BE79AE" w:rsidRDefault="00BE79AE" w:rsidP="005F683B">
      <w:pPr>
        <w:pStyle w:val="BodyA"/>
        <w:ind w:left="720"/>
      </w:pPr>
    </w:p>
    <w:p w:rsidR="00BE79AE" w:rsidRDefault="00BE79AE" w:rsidP="00BE79AE">
      <w:pPr>
        <w:pStyle w:val="BodyA"/>
        <w:ind w:left="720"/>
        <w:rPr>
          <w:i/>
        </w:rPr>
      </w:pPr>
      <w:r>
        <w:t xml:space="preserve">Institution: </w:t>
      </w:r>
      <w:r>
        <w:rPr>
          <w:i/>
        </w:rPr>
        <w:t>[</w:t>
      </w:r>
      <w:r w:rsidRPr="005C4D9A">
        <w:rPr>
          <w:i/>
        </w:rPr>
        <w:t xml:space="preserve">50 character </w:t>
      </w:r>
      <w:r>
        <w:rPr>
          <w:i/>
        </w:rPr>
        <w:t>data entry</w:t>
      </w:r>
      <w:r w:rsidRPr="005C4D9A">
        <w:rPr>
          <w:i/>
        </w:rPr>
        <w:t xml:space="preserve"> box]</w:t>
      </w:r>
    </w:p>
    <w:p w:rsidR="00BE79AE" w:rsidRDefault="00BE79AE" w:rsidP="00BE79AE">
      <w:pPr>
        <w:pStyle w:val="BodyA"/>
        <w:ind w:left="720"/>
      </w:pPr>
    </w:p>
    <w:p w:rsidR="00BE79AE" w:rsidRPr="005F683B" w:rsidRDefault="00BE79AE" w:rsidP="00BE79AE">
      <w:pPr>
        <w:pStyle w:val="BodyA"/>
        <w:ind w:left="720"/>
        <w:rPr>
          <w:rFonts w:ascii="Arial" w:hAnsi="Arial" w:cs="Arial"/>
          <w:szCs w:val="24"/>
        </w:rPr>
      </w:pPr>
      <w:r w:rsidRPr="005F683B">
        <w:rPr>
          <w:rFonts w:ascii="Arial" w:hAnsi="Arial" w:cs="Arial"/>
          <w:szCs w:val="24"/>
        </w:rPr>
        <w:t>If non-credit, website offering the course:</w:t>
      </w:r>
      <w:r>
        <w:rPr>
          <w:rFonts w:ascii="Arial" w:hAnsi="Arial" w:cs="Arial"/>
          <w:szCs w:val="24"/>
        </w:rPr>
        <w:t xml:space="preserve"> </w:t>
      </w:r>
      <w:r w:rsidRPr="005F683B">
        <w:rPr>
          <w:rFonts w:ascii="Arial" w:hAnsi="Arial" w:cs="Arial"/>
          <w:i/>
          <w:szCs w:val="24"/>
        </w:rPr>
        <w:t>[20 character data entry box]</w:t>
      </w:r>
    </w:p>
    <w:p w:rsidR="00BE79AE" w:rsidRDefault="00BE79AE" w:rsidP="005F683B">
      <w:pPr>
        <w:pStyle w:val="BodyA"/>
        <w:ind w:left="720"/>
        <w:rPr>
          <w:rFonts w:ascii="Arial" w:hAnsi="Arial" w:cs="Arial"/>
          <w:szCs w:val="24"/>
        </w:rPr>
      </w:pPr>
    </w:p>
    <w:p w:rsidR="00BE79AE" w:rsidRDefault="00BE79AE" w:rsidP="00BE79AE">
      <w:pPr>
        <w:pStyle w:val="BodyA"/>
        <w:ind w:left="720"/>
      </w:pPr>
      <w:r>
        <w:t xml:space="preserve">Course Abbreviation/# (Math 146, Bus 210, etc.):  </w:t>
      </w:r>
      <w:r w:rsidRPr="005C4D9A">
        <w:rPr>
          <w:i/>
        </w:rPr>
        <w:t>[</w:t>
      </w:r>
      <w:r>
        <w:rPr>
          <w:i/>
        </w:rPr>
        <w:t xml:space="preserve">15 character </w:t>
      </w:r>
      <w:r w:rsidRPr="005C4D9A">
        <w:rPr>
          <w:i/>
        </w:rPr>
        <w:t>box]</w:t>
      </w:r>
    </w:p>
    <w:p w:rsidR="005F683B" w:rsidRPr="005F683B" w:rsidRDefault="005F683B" w:rsidP="005F683B">
      <w:pPr>
        <w:pStyle w:val="BodyA"/>
        <w:ind w:left="720"/>
        <w:rPr>
          <w:rFonts w:ascii="Arial" w:hAnsi="Arial" w:cs="Arial"/>
          <w:szCs w:val="24"/>
        </w:rPr>
      </w:pPr>
    </w:p>
    <w:p w:rsidR="00BE79AE" w:rsidRDefault="00BE79AE" w:rsidP="00BE79AE">
      <w:pPr>
        <w:pStyle w:val="BodyA"/>
        <w:ind w:left="720"/>
      </w:pPr>
      <w:r>
        <w:t xml:space="preserve">Number of Credits Earned: </w:t>
      </w:r>
      <w:r w:rsidRPr="005C4D9A">
        <w:rPr>
          <w:i/>
        </w:rPr>
        <w:t>[</w:t>
      </w:r>
      <w:r>
        <w:rPr>
          <w:i/>
        </w:rPr>
        <w:t xml:space="preserve">10 </w:t>
      </w:r>
      <w:r w:rsidRPr="005C4D9A">
        <w:rPr>
          <w:i/>
        </w:rPr>
        <w:t xml:space="preserve">character </w:t>
      </w:r>
      <w:r>
        <w:rPr>
          <w:i/>
        </w:rPr>
        <w:t>data entry</w:t>
      </w:r>
      <w:r w:rsidRPr="005C4D9A">
        <w:rPr>
          <w:i/>
        </w:rPr>
        <w:t xml:space="preserve"> box]</w:t>
      </w:r>
    </w:p>
    <w:p w:rsidR="00BE79AE" w:rsidRDefault="00BE79AE" w:rsidP="00BE79AE">
      <w:pPr>
        <w:pStyle w:val="BodyA"/>
        <w:ind w:left="720"/>
      </w:pPr>
    </w:p>
    <w:p w:rsidR="00BE79AE" w:rsidRDefault="00BE79AE" w:rsidP="00BE79AE">
      <w:pPr>
        <w:pStyle w:val="BodyA"/>
        <w:ind w:left="720"/>
        <w:rPr>
          <w:i/>
        </w:rPr>
      </w:pPr>
      <w:r>
        <w:t xml:space="preserve">Credit Type (semester, quarter, etc.): </w:t>
      </w:r>
      <w:r w:rsidRPr="005C4D9A">
        <w:rPr>
          <w:i/>
        </w:rPr>
        <w:t>[</w:t>
      </w:r>
      <w:r>
        <w:rPr>
          <w:i/>
        </w:rPr>
        <w:t>12</w:t>
      </w:r>
      <w:r w:rsidRPr="005C4D9A">
        <w:rPr>
          <w:i/>
        </w:rPr>
        <w:t xml:space="preserve"> character </w:t>
      </w:r>
      <w:r>
        <w:rPr>
          <w:i/>
        </w:rPr>
        <w:t>data entry</w:t>
      </w:r>
      <w:r w:rsidRPr="005C4D9A">
        <w:rPr>
          <w:i/>
        </w:rPr>
        <w:t xml:space="preserve"> box]</w:t>
      </w:r>
    </w:p>
    <w:p w:rsidR="005F683B" w:rsidRPr="005F683B" w:rsidRDefault="005F683B" w:rsidP="00BE79AE">
      <w:pPr>
        <w:pStyle w:val="BodyA"/>
        <w:ind w:left="720"/>
        <w:rPr>
          <w:rFonts w:ascii="Arial" w:hAnsi="Arial" w:cs="Arial"/>
          <w:szCs w:val="24"/>
        </w:rPr>
      </w:pPr>
    </w:p>
    <w:p w:rsidR="00BE79AE" w:rsidRDefault="00BE79AE" w:rsidP="00BE79AE">
      <w:pPr>
        <w:pStyle w:val="BodyA"/>
        <w:ind w:left="720"/>
        <w:rPr>
          <w:i/>
        </w:rPr>
      </w:pPr>
      <w:r>
        <w:t xml:space="preserve">Grade Received: </w:t>
      </w:r>
      <w:r w:rsidRPr="005C4D9A">
        <w:rPr>
          <w:i/>
        </w:rPr>
        <w:t>[</w:t>
      </w:r>
      <w:r>
        <w:rPr>
          <w:i/>
        </w:rPr>
        <w:t>10</w:t>
      </w:r>
      <w:r w:rsidRPr="005C4D9A">
        <w:rPr>
          <w:i/>
        </w:rPr>
        <w:t xml:space="preserve"> character </w:t>
      </w:r>
      <w:r>
        <w:rPr>
          <w:i/>
        </w:rPr>
        <w:t>data entry</w:t>
      </w:r>
      <w:r w:rsidRPr="005C4D9A">
        <w:rPr>
          <w:i/>
        </w:rPr>
        <w:t xml:space="preserve"> box]</w:t>
      </w:r>
    </w:p>
    <w:p w:rsidR="00BE79AE" w:rsidRDefault="00BE79AE" w:rsidP="00BE79AE">
      <w:pPr>
        <w:pStyle w:val="BodyA"/>
        <w:ind w:left="720"/>
        <w:rPr>
          <w:i/>
        </w:rPr>
      </w:pPr>
    </w:p>
    <w:p w:rsidR="00BE79AE" w:rsidRDefault="00BE79AE" w:rsidP="00BE79AE">
      <w:pPr>
        <w:pStyle w:val="BodyA"/>
      </w:pPr>
    </w:p>
    <w:p w:rsidR="00BE79AE" w:rsidRDefault="00BE79AE" w:rsidP="00BE79AE">
      <w:pPr>
        <w:pStyle w:val="BodyA"/>
        <w:ind w:left="720"/>
      </w:pPr>
    </w:p>
    <w:p w:rsidR="005F683B" w:rsidRPr="005F683B" w:rsidRDefault="005F683B" w:rsidP="009F044E">
      <w:pPr>
        <w:pStyle w:val="BodyA"/>
        <w:rPr>
          <w:rFonts w:ascii="Arial" w:hAnsi="Arial" w:cs="Arial"/>
          <w:szCs w:val="24"/>
        </w:rPr>
      </w:pPr>
    </w:p>
    <w:sectPr w:rsidR="005F683B" w:rsidRPr="005F68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74" w:rsidRDefault="006C2274" w:rsidP="006C2274">
      <w:pPr>
        <w:spacing w:after="0" w:line="240" w:lineRule="auto"/>
      </w:pPr>
      <w:r>
        <w:separator/>
      </w:r>
    </w:p>
  </w:endnote>
  <w:endnote w:type="continuationSeparator" w:id="0">
    <w:p w:rsidR="006C2274" w:rsidRDefault="006C2274" w:rsidP="006C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74" w:rsidRDefault="006C2274" w:rsidP="006C2274">
      <w:pPr>
        <w:spacing w:after="0" w:line="240" w:lineRule="auto"/>
      </w:pPr>
      <w:r>
        <w:separator/>
      </w:r>
    </w:p>
  </w:footnote>
  <w:footnote w:type="continuationSeparator" w:id="0">
    <w:p w:rsidR="006C2274" w:rsidRDefault="006C2274" w:rsidP="006C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74" w:rsidRDefault="006C2274">
    <w:pPr>
      <w:pStyle w:val="Header"/>
    </w:pPr>
    <w:r>
      <w:t>“</w:t>
    </w:r>
    <w:proofErr w:type="spellStart"/>
    <w:proofErr w:type="gramStart"/>
    <w:r>
      <w:t>evergmpa</w:t>
    </w:r>
    <w:proofErr w:type="spellEnd"/>
    <w:proofErr w:type="gramEnd"/>
    <w:r>
      <w:t xml:space="preserve">” </w:t>
    </w:r>
    <w:r>
      <w:ptab w:relativeTo="margin" w:alignment="center" w:leader="none"/>
    </w:r>
    <w:r w:rsidRPr="006C2274">
      <w:t xml:space="preserve"> </w:t>
    </w:r>
    <w:r>
      <w:t>Evergreen MPA Annual Changes 201</w:t>
    </w:r>
    <w:r w:rsidR="007E6872">
      <w:t>5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96901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 w:rsidR="003B06D2"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2D0"/>
    <w:multiLevelType w:val="hybridMultilevel"/>
    <w:tmpl w:val="D4D4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E1686"/>
    <w:multiLevelType w:val="hybridMultilevel"/>
    <w:tmpl w:val="AD5E5D04"/>
    <w:lvl w:ilvl="0" w:tplc="842CF0C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04319"/>
    <w:multiLevelType w:val="hybridMultilevel"/>
    <w:tmpl w:val="B5E0093C"/>
    <w:lvl w:ilvl="0" w:tplc="842CF0C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B0B5E"/>
    <w:multiLevelType w:val="hybridMultilevel"/>
    <w:tmpl w:val="304677EA"/>
    <w:lvl w:ilvl="0" w:tplc="842CF0C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34"/>
    <w:rsid w:val="000137C3"/>
    <w:rsid w:val="00096901"/>
    <w:rsid w:val="0019458E"/>
    <w:rsid w:val="001B40F8"/>
    <w:rsid w:val="002B5986"/>
    <w:rsid w:val="002F7D7F"/>
    <w:rsid w:val="0031116B"/>
    <w:rsid w:val="00377431"/>
    <w:rsid w:val="00377E35"/>
    <w:rsid w:val="003B06D2"/>
    <w:rsid w:val="003D6387"/>
    <w:rsid w:val="00505A28"/>
    <w:rsid w:val="00544855"/>
    <w:rsid w:val="00595865"/>
    <w:rsid w:val="005C4D9A"/>
    <w:rsid w:val="005F683B"/>
    <w:rsid w:val="006800F9"/>
    <w:rsid w:val="00696FC5"/>
    <w:rsid w:val="006C2274"/>
    <w:rsid w:val="006F026F"/>
    <w:rsid w:val="007513A5"/>
    <w:rsid w:val="007E6872"/>
    <w:rsid w:val="00885BEF"/>
    <w:rsid w:val="008950B2"/>
    <w:rsid w:val="008F41BE"/>
    <w:rsid w:val="00981FD2"/>
    <w:rsid w:val="009F044E"/>
    <w:rsid w:val="00AA1E74"/>
    <w:rsid w:val="00B03D0A"/>
    <w:rsid w:val="00BE79AE"/>
    <w:rsid w:val="00C262B2"/>
    <w:rsid w:val="00CA1D9E"/>
    <w:rsid w:val="00CD0834"/>
    <w:rsid w:val="00DD6D0D"/>
    <w:rsid w:val="00DE0F1A"/>
    <w:rsid w:val="00E03D9F"/>
    <w:rsid w:val="00E45DCD"/>
    <w:rsid w:val="00E51F29"/>
    <w:rsid w:val="00EC1506"/>
    <w:rsid w:val="00F520D1"/>
    <w:rsid w:val="00F5524C"/>
    <w:rsid w:val="00F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D08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CD0834"/>
    <w:rPr>
      <w:b/>
      <w:bCs/>
    </w:rPr>
  </w:style>
  <w:style w:type="paragraph" w:styleId="ListParagraph">
    <w:name w:val="List Paragraph"/>
    <w:basedOn w:val="Normal"/>
    <w:uiPriority w:val="34"/>
    <w:qFormat/>
    <w:rsid w:val="00DD6D0D"/>
    <w:pPr>
      <w:ind w:left="720"/>
      <w:contextualSpacing/>
    </w:pPr>
  </w:style>
  <w:style w:type="character" w:styleId="Hyperlink">
    <w:name w:val="Hyperlink"/>
    <w:basedOn w:val="DefaultParagraphFont"/>
    <w:rsid w:val="003D6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74"/>
  </w:style>
  <w:style w:type="paragraph" w:styleId="Footer">
    <w:name w:val="footer"/>
    <w:basedOn w:val="Normal"/>
    <w:link w:val="Foot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74"/>
  </w:style>
  <w:style w:type="paragraph" w:styleId="BalloonText">
    <w:name w:val="Balloon Text"/>
    <w:basedOn w:val="Normal"/>
    <w:link w:val="BalloonTextChar"/>
    <w:uiPriority w:val="99"/>
    <w:semiHidden/>
    <w:unhideWhenUsed/>
    <w:rsid w:val="006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D08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CD0834"/>
    <w:rPr>
      <w:b/>
      <w:bCs/>
    </w:rPr>
  </w:style>
  <w:style w:type="paragraph" w:styleId="ListParagraph">
    <w:name w:val="List Paragraph"/>
    <w:basedOn w:val="Normal"/>
    <w:uiPriority w:val="34"/>
    <w:qFormat/>
    <w:rsid w:val="00DD6D0D"/>
    <w:pPr>
      <w:ind w:left="720"/>
      <w:contextualSpacing/>
    </w:pPr>
  </w:style>
  <w:style w:type="character" w:styleId="Hyperlink">
    <w:name w:val="Hyperlink"/>
    <w:basedOn w:val="DefaultParagraphFont"/>
    <w:rsid w:val="003D6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74"/>
  </w:style>
  <w:style w:type="paragraph" w:styleId="Footer">
    <w:name w:val="footer"/>
    <w:basedOn w:val="Normal"/>
    <w:link w:val="Foot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74"/>
  </w:style>
  <w:style w:type="paragraph" w:styleId="BalloonText">
    <w:name w:val="Balloon Text"/>
    <w:basedOn w:val="Normal"/>
    <w:link w:val="BalloonTextChar"/>
    <w:uiPriority w:val="99"/>
    <w:semiHidden/>
    <w:unhideWhenUsed/>
    <w:rsid w:val="006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Wootan, Gail</cp:lastModifiedBy>
  <cp:revision>2</cp:revision>
  <cp:lastPrinted>2014-07-16T18:29:00Z</cp:lastPrinted>
  <dcterms:created xsi:type="dcterms:W3CDTF">2015-07-27T20:08:00Z</dcterms:created>
  <dcterms:modified xsi:type="dcterms:W3CDTF">2015-07-27T20:08:00Z</dcterms:modified>
</cp:coreProperties>
</file>