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5D" w:rsidRDefault="00FC106D">
      <w:r>
        <w:t>Co-location notes 5/28/15</w:t>
      </w:r>
    </w:p>
    <w:p w:rsidR="00FC106D" w:rsidRDefault="00FC106D"/>
    <w:p w:rsidR="00FB2B2F" w:rsidRDefault="00FB2B2F">
      <w:r>
        <w:t xml:space="preserve">Fall 17, MFA </w:t>
      </w:r>
      <w:r w:rsidR="00300FAB">
        <w:t xml:space="preserve">(Literary Arts) </w:t>
      </w:r>
      <w:r>
        <w:t>estimated to be on line</w:t>
      </w:r>
      <w:r w:rsidR="005A305C">
        <w:t xml:space="preserve"> – shared resources</w:t>
      </w:r>
      <w:r w:rsidR="00300FAB">
        <w:t xml:space="preserve"> (i.e. GPAC)</w:t>
      </w:r>
      <w:r w:rsidR="005A305C">
        <w:t xml:space="preserve"> needed, though, to be able to afford it. But not sure it will happen as it must be 100% self-supporting unlike the current grad programs.</w:t>
      </w:r>
      <w:r w:rsidR="004F429D">
        <w:t xml:space="preserve"> Would need to start recruiting in Fall 16 in order for this to happen, as well.</w:t>
      </w:r>
      <w:r w:rsidR="00300FAB">
        <w:t xml:space="preserve"> </w:t>
      </w:r>
      <w:r w:rsidR="00273A4D">
        <w:t xml:space="preserve"> Would likely be co-located with other grad programs.</w:t>
      </w:r>
    </w:p>
    <w:p w:rsidR="00300FAB" w:rsidRDefault="00300FAB"/>
    <w:p w:rsidR="00300FAB" w:rsidRDefault="00300FAB">
      <w:r>
        <w:t>MFA (Indigenous Arts) tied into creating an arts campus through the Longhouse and is being pushed by Tina Kukkahn-Miller.</w:t>
      </w:r>
      <w:r w:rsidR="00273A4D">
        <w:t xml:space="preserve">  This one would likely not be co-located with other grad programs?  Cheryl’s suggestion is that it doesn’t necessarily need to be separate considering we have MPA-Tribal.</w:t>
      </w:r>
    </w:p>
    <w:p w:rsidR="00273A4D" w:rsidRDefault="00273A4D"/>
    <w:p w:rsidR="006B2C55" w:rsidRPr="006B2C55" w:rsidRDefault="006B2C55">
      <w:pPr>
        <w:rPr>
          <w:u w:val="single"/>
        </w:rPr>
      </w:pPr>
      <w:r w:rsidRPr="006B2C55">
        <w:rPr>
          <w:u w:val="single"/>
        </w:rPr>
        <w:t>Shared resources</w:t>
      </w:r>
      <w:r w:rsidR="003D0049">
        <w:rPr>
          <w:u w:val="single"/>
        </w:rPr>
        <w:t xml:space="preserve"> (to reduce AD workload and increase efficiency)</w:t>
      </w:r>
      <w:r w:rsidRPr="006B2C55">
        <w:rPr>
          <w:u w:val="single"/>
        </w:rPr>
        <w:t>:</w:t>
      </w:r>
    </w:p>
    <w:p w:rsidR="006B2C55" w:rsidRDefault="006B2C55">
      <w:r>
        <w:t>-CRM</w:t>
      </w:r>
    </w:p>
    <w:p w:rsidR="006B2C55" w:rsidRDefault="006B2C55">
      <w:r>
        <w:t>-GPAC (15/16 – yearlong temp position that will support grad programs and deans area and figure out how CRM will fit; will prob always need someone in this position to manage CRM – not sure what this position will look like in light of fully-functioning CRM)</w:t>
      </w:r>
    </w:p>
    <w:p w:rsidR="006B2C55" w:rsidRDefault="006B2C55">
      <w:r>
        <w:t>-Advertising/Marketing/Communications</w:t>
      </w:r>
      <w:r w:rsidR="00804853">
        <w:t xml:space="preserve"> (+Event Support?)</w:t>
      </w:r>
    </w:p>
    <w:p w:rsidR="00804853" w:rsidRDefault="00804853">
      <w:r>
        <w:t>-Student writing and stats support</w:t>
      </w:r>
    </w:p>
    <w:p w:rsidR="00804853" w:rsidRDefault="00804853">
      <w:r>
        <w:t>-Representation to other administrative units on campus</w:t>
      </w:r>
    </w:p>
    <w:p w:rsidR="00804853" w:rsidRDefault="00804853">
      <w:r>
        <w:t>-grad student sustainability fellowship</w:t>
      </w:r>
    </w:p>
    <w:p w:rsidR="00804853" w:rsidRDefault="00804853">
      <w:r>
        <w:t>-</w:t>
      </w:r>
      <w:r w:rsidR="008679C9">
        <w:t>classroom space scheduling</w:t>
      </w:r>
    </w:p>
    <w:p w:rsidR="00804853" w:rsidRDefault="00804853">
      <w:r>
        <w:t>-building online catalog (may not want to share?)</w:t>
      </w:r>
    </w:p>
    <w:p w:rsidR="00804853" w:rsidRDefault="00804853">
      <w:r>
        <w:t>-</w:t>
      </w:r>
      <w:r w:rsidR="00542861">
        <w:t>awarding financial aid??</w:t>
      </w:r>
    </w:p>
    <w:p w:rsidR="00542861" w:rsidRDefault="00542861">
      <w:r>
        <w:t>-hooding ceremony planning??</w:t>
      </w:r>
    </w:p>
    <w:p w:rsidR="00542861" w:rsidRDefault="00542861">
      <w:r>
        <w:t>-tracking conditions/provisions of admits</w:t>
      </w:r>
    </w:p>
    <w:p w:rsidR="00542861" w:rsidRDefault="00934468">
      <w:r>
        <w:t>-making sure apps are complete</w:t>
      </w:r>
    </w:p>
    <w:p w:rsidR="00DE419B" w:rsidRDefault="00DE419B">
      <w:r>
        <w:t>-travel paperwork/reimbursement</w:t>
      </w:r>
    </w:p>
    <w:p w:rsidR="00F95321" w:rsidRDefault="00F95321">
      <w:r>
        <w:t>-checking that students have met graduation requirements and are ready to graduate</w:t>
      </w:r>
    </w:p>
    <w:p w:rsidR="00212D93" w:rsidRDefault="00F95321">
      <w:r>
        <w:t>-liai</w:t>
      </w:r>
      <w:r w:rsidR="00212D93">
        <w:t>son with Amy on adminweb report</w:t>
      </w:r>
    </w:p>
    <w:p w:rsidR="00212D93" w:rsidRDefault="00212D93">
      <w:r>
        <w:t>-supporting recruitment drop-ins (having office hours covered)</w:t>
      </w:r>
    </w:p>
    <w:p w:rsidR="00817ADB" w:rsidRDefault="00817ADB">
      <w:r>
        <w:t>-pre-application advising (came from informal chat w/Randee &amp; Walter after meeting)</w:t>
      </w:r>
    </w:p>
    <w:p w:rsidR="00934468" w:rsidRDefault="00817ADB">
      <w:r>
        <w:t>-policy creation/adherence (came from informal chat w/Randee &amp; Walter after meeting)</w:t>
      </w:r>
    </w:p>
    <w:p w:rsidR="00817ADB" w:rsidRDefault="00817ADB">
      <w:r>
        <w:t>-big picture planning for the programs (came from informal chat w/Randee &amp; Walter after meeting)</w:t>
      </w:r>
      <w:bookmarkStart w:id="0" w:name="_GoBack"/>
      <w:bookmarkEnd w:id="0"/>
    </w:p>
    <w:p w:rsidR="00817ADB" w:rsidRDefault="00817ADB"/>
    <w:p w:rsidR="00934468" w:rsidRPr="00934468" w:rsidRDefault="00934468">
      <w:pPr>
        <w:rPr>
          <w:u w:val="single"/>
        </w:rPr>
      </w:pPr>
      <w:r w:rsidRPr="00934468">
        <w:rPr>
          <w:u w:val="single"/>
        </w:rPr>
        <w:t>Shared location</w:t>
      </w:r>
      <w:r w:rsidR="00F95321">
        <w:rPr>
          <w:u w:val="single"/>
        </w:rPr>
        <w:t xml:space="preserve"> PROs</w:t>
      </w:r>
    </w:p>
    <w:p w:rsidR="00804853" w:rsidRDefault="00212D93">
      <w:r>
        <w:t xml:space="preserve">-allows for communication, relationship-building, and trust </w:t>
      </w:r>
      <w:r w:rsidR="00934468">
        <w:t>among ADs</w:t>
      </w:r>
      <w:r w:rsidR="00F95321">
        <w:t>, Directors, and faculty</w:t>
      </w:r>
      <w:r w:rsidR="00543761">
        <w:t xml:space="preserve"> (if faculty get co-located)</w:t>
      </w:r>
    </w:p>
    <w:p w:rsidR="00DE419B" w:rsidRDefault="00F95321">
      <w:r>
        <w:t>-allows for ease of using shared resources</w:t>
      </w:r>
    </w:p>
    <w:p w:rsidR="00543761" w:rsidRDefault="00543761">
      <w:r>
        <w:t>-creates a physical college within the college (using design to make something happen)</w:t>
      </w:r>
    </w:p>
    <w:p w:rsidR="00543761" w:rsidRDefault="00543761">
      <w:r>
        <w:t>-shared conference rooms</w:t>
      </w:r>
    </w:p>
    <w:p w:rsidR="00543761" w:rsidRDefault="00543761">
      <w:r>
        <w:t>-Sem 2 is where our students spend most of their time</w:t>
      </w:r>
    </w:p>
    <w:p w:rsidR="00F95321" w:rsidRDefault="00F95321"/>
    <w:p w:rsidR="00F95321" w:rsidRPr="00F95321" w:rsidRDefault="00F95321">
      <w:pPr>
        <w:rPr>
          <w:u w:val="single"/>
        </w:rPr>
      </w:pPr>
      <w:r w:rsidRPr="00F95321">
        <w:rPr>
          <w:u w:val="single"/>
        </w:rPr>
        <w:t>Shared location CONS</w:t>
      </w:r>
    </w:p>
    <w:p w:rsidR="00F95321" w:rsidRDefault="00543761">
      <w:r>
        <w:t>-best if faculty want are co-located with program admin</w:t>
      </w:r>
    </w:p>
    <w:p w:rsidR="00543761" w:rsidRDefault="00543761">
      <w:r>
        <w:t>-possible downgrade in staff space?</w:t>
      </w:r>
    </w:p>
    <w:p w:rsidR="00212D93" w:rsidRDefault="00212D93" w:rsidP="00212D93">
      <w:r>
        <w:t>-MES has a very lively student presence on 2</w:t>
      </w:r>
      <w:r w:rsidRPr="00212D93">
        <w:rPr>
          <w:vertAlign w:val="superscript"/>
        </w:rPr>
        <w:t>nd</w:t>
      </w:r>
      <w:r>
        <w:t xml:space="preserve"> &amp; 3</w:t>
      </w:r>
      <w:r w:rsidRPr="00212D93">
        <w:rPr>
          <w:vertAlign w:val="superscript"/>
        </w:rPr>
        <w:t>rd</w:t>
      </w:r>
      <w:r>
        <w:t xml:space="preserve"> floor of Lab 1 – </w:t>
      </w:r>
      <w:r>
        <w:t>would this be lost in a co-location?</w:t>
      </w:r>
    </w:p>
    <w:p w:rsidR="00543761" w:rsidRDefault="00543761"/>
    <w:p w:rsidR="00543761" w:rsidRPr="00543761" w:rsidRDefault="00543761">
      <w:pPr>
        <w:rPr>
          <w:u w:val="single"/>
        </w:rPr>
      </w:pPr>
      <w:r w:rsidRPr="00543761">
        <w:rPr>
          <w:u w:val="single"/>
        </w:rPr>
        <w:t>Shared location NEEDS</w:t>
      </w:r>
    </w:p>
    <w:p w:rsidR="00DE419B" w:rsidRDefault="00543761">
      <w:r>
        <w:lastRenderedPageBreak/>
        <w:t>-student lounge</w:t>
      </w:r>
      <w:r w:rsidR="00212D93">
        <w:t xml:space="preserve"> for MiT &amp; MES</w:t>
      </w:r>
    </w:p>
    <w:p w:rsidR="00EB678D" w:rsidRDefault="008A0E2A">
      <w:r>
        <w:t>-needs a lobby/waiting area</w:t>
      </w:r>
    </w:p>
    <w:p w:rsidR="00543761" w:rsidRDefault="00543761"/>
    <w:p w:rsidR="00212D93" w:rsidRDefault="00212D93">
      <w:pPr>
        <w:rPr>
          <w:u w:val="single"/>
        </w:rPr>
      </w:pPr>
      <w:r w:rsidRPr="00212D93">
        <w:rPr>
          <w:u w:val="single"/>
        </w:rPr>
        <w:t>Space Notes</w:t>
      </w:r>
    </w:p>
    <w:p w:rsidR="00212D93" w:rsidRDefault="00212D93">
      <w:r>
        <w:t>-Sem 2 E would be best location</w:t>
      </w:r>
      <w:r w:rsidR="008A0E2A">
        <w:t xml:space="preserve"> (one floor below MiT)</w:t>
      </w:r>
    </w:p>
    <w:p w:rsidR="00212D93" w:rsidRDefault="00212D93">
      <w:r>
        <w:t>-Sem I needs an upgrade and construction won’t happen anytime soon</w:t>
      </w:r>
    </w:p>
    <w:p w:rsidR="00212D93" w:rsidRDefault="008A0E2A">
      <w:r>
        <w:t>-if we move to another location, some other offices will need to be asked to leave</w:t>
      </w:r>
    </w:p>
    <w:p w:rsidR="00EB678D" w:rsidRDefault="00EB678D"/>
    <w:p w:rsidR="00EB678D" w:rsidRDefault="00EB678D">
      <w:pPr>
        <w:rPr>
          <w:u w:val="single"/>
        </w:rPr>
      </w:pPr>
      <w:r w:rsidRPr="00EB678D">
        <w:rPr>
          <w:u w:val="single"/>
        </w:rPr>
        <w:t>Timing</w:t>
      </w:r>
      <w:r>
        <w:rPr>
          <w:u w:val="single"/>
        </w:rPr>
        <w:t>/next steps</w:t>
      </w:r>
    </w:p>
    <w:p w:rsidR="00EB678D" w:rsidRDefault="00EB678D">
      <w:r>
        <w:t xml:space="preserve">-need to figure out if we need any new </w:t>
      </w:r>
      <w:r w:rsidR="00C17F15">
        <w:t>positions</w:t>
      </w:r>
      <w:r>
        <w:t xml:space="preserve"> created</w:t>
      </w:r>
      <w:r w:rsidR="00B33447">
        <w:t xml:space="preserve"> (all parties)</w:t>
      </w:r>
    </w:p>
    <w:p w:rsidR="00212D93" w:rsidRDefault="00EB678D">
      <w:r>
        <w:t>-need to figure out what the space needs are</w:t>
      </w:r>
      <w:r w:rsidR="00B33447">
        <w:t xml:space="preserve"> (David, Michael, Walter, Emmie)</w:t>
      </w:r>
      <w:r w:rsidR="009F1D33">
        <w:t xml:space="preserve">; will need to include </w:t>
      </w:r>
    </w:p>
    <w:p w:rsidR="00EB678D" w:rsidRDefault="00EB678D">
      <w:r>
        <w:t>-aim to move by Fall 16</w:t>
      </w:r>
    </w:p>
    <w:p w:rsidR="00C17F15" w:rsidRDefault="00C17F15">
      <w:r>
        <w:t xml:space="preserve">-should not take a lot of the “end-user’s” time </w:t>
      </w:r>
      <w:r w:rsidR="00B33447">
        <w:t>to strategize</w:t>
      </w:r>
      <w:r>
        <w:t xml:space="preserve"> this move</w:t>
      </w:r>
    </w:p>
    <w:p w:rsidR="00EB678D" w:rsidRPr="00212D93" w:rsidRDefault="00EB678D"/>
    <w:p w:rsidR="00DE419B" w:rsidRPr="00DE419B" w:rsidRDefault="00DE419B">
      <w:pPr>
        <w:rPr>
          <w:u w:val="single"/>
        </w:rPr>
      </w:pPr>
      <w:r w:rsidRPr="00DE419B">
        <w:rPr>
          <w:u w:val="single"/>
        </w:rPr>
        <w:t>Notes/observations:</w:t>
      </w:r>
    </w:p>
    <w:p w:rsidR="00DE419B" w:rsidRDefault="00C651AF">
      <w:r>
        <w:t>-</w:t>
      </w:r>
      <w:r w:rsidR="00DE419B">
        <w:t>In the past, we have had admin asst positions that helped all grad programs and then we moved to a decentralized process – so are we now going back to centralized?</w:t>
      </w:r>
      <w:r w:rsidR="009F1D33">
        <w:t xml:space="preserve">  We also were originally co-located, and we went away from that because of staff personalities</w:t>
      </w:r>
    </w:p>
    <w:p w:rsidR="00FB2B2F" w:rsidRDefault="00C651AF">
      <w:r>
        <w:t>-makes sense to be connected with public service centers since we provide a public service</w:t>
      </w:r>
    </w:p>
    <w:p w:rsidR="00212D93" w:rsidRDefault="00212D93">
      <w:r>
        <w:t>-If we’ve decided that co-locating is the highest value, we may need to deal with not being in our top space</w:t>
      </w:r>
    </w:p>
    <w:p w:rsidR="00A33F40" w:rsidRDefault="00A33F40">
      <w:r>
        <w:t>-common staff need to be supervised and supervised well!!  How does this work with rotating directors and per program ADs – does one AD supervise common staff every other year?  If it needs to go to a director, it would go to Pat?  This is a piece of the puzzle for the staffing side. Would a graduate dean be a good option?  Amy – it’s helpful when a dean isn’t the direct supervisor because you need someone who understands the processes (deans are more of the big idea folks and Amy understands the details).</w:t>
      </w:r>
      <w:r w:rsidR="00DE77C8">
        <w:t xml:space="preserve">  A supervisor has to understand their supervisees (details) and the deans (big picture).</w:t>
      </w:r>
    </w:p>
    <w:p w:rsidR="008679C9" w:rsidRDefault="008679C9">
      <w:r>
        <w:t>-Is EWS a possible partner?</w:t>
      </w:r>
    </w:p>
    <w:p w:rsidR="008679C9" w:rsidRDefault="008679C9"/>
    <w:sectPr w:rsidR="0086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6D"/>
    <w:rsid w:val="00212D93"/>
    <w:rsid w:val="00273A4D"/>
    <w:rsid w:val="0029085D"/>
    <w:rsid w:val="00300FAB"/>
    <w:rsid w:val="003D0049"/>
    <w:rsid w:val="004F429D"/>
    <w:rsid w:val="00542861"/>
    <w:rsid w:val="00543761"/>
    <w:rsid w:val="005A305C"/>
    <w:rsid w:val="006B2C55"/>
    <w:rsid w:val="00804853"/>
    <w:rsid w:val="00817ADB"/>
    <w:rsid w:val="008679C9"/>
    <w:rsid w:val="008A0E2A"/>
    <w:rsid w:val="00934468"/>
    <w:rsid w:val="009F1D33"/>
    <w:rsid w:val="00A33F40"/>
    <w:rsid w:val="00B33447"/>
    <w:rsid w:val="00C17F15"/>
    <w:rsid w:val="00C651AF"/>
    <w:rsid w:val="00CC39E1"/>
    <w:rsid w:val="00DE419B"/>
    <w:rsid w:val="00DE77C8"/>
    <w:rsid w:val="00EB678D"/>
    <w:rsid w:val="00F95321"/>
    <w:rsid w:val="00FB2B2F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23</cp:revision>
  <dcterms:created xsi:type="dcterms:W3CDTF">2015-05-28T20:05:00Z</dcterms:created>
  <dcterms:modified xsi:type="dcterms:W3CDTF">2015-05-28T21:08:00Z</dcterms:modified>
</cp:coreProperties>
</file>