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FB87" w14:textId="12DEEDD2" w:rsidR="00C103AB" w:rsidRDefault="00752FF2" w:rsidP="00FD5D62">
      <w:pPr>
        <w:pStyle w:val="Bodycopy"/>
      </w:pPr>
      <w:r>
        <w:t>September 25</w:t>
      </w:r>
      <w:r w:rsidR="00C31A04">
        <w:t>, 2020</w:t>
      </w:r>
    </w:p>
    <w:p w14:paraId="64E62BFA" w14:textId="77777777" w:rsidR="00C103AB" w:rsidRDefault="00C103AB" w:rsidP="00FD5D62">
      <w:pPr>
        <w:pStyle w:val="Bodycopy"/>
      </w:pPr>
    </w:p>
    <w:p w14:paraId="6D321007" w14:textId="77777777" w:rsidR="00C103AB" w:rsidRDefault="00C103AB" w:rsidP="00FD5D62">
      <w:pPr>
        <w:pStyle w:val="Bodycopy"/>
      </w:pPr>
    </w:p>
    <w:p w14:paraId="349DC033" w14:textId="07289A36" w:rsidR="00C103AB" w:rsidRDefault="00752FF2" w:rsidP="00FD5D62">
      <w:pPr>
        <w:pStyle w:val="Bodycopy"/>
      </w:pPr>
      <w:r>
        <w:rPr>
          <w:noProof/>
        </w:rPr>
        <w:t>Ale</w:t>
      </w:r>
      <w:r w:rsidR="00BB64F2">
        <w:rPr>
          <w:noProof/>
        </w:rPr>
        <w:t>xis Haifley</w:t>
      </w:r>
    </w:p>
    <w:p w14:paraId="1B58DD26" w14:textId="77777777" w:rsidR="0012028A" w:rsidRDefault="0012028A" w:rsidP="00FD5D62">
      <w:pPr>
        <w:pStyle w:val="Bodycopy"/>
        <w:rPr>
          <w:noProof/>
        </w:rPr>
      </w:pPr>
      <w:r w:rsidRPr="0012028A">
        <w:rPr>
          <w:noProof/>
        </w:rPr>
        <w:t xml:space="preserve">PO Box 2054 </w:t>
      </w:r>
    </w:p>
    <w:p w14:paraId="007B093E" w14:textId="5F93281B" w:rsidR="00C103AB" w:rsidRDefault="0012028A" w:rsidP="00FD5D62">
      <w:pPr>
        <w:pStyle w:val="Bodycopy"/>
      </w:pPr>
      <w:r>
        <w:t>Olympia</w:t>
      </w:r>
      <w:r w:rsidR="00C103AB">
        <w:t xml:space="preserve">, </w:t>
      </w:r>
      <w:r w:rsidR="00C103AB" w:rsidRPr="008C5623">
        <w:rPr>
          <w:noProof/>
        </w:rPr>
        <w:t>WA</w:t>
      </w:r>
      <w:r w:rsidR="00C103AB">
        <w:t xml:space="preserve"> </w:t>
      </w:r>
      <w:r w:rsidR="002F05E0">
        <w:rPr>
          <w:noProof/>
        </w:rPr>
        <w:t>98</w:t>
      </w:r>
      <w:r w:rsidR="008E79E3">
        <w:rPr>
          <w:noProof/>
        </w:rPr>
        <w:t>5</w:t>
      </w:r>
      <w:r>
        <w:rPr>
          <w:noProof/>
        </w:rPr>
        <w:t>07</w:t>
      </w:r>
      <w:bookmarkStart w:id="0" w:name="_GoBack"/>
      <w:bookmarkEnd w:id="0"/>
    </w:p>
    <w:p w14:paraId="0B1E39DD" w14:textId="087DD325" w:rsidR="00C103AB" w:rsidRPr="00A317B5" w:rsidRDefault="00C103AB">
      <w:pPr>
        <w:pStyle w:val="Bodycopy"/>
        <w:rPr>
          <w:rFonts w:cs="Tahoma"/>
          <w:color w:val="000000"/>
          <w:shd w:val="clear" w:color="auto" w:fill="FFFFFF"/>
        </w:rPr>
      </w:pPr>
      <w:r>
        <w:t xml:space="preserve">ID: </w:t>
      </w:r>
      <w:r w:rsidR="0012028A" w:rsidRPr="0012028A">
        <w:rPr>
          <w:rFonts w:cs="Tahoma"/>
          <w:color w:val="000000"/>
          <w:shd w:val="clear" w:color="auto" w:fill="FFFFFF"/>
        </w:rPr>
        <w:t>A00414838</w:t>
      </w:r>
    </w:p>
    <w:p w14:paraId="219E7874" w14:textId="77777777" w:rsidR="00C103AB" w:rsidRDefault="00C103AB">
      <w:pPr>
        <w:pStyle w:val="Bodycopy"/>
      </w:pPr>
    </w:p>
    <w:p w14:paraId="577FBCB7" w14:textId="77777777" w:rsidR="00C103AB" w:rsidRDefault="00C103AB">
      <w:pPr>
        <w:pStyle w:val="Bodycopy"/>
      </w:pPr>
    </w:p>
    <w:p w14:paraId="5A778E03" w14:textId="2A2BAD69" w:rsidR="00C103AB" w:rsidRDefault="00C103AB">
      <w:pPr>
        <w:pStyle w:val="Bodycopy"/>
      </w:pPr>
      <w:r>
        <w:t xml:space="preserve">Dear </w:t>
      </w:r>
      <w:r w:rsidR="00BB64F2">
        <w:rPr>
          <w:noProof/>
        </w:rPr>
        <w:t>Alexis</w:t>
      </w:r>
      <w:r>
        <w:t xml:space="preserve">, </w:t>
      </w:r>
    </w:p>
    <w:p w14:paraId="378FDCDC" w14:textId="77777777" w:rsidR="00C103AB" w:rsidRDefault="00C103AB">
      <w:pPr>
        <w:pStyle w:val="Bodycopy"/>
      </w:pPr>
    </w:p>
    <w:p w14:paraId="4365697B" w14:textId="5E555121" w:rsidR="00752FF2" w:rsidRDefault="002F05E0" w:rsidP="00752FF2">
      <w:pPr>
        <w:rPr>
          <w:rFonts w:cs="Arial"/>
        </w:rPr>
      </w:pPr>
      <w:r w:rsidRPr="002F05E0">
        <w:rPr>
          <w:rFonts w:cs="Arial"/>
        </w:rPr>
        <w:t>Congratulations!  It is my pleasure to inform you that you have been selec</w:t>
      </w:r>
      <w:r>
        <w:rPr>
          <w:rFonts w:cs="Arial"/>
        </w:rPr>
        <w:t>ted as the recipient of the 20</w:t>
      </w:r>
      <w:r w:rsidR="00C31A04">
        <w:rPr>
          <w:rFonts w:cs="Arial"/>
        </w:rPr>
        <w:t>20</w:t>
      </w:r>
      <w:r>
        <w:rPr>
          <w:rFonts w:cs="Arial"/>
        </w:rPr>
        <w:t>-202</w:t>
      </w:r>
      <w:r w:rsidR="00C31A04">
        <w:rPr>
          <w:rFonts w:cs="Arial"/>
        </w:rPr>
        <w:t>2</w:t>
      </w:r>
      <w:r w:rsidRPr="002F05E0">
        <w:rPr>
          <w:rFonts w:cs="Arial"/>
        </w:rPr>
        <w:t xml:space="preserve"> </w:t>
      </w:r>
      <w:r w:rsidR="0066766F">
        <w:rPr>
          <w:rFonts w:cs="Arial"/>
        </w:rPr>
        <w:t>50% State Employee Tuition Waiver</w:t>
      </w:r>
      <w:r w:rsidRPr="002F05E0">
        <w:rPr>
          <w:rFonts w:cs="Arial"/>
        </w:rPr>
        <w:t xml:space="preserve"> by the Graduate Program on the Environment at The E</w:t>
      </w:r>
      <w:r w:rsidR="0066766F">
        <w:rPr>
          <w:rFonts w:cs="Arial"/>
        </w:rPr>
        <w:t xml:space="preserve">vergreen State College. The tuition waiver will waive 50% of your tuition </w:t>
      </w:r>
      <w:r w:rsidR="00BB64F2">
        <w:rPr>
          <w:rFonts w:cs="Arial"/>
        </w:rPr>
        <w:t xml:space="preserve">as well as the Wellness fee, and the Transit and Late Night Bus fees, if they are reinstated, </w:t>
      </w:r>
      <w:r>
        <w:rPr>
          <w:rFonts w:cs="Arial"/>
        </w:rPr>
        <w:t>for the 20</w:t>
      </w:r>
      <w:r w:rsidR="00C31A04">
        <w:rPr>
          <w:rFonts w:cs="Arial"/>
        </w:rPr>
        <w:t>20</w:t>
      </w:r>
      <w:r>
        <w:rPr>
          <w:rFonts w:cs="Arial"/>
        </w:rPr>
        <w:t>-20</w:t>
      </w:r>
      <w:r w:rsidR="00C31A04">
        <w:rPr>
          <w:rFonts w:cs="Arial"/>
        </w:rPr>
        <w:t>21</w:t>
      </w:r>
      <w:r w:rsidR="00BB64F2">
        <w:rPr>
          <w:rFonts w:cs="Arial"/>
        </w:rPr>
        <w:t xml:space="preserve"> </w:t>
      </w:r>
      <w:r w:rsidR="0066766F">
        <w:rPr>
          <w:rFonts w:cs="Arial"/>
        </w:rPr>
        <w:t xml:space="preserve">academic year. The waiver will be applied to your account each quarter </w:t>
      </w:r>
      <w:r w:rsidRPr="002F05E0">
        <w:rPr>
          <w:rFonts w:cs="Arial"/>
        </w:rPr>
        <w:t xml:space="preserve">for </w:t>
      </w:r>
      <w:proofErr w:type="gramStart"/>
      <w:r w:rsidRPr="002F05E0">
        <w:rPr>
          <w:rFonts w:cs="Arial"/>
        </w:rPr>
        <w:t>Fall</w:t>
      </w:r>
      <w:proofErr w:type="gramEnd"/>
      <w:r w:rsidR="00BB64F2">
        <w:rPr>
          <w:rFonts w:cs="Arial"/>
        </w:rPr>
        <w:t xml:space="preserve">, Winter and Spring Quarters </w:t>
      </w:r>
      <w:r w:rsidRPr="002F05E0">
        <w:rPr>
          <w:rFonts w:cs="Arial"/>
        </w:rPr>
        <w:t xml:space="preserve">as long as you are enrolled </w:t>
      </w:r>
      <w:r>
        <w:rPr>
          <w:rFonts w:cs="Arial"/>
        </w:rPr>
        <w:t xml:space="preserve">for at least 8 credits </w:t>
      </w:r>
      <w:r w:rsidRPr="002F05E0">
        <w:rPr>
          <w:rFonts w:cs="Arial"/>
        </w:rPr>
        <w:t>as an MES student</w:t>
      </w:r>
      <w:r w:rsidR="0066766F">
        <w:rPr>
          <w:rFonts w:cs="Arial"/>
        </w:rPr>
        <w:t xml:space="preserve"> and continue to remain eligible for this waiver program as a Washington State employee</w:t>
      </w:r>
      <w:r w:rsidRPr="002F05E0">
        <w:rPr>
          <w:rFonts w:cs="Arial"/>
        </w:rPr>
        <w:t>.</w:t>
      </w:r>
      <w:r w:rsidR="0066766F">
        <w:rPr>
          <w:rFonts w:cs="Arial"/>
        </w:rPr>
        <w:t xml:space="preserve"> You MUST submit a new Employee Waiver Eligibility form signed by your HR office before the st</w:t>
      </w:r>
      <w:r w:rsidR="00752FF2">
        <w:rPr>
          <w:rFonts w:cs="Arial"/>
        </w:rPr>
        <w:t xml:space="preserve">art of each quarter to </w:t>
      </w:r>
      <w:hyperlink r:id="rId8" w:history="1">
        <w:r w:rsidR="00752FF2" w:rsidRPr="00723C99">
          <w:rPr>
            <w:rStyle w:val="Hyperlink"/>
            <w:rFonts w:cs="Arial"/>
          </w:rPr>
          <w:t>registration@evergreen.edu</w:t>
        </w:r>
      </w:hyperlink>
      <w:r w:rsidR="00752FF2">
        <w:rPr>
          <w:rFonts w:cs="Arial"/>
        </w:rPr>
        <w:t xml:space="preserve"> in order for the waiver aid to be applied to your account. The waiver will remain</w:t>
      </w:r>
      <w:r w:rsidR="00752FF2" w:rsidRPr="00752FF2">
        <w:rPr>
          <w:rFonts w:cs="Arial"/>
        </w:rPr>
        <w:t xml:space="preserve"> with </w:t>
      </w:r>
      <w:r w:rsidR="00752FF2">
        <w:rPr>
          <w:rFonts w:cs="Arial"/>
        </w:rPr>
        <w:t>you as long as you continue to</w:t>
      </w:r>
      <w:r w:rsidR="00752FF2" w:rsidRPr="00752FF2">
        <w:rPr>
          <w:rFonts w:cs="Arial"/>
        </w:rPr>
        <w:t xml:space="preserve"> meet the following conditions:</w:t>
      </w:r>
    </w:p>
    <w:p w14:paraId="4EF98C2A" w14:textId="77777777" w:rsidR="00752FF2" w:rsidRPr="00752FF2" w:rsidRDefault="00752FF2" w:rsidP="00752FF2">
      <w:pPr>
        <w:rPr>
          <w:rFonts w:cs="Arial"/>
        </w:rPr>
      </w:pPr>
    </w:p>
    <w:p w14:paraId="248C7252" w14:textId="6EE4ADA2" w:rsidR="00752FF2" w:rsidRPr="00752FF2" w:rsidRDefault="00752FF2" w:rsidP="00752FF2">
      <w:pPr>
        <w:numPr>
          <w:ilvl w:val="0"/>
          <w:numId w:val="28"/>
        </w:numPr>
        <w:rPr>
          <w:rFonts w:cs="Arial"/>
        </w:rPr>
      </w:pPr>
      <w:r>
        <w:rPr>
          <w:rFonts w:cs="Arial"/>
        </w:rPr>
        <w:t>Maintain</w:t>
      </w:r>
      <w:r w:rsidRPr="00752FF2">
        <w:rPr>
          <w:rFonts w:cs="Arial"/>
        </w:rPr>
        <w:t xml:space="preserve"> satisfactory academic progress</w:t>
      </w:r>
    </w:p>
    <w:p w14:paraId="3B0A7713" w14:textId="21ED4EAF" w:rsidR="00752FF2" w:rsidRPr="00752FF2" w:rsidRDefault="00752FF2" w:rsidP="00752FF2">
      <w:pPr>
        <w:numPr>
          <w:ilvl w:val="0"/>
          <w:numId w:val="28"/>
        </w:numPr>
        <w:rPr>
          <w:rFonts w:cs="Arial"/>
        </w:rPr>
      </w:pPr>
      <w:r>
        <w:rPr>
          <w:rFonts w:cs="Arial"/>
        </w:rPr>
        <w:t>C</w:t>
      </w:r>
      <w:r w:rsidRPr="00752FF2">
        <w:rPr>
          <w:rFonts w:cs="Arial"/>
        </w:rPr>
        <w:t xml:space="preserve">ontinues to be an eligible permanent classified employee of Washington State, a permanent employee of a WA public higher education institution, or an eligible employee at a public K-12 institution, to be verified </w:t>
      </w:r>
      <w:r>
        <w:rPr>
          <w:rFonts w:cs="Arial"/>
        </w:rPr>
        <w:t>quarterly prior to registration with a new Employee Waiver Eligibility form submitted to Registration &amp; Records each quarter</w:t>
      </w:r>
    </w:p>
    <w:p w14:paraId="2518C09C" w14:textId="727637D3" w:rsidR="002F05E0" w:rsidRPr="00752FF2" w:rsidRDefault="00752FF2" w:rsidP="002F05E0">
      <w:pPr>
        <w:numPr>
          <w:ilvl w:val="0"/>
          <w:numId w:val="28"/>
        </w:numPr>
        <w:rPr>
          <w:rFonts w:cs="Arial"/>
        </w:rPr>
      </w:pPr>
      <w:r>
        <w:rPr>
          <w:rFonts w:cs="Arial"/>
        </w:rPr>
        <w:t>M</w:t>
      </w:r>
      <w:r w:rsidRPr="00752FF2">
        <w:rPr>
          <w:rFonts w:cs="Arial"/>
        </w:rPr>
        <w:t>aintain enrollment during the regular academic year towards degree attainment</w:t>
      </w:r>
    </w:p>
    <w:p w14:paraId="41A1EE99" w14:textId="77777777" w:rsidR="002F05E0" w:rsidRPr="002F05E0" w:rsidRDefault="002F05E0" w:rsidP="002F05E0">
      <w:pPr>
        <w:rPr>
          <w:rFonts w:cs="Arial"/>
        </w:rPr>
      </w:pPr>
    </w:p>
    <w:p w14:paraId="7C4B39D2" w14:textId="05942A6F" w:rsidR="002F05E0" w:rsidRPr="002F05E0" w:rsidRDefault="002F05E0" w:rsidP="002F05E0">
      <w:pPr>
        <w:rPr>
          <w:rFonts w:cs="Arial"/>
        </w:rPr>
      </w:pPr>
      <w:r w:rsidRPr="002F05E0">
        <w:rPr>
          <w:rFonts w:cs="Arial"/>
        </w:rPr>
        <w:t>This award reflects the judgment of the selection committee that you have demonstrated an exceptionally strong commitment to</w:t>
      </w:r>
      <w:r w:rsidR="0066766F">
        <w:rPr>
          <w:rFonts w:cs="Arial"/>
        </w:rPr>
        <w:t xml:space="preserve"> your professional development. This tuition waiver was developed to help Washington State employees increase their access to professional development opportunities such as graduate education and we are happy to be able to offer you this award to help you achieve your goals</w:t>
      </w:r>
      <w:r w:rsidRPr="002F05E0">
        <w:rPr>
          <w:rFonts w:cs="Arial"/>
        </w:rPr>
        <w:t xml:space="preserve">. </w:t>
      </w:r>
    </w:p>
    <w:p w14:paraId="6CF6301D" w14:textId="77777777" w:rsidR="002F05E0" w:rsidRPr="002F05E0" w:rsidRDefault="002F05E0" w:rsidP="002F05E0">
      <w:pPr>
        <w:rPr>
          <w:rFonts w:cs="Arial"/>
        </w:rPr>
      </w:pPr>
    </w:p>
    <w:p w14:paraId="3BA0A812" w14:textId="77777777" w:rsidR="002F05E0" w:rsidRPr="002F05E0" w:rsidRDefault="002F05E0" w:rsidP="002F05E0">
      <w:pPr>
        <w:rPr>
          <w:rFonts w:cs="Arial"/>
        </w:rPr>
      </w:pPr>
      <w:r w:rsidRPr="002F05E0">
        <w:rPr>
          <w:rFonts w:cs="Arial"/>
        </w:rPr>
        <w:lastRenderedPageBreak/>
        <w:t>In addition to this award, be sure to check your financial aid offer from the Financial Aid office – you may also have received need-based tuition waivers, a loan offer and/or Evergreen Need Grant (residents only) if you submitted your FAFSA</w:t>
      </w:r>
      <w:r>
        <w:rPr>
          <w:rFonts w:cs="Arial"/>
        </w:rPr>
        <w:t xml:space="preserve"> by February 1</w:t>
      </w:r>
      <w:r w:rsidRPr="002F05E0">
        <w:rPr>
          <w:rFonts w:cs="Arial"/>
        </w:rPr>
        <w:t xml:space="preserve">. If you didn’t fill out the </w:t>
      </w:r>
      <w:hyperlink r:id="rId9" w:history="1">
        <w:r w:rsidRPr="002F05E0">
          <w:rPr>
            <w:rStyle w:val="Hyperlink"/>
            <w:rFonts w:cs="Arial"/>
          </w:rPr>
          <w:t>FAFSA</w:t>
        </w:r>
      </w:hyperlink>
      <w:r w:rsidRPr="002F05E0">
        <w:rPr>
          <w:rFonts w:cs="Arial"/>
        </w:rPr>
        <w:t xml:space="preserve">, you can do so at any time to receive $20,500+ in loans. Also, don’t forget to look for </w:t>
      </w:r>
      <w:hyperlink r:id="rId10" w:history="1">
        <w:r w:rsidRPr="002F05E0">
          <w:rPr>
            <w:rStyle w:val="Hyperlink"/>
            <w:rFonts w:cs="Arial"/>
          </w:rPr>
          <w:t>jobs</w:t>
        </w:r>
      </w:hyperlink>
      <w:r w:rsidRPr="002F05E0">
        <w:rPr>
          <w:rFonts w:cs="Arial"/>
        </w:rPr>
        <w:t xml:space="preserve"> or </w:t>
      </w:r>
      <w:hyperlink r:id="rId11" w:history="1">
        <w:r w:rsidRPr="002F05E0">
          <w:rPr>
            <w:rStyle w:val="Hyperlink"/>
            <w:rFonts w:cs="Arial"/>
          </w:rPr>
          <w:t>internships</w:t>
        </w:r>
      </w:hyperlink>
      <w:r w:rsidRPr="002F05E0">
        <w:rPr>
          <w:rFonts w:cs="Arial"/>
        </w:rPr>
        <w:t xml:space="preserve">, as well as </w:t>
      </w:r>
      <w:hyperlink r:id="rId12" w:anchor="nonmesfunds" w:history="1">
        <w:r w:rsidRPr="002F05E0">
          <w:rPr>
            <w:rStyle w:val="Hyperlink"/>
            <w:rFonts w:cs="Arial"/>
          </w:rPr>
          <w:t>outside scholarships</w:t>
        </w:r>
      </w:hyperlink>
      <w:r w:rsidRPr="002F05E0">
        <w:rPr>
          <w:rFonts w:cs="Arial"/>
        </w:rPr>
        <w:t>.</w:t>
      </w:r>
    </w:p>
    <w:p w14:paraId="1D5C84CC" w14:textId="77777777" w:rsidR="002F05E0" w:rsidRPr="002F05E0" w:rsidRDefault="002F05E0" w:rsidP="002F05E0">
      <w:pPr>
        <w:rPr>
          <w:rFonts w:cs="Arial"/>
        </w:rPr>
      </w:pPr>
    </w:p>
    <w:p w14:paraId="015F39D0" w14:textId="77777777" w:rsidR="002F05E0" w:rsidRPr="002F05E0" w:rsidRDefault="002F05E0" w:rsidP="002F05E0">
      <w:pPr>
        <w:spacing w:after="80"/>
        <w:rPr>
          <w:rFonts w:cs="Arial"/>
        </w:rPr>
      </w:pPr>
      <w:r w:rsidRPr="002F05E0">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A8D879A" w14:textId="466AAF9A" w:rsidR="002F05E0" w:rsidRPr="002F05E0" w:rsidRDefault="002F05E0" w:rsidP="002F05E0">
      <w:pPr>
        <w:rPr>
          <w:rFonts w:cs="Arial"/>
        </w:rPr>
      </w:pPr>
    </w:p>
    <w:p w14:paraId="3297FE7B" w14:textId="338F294C" w:rsidR="002F05E0" w:rsidRPr="002F05E0" w:rsidRDefault="002F05E0" w:rsidP="002F05E0">
      <w:pPr>
        <w:rPr>
          <w:rFonts w:cs="Arial"/>
        </w:rPr>
      </w:pPr>
      <w:r w:rsidRPr="002F05E0">
        <w:rPr>
          <w:rFonts w:cs="Arial"/>
        </w:rPr>
        <w:t>If you have any questions about this award, please contac</w:t>
      </w:r>
      <w:r w:rsidR="00C31A04">
        <w:rPr>
          <w:rFonts w:cs="Arial"/>
        </w:rPr>
        <w:t xml:space="preserve">t the MES office at </w:t>
      </w:r>
      <w:hyperlink r:id="rId13" w:history="1">
        <w:r w:rsidR="0066766F" w:rsidRPr="00723C99">
          <w:rPr>
            <w:rStyle w:val="Hyperlink"/>
            <w:rFonts w:cs="Arial"/>
          </w:rPr>
          <w:t>averi.a.azar@evergreen.edu</w:t>
        </w:r>
      </w:hyperlink>
      <w:r w:rsidR="0066766F">
        <w:rPr>
          <w:rFonts w:cs="Arial"/>
        </w:rPr>
        <w:t xml:space="preserve"> or (360) 742-8746</w:t>
      </w:r>
      <w:r w:rsidRPr="002F05E0">
        <w:rPr>
          <w:rFonts w:cs="Arial"/>
        </w:rPr>
        <w:t>.</w:t>
      </w:r>
    </w:p>
    <w:p w14:paraId="0C0A7EDE" w14:textId="77777777" w:rsidR="002F05E0" w:rsidRPr="002F05E0" w:rsidRDefault="002F05E0" w:rsidP="002F05E0">
      <w:pPr>
        <w:rPr>
          <w:rFonts w:cs="Arial"/>
        </w:rPr>
      </w:pPr>
    </w:p>
    <w:p w14:paraId="09B1B762" w14:textId="78F99507" w:rsidR="002F05E0" w:rsidRPr="002F05E0" w:rsidRDefault="002F05E0" w:rsidP="002F05E0">
      <w:r w:rsidRPr="002F05E0">
        <w:t>If you have any questions about loans or the Evergreen Need Grant, please conta</w:t>
      </w:r>
      <w:r w:rsidR="00C31A04">
        <w:t>ct Financial Aid at finaid@evergreen.edu</w:t>
      </w:r>
      <w:r w:rsidRPr="002F05E0">
        <w:t>.</w:t>
      </w:r>
    </w:p>
    <w:p w14:paraId="01D4EEF1" w14:textId="77777777" w:rsidR="002F05E0" w:rsidRPr="002F05E0" w:rsidRDefault="002F05E0" w:rsidP="002F05E0">
      <w:pPr>
        <w:rPr>
          <w:rFonts w:cs="Arial"/>
        </w:rPr>
      </w:pPr>
    </w:p>
    <w:p w14:paraId="60DF39D6" w14:textId="77777777" w:rsidR="002F05E0" w:rsidRPr="002F05E0" w:rsidRDefault="002F05E0" w:rsidP="002F05E0">
      <w:pPr>
        <w:rPr>
          <w:rFonts w:cs="Arial"/>
        </w:rPr>
      </w:pPr>
      <w:r w:rsidRPr="002F05E0">
        <w:rPr>
          <w:rFonts w:cs="Arial"/>
        </w:rPr>
        <w:t xml:space="preserve">Sincerely, </w:t>
      </w:r>
    </w:p>
    <w:p w14:paraId="77B4ED3F" w14:textId="686F8B0A" w:rsidR="00C31A04" w:rsidRDefault="00C31A04">
      <w:pPr>
        <w:pStyle w:val="Bodycopy"/>
        <w:rPr>
          <w:rFonts w:eastAsiaTheme="minorHAnsi" w:cs="Arial"/>
          <w:szCs w:val="22"/>
        </w:rPr>
      </w:pPr>
    </w:p>
    <w:p w14:paraId="1A35F878" w14:textId="2389D469" w:rsidR="00C31A04" w:rsidRDefault="00C31A04">
      <w:pPr>
        <w:pStyle w:val="Bodycopy"/>
        <w:rPr>
          <w:rFonts w:eastAsiaTheme="minorHAnsi" w:cs="Arial"/>
          <w:szCs w:val="22"/>
        </w:rPr>
      </w:pPr>
    </w:p>
    <w:p w14:paraId="4F59A5B1" w14:textId="77777777" w:rsidR="00C31A04" w:rsidRPr="00C31A04" w:rsidRDefault="00C31A04" w:rsidP="00C31A04">
      <w:pPr>
        <w:pStyle w:val="Bodycopy"/>
        <w:rPr>
          <w:rFonts w:cs="Arial"/>
        </w:rPr>
      </w:pPr>
      <w:r w:rsidRPr="00C31A04">
        <w:rPr>
          <w:rFonts w:cs="Arial"/>
          <w:noProof/>
        </w:rPr>
        <w:drawing>
          <wp:inline distT="0" distB="0" distL="0" distR="0" wp14:anchorId="45DBE609" wp14:editId="2014C0D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D3656FC" w14:textId="77777777" w:rsidR="00C31A04" w:rsidRPr="00C31A04" w:rsidRDefault="00C31A04" w:rsidP="00C31A04">
      <w:pPr>
        <w:pStyle w:val="Bodycopy"/>
        <w:rPr>
          <w:rFonts w:cs="Arial"/>
        </w:rPr>
      </w:pPr>
    </w:p>
    <w:p w14:paraId="68B3D9A9" w14:textId="77777777" w:rsidR="00C31A04" w:rsidRPr="00C31A04" w:rsidRDefault="00C31A04" w:rsidP="00C31A04">
      <w:pPr>
        <w:pStyle w:val="Bodycopy"/>
        <w:rPr>
          <w:rFonts w:cs="Arial"/>
        </w:rPr>
      </w:pPr>
      <w:r w:rsidRPr="00C31A04">
        <w:rPr>
          <w:rFonts w:cs="Arial"/>
        </w:rPr>
        <w:t>John Withey, Ph.D.</w:t>
      </w:r>
    </w:p>
    <w:p w14:paraId="56B2199C" w14:textId="77777777" w:rsidR="00C31A04" w:rsidRPr="00C31A04" w:rsidRDefault="00C31A04" w:rsidP="00C31A04">
      <w:pPr>
        <w:pStyle w:val="Bodycopy"/>
        <w:rPr>
          <w:rFonts w:cs="Arial"/>
        </w:rPr>
      </w:pPr>
      <w:r w:rsidRPr="00C31A04">
        <w:rPr>
          <w:rFonts w:cs="Arial"/>
        </w:rPr>
        <w:t>Director, Graduate Program on the Environment</w:t>
      </w:r>
    </w:p>
    <w:p w14:paraId="098D611F" w14:textId="77777777" w:rsidR="00C31A04" w:rsidRPr="00C31A04" w:rsidRDefault="0012028A" w:rsidP="00C31A04">
      <w:pPr>
        <w:pStyle w:val="Bodycopy"/>
        <w:rPr>
          <w:rFonts w:cs="Arial"/>
        </w:rPr>
      </w:pPr>
      <w:hyperlink r:id="rId15" w:history="1">
        <w:r w:rsidR="00C31A04" w:rsidRPr="00C31A04">
          <w:rPr>
            <w:rStyle w:val="Hyperlink"/>
            <w:rFonts w:cs="Arial"/>
          </w:rPr>
          <w:t>witheyj@evergreen.edu</w:t>
        </w:r>
      </w:hyperlink>
    </w:p>
    <w:p w14:paraId="0FD3A7E0" w14:textId="77777777" w:rsidR="00C31A04" w:rsidRPr="00C31A04" w:rsidRDefault="00C31A04" w:rsidP="00C31A04">
      <w:pPr>
        <w:pStyle w:val="Bodycopy"/>
        <w:rPr>
          <w:rFonts w:cs="Arial"/>
        </w:rPr>
      </w:pPr>
      <w:r w:rsidRPr="00C31A04">
        <w:rPr>
          <w:rFonts w:cs="Arial"/>
        </w:rPr>
        <w:t>360-867-5831</w:t>
      </w:r>
    </w:p>
    <w:p w14:paraId="79A67830" w14:textId="77777777" w:rsidR="00C31A04" w:rsidRDefault="00C31A04">
      <w:pPr>
        <w:pStyle w:val="Bodycopy"/>
        <w:sectPr w:rsidR="00C31A04">
          <w:headerReference w:type="default" r:id="rId16"/>
          <w:headerReference w:type="first" r:id="rId17"/>
          <w:footerReference w:type="first" r:id="rId18"/>
          <w:pgSz w:w="12240" w:h="15840" w:code="1"/>
          <w:pgMar w:top="1440" w:right="1224" w:bottom="2016" w:left="1224" w:header="720" w:footer="720" w:gutter="0"/>
          <w:pgNumType w:start="1"/>
          <w:cols w:space="720"/>
          <w:titlePg/>
          <w:docGrid w:linePitch="360"/>
        </w:sectPr>
      </w:pPr>
    </w:p>
    <w:p w14:paraId="0D8783CB" w14:textId="77777777" w:rsidR="00C103AB" w:rsidRDefault="00C103AB">
      <w:pPr>
        <w:pStyle w:val="Bodycopy"/>
      </w:pPr>
    </w:p>
    <w:sectPr w:rsidR="00C103AB" w:rsidSect="00C103AB">
      <w:headerReference w:type="default" r:id="rId19"/>
      <w:headerReference w:type="first" r:id="rId20"/>
      <w:footerReference w:type="first" r:id="rId21"/>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38B8" w14:textId="2C18D36D" w:rsidR="00C103AB" w:rsidRDefault="00C103AB">
    <w:pPr>
      <w:pStyle w:val="Footer"/>
    </w:pPr>
    <w:r>
      <w:t>Master of Environmental Stu</w:t>
    </w:r>
    <w:r w:rsidR="003411A9">
      <w:t>dies | Lab 1, 3022 | 360-742-8746</w:t>
    </w:r>
    <w:r>
      <w:t xml:space="preserve"> | mes@evergreen.edu</w:t>
    </w:r>
  </w:p>
  <w:p w14:paraId="07159269" w14:textId="77777777" w:rsidR="00C103AB" w:rsidRDefault="00C103AB">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C5B3"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6D5115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C2F7" w14:textId="77777777" w:rsidR="00C103AB" w:rsidRDefault="00C103AB">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0636" w14:textId="77777777" w:rsidR="00C103AB" w:rsidRDefault="00C103AB" w:rsidP="000759B6">
    <w:pPr>
      <w:pStyle w:val="Header"/>
      <w:spacing w:after="720"/>
    </w:pPr>
    <w:r>
      <w:rPr>
        <w:noProof/>
      </w:rPr>
      <w:drawing>
        <wp:inline distT="0" distB="0" distL="0" distR="0" wp14:anchorId="0F94C892" wp14:editId="59DF49A1">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A0A5" w14:textId="77777777" w:rsidR="004209BA" w:rsidRDefault="004209BA">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0">
    <w:nsid w:val="276A469C"/>
    <w:multiLevelType w:val="hybridMultilevel"/>
    <w:tmpl w:val="0CBC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279948B2"/>
    <w:multiLevelType w:val="multilevel"/>
    <w:tmpl w:val="58587EEA"/>
    <w:numStyleLink w:val="XXXXXXXX"/>
  </w:abstractNum>
  <w:abstractNum w:abstractNumId="15" w15:restartNumberingAfterBreak="1">
    <w:nsid w:val="29723756"/>
    <w:multiLevelType w:val="multilevel"/>
    <w:tmpl w:val="58587EEA"/>
    <w:numStyleLink w:val="XXXXXXXX"/>
  </w:abstractNum>
  <w:abstractNum w:abstractNumId="16" w15:restartNumberingAfterBreak="1">
    <w:nsid w:val="2C0904CE"/>
    <w:multiLevelType w:val="multilevel"/>
    <w:tmpl w:val="58587EEA"/>
    <w:numStyleLink w:val="XXXXXXXX"/>
  </w:abstractNum>
  <w:abstractNum w:abstractNumId="17" w15:restartNumberingAfterBreak="1">
    <w:nsid w:val="32C027E6"/>
    <w:multiLevelType w:val="multilevel"/>
    <w:tmpl w:val="58587EEA"/>
    <w:numStyleLink w:val="XXXXXXXX"/>
  </w:abstractNum>
  <w:abstractNum w:abstractNumId="18" w15:restartNumberingAfterBreak="1">
    <w:nsid w:val="35746F28"/>
    <w:multiLevelType w:val="multilevel"/>
    <w:tmpl w:val="58587EEA"/>
    <w:numStyleLink w:val="XXXXXXXX"/>
  </w:abstractNum>
  <w:abstractNum w:abstractNumId="19" w15:restartNumberingAfterBreak="1">
    <w:nsid w:val="38247708"/>
    <w:multiLevelType w:val="multilevel"/>
    <w:tmpl w:val="58587EEA"/>
    <w:numStyleLink w:val="XXXXXXXX"/>
  </w:abstractNum>
  <w:abstractNum w:abstractNumId="20" w15:restartNumberingAfterBreak="1">
    <w:nsid w:val="3EDF3282"/>
    <w:multiLevelType w:val="multilevel"/>
    <w:tmpl w:val="58587EEA"/>
    <w:numStyleLink w:val="XXXXXXXX"/>
  </w:abstractNum>
  <w:abstractNum w:abstractNumId="21" w15:restartNumberingAfterBreak="1">
    <w:nsid w:val="413978B3"/>
    <w:multiLevelType w:val="multilevel"/>
    <w:tmpl w:val="58587EEA"/>
    <w:numStyleLink w:val="XXXXXXXX"/>
  </w:abstractNum>
  <w:abstractNum w:abstractNumId="22" w15:restartNumberingAfterBreak="1">
    <w:nsid w:val="4A3C1952"/>
    <w:multiLevelType w:val="multilevel"/>
    <w:tmpl w:val="58587EEA"/>
    <w:numStyleLink w:val="XXXXXXXX"/>
  </w:abstractNum>
  <w:abstractNum w:abstractNumId="23"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4" w15:restartNumberingAfterBreak="1">
    <w:nsid w:val="4C702355"/>
    <w:multiLevelType w:val="multilevel"/>
    <w:tmpl w:val="58587EEA"/>
    <w:numStyleLink w:val="XXXXXXXX"/>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3"/>
  </w:num>
  <w:num w:numId="3">
    <w:abstractNumId w:val="20"/>
  </w:num>
  <w:num w:numId="4">
    <w:abstractNumId w:val="12"/>
  </w:num>
  <w:num w:numId="5">
    <w:abstractNumId w:val="15"/>
  </w:num>
  <w:num w:numId="6">
    <w:abstractNumId w:val="22"/>
  </w:num>
  <w:num w:numId="7">
    <w:abstractNumId w:val="19"/>
  </w:num>
  <w:num w:numId="8">
    <w:abstractNumId w:val="17"/>
  </w:num>
  <w:num w:numId="9">
    <w:abstractNumId w:val="21"/>
  </w:num>
  <w:num w:numId="10">
    <w:abstractNumId w:val="10"/>
  </w:num>
  <w:num w:numId="11">
    <w:abstractNumId w:val="14"/>
  </w:num>
  <w:num w:numId="12">
    <w:abstractNumId w:val="25"/>
  </w:num>
  <w:num w:numId="13">
    <w:abstractNumId w:val="11"/>
  </w:num>
  <w:num w:numId="14">
    <w:abstractNumId w:val="18"/>
  </w:num>
  <w:num w:numId="15">
    <w:abstractNumId w:val="16"/>
  </w:num>
  <w:num w:numId="16">
    <w:abstractNumId w:val="27"/>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2028A"/>
    <w:rsid w:val="001A11A0"/>
    <w:rsid w:val="00255640"/>
    <w:rsid w:val="002F05E0"/>
    <w:rsid w:val="003411A9"/>
    <w:rsid w:val="003A4414"/>
    <w:rsid w:val="004209BA"/>
    <w:rsid w:val="00507B91"/>
    <w:rsid w:val="0066766F"/>
    <w:rsid w:val="006C399D"/>
    <w:rsid w:val="00752FF2"/>
    <w:rsid w:val="00807FC1"/>
    <w:rsid w:val="008E79E3"/>
    <w:rsid w:val="009C45D1"/>
    <w:rsid w:val="00A317B5"/>
    <w:rsid w:val="00A47BDB"/>
    <w:rsid w:val="00BB64F2"/>
    <w:rsid w:val="00C103AB"/>
    <w:rsid w:val="00C31A04"/>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972937">
      <w:bodyDiv w:val="1"/>
      <w:marLeft w:val="0"/>
      <w:marRight w:val="0"/>
      <w:marTop w:val="0"/>
      <w:marBottom w:val="0"/>
      <w:divBdr>
        <w:top w:val="none" w:sz="0" w:space="0" w:color="auto"/>
        <w:left w:val="none" w:sz="0" w:space="0" w:color="auto"/>
        <w:bottom w:val="none" w:sz="0" w:space="0" w:color="auto"/>
        <w:right w:val="none" w:sz="0" w:space="0" w:color="auto"/>
      </w:divBdr>
    </w:div>
    <w:div w:id="700782707">
      <w:bodyDiv w:val="1"/>
      <w:marLeft w:val="0"/>
      <w:marRight w:val="0"/>
      <w:marTop w:val="0"/>
      <w:marBottom w:val="0"/>
      <w:divBdr>
        <w:top w:val="none" w:sz="0" w:space="0" w:color="auto"/>
        <w:left w:val="none" w:sz="0" w:space="0" w:color="auto"/>
        <w:bottom w:val="none" w:sz="0" w:space="0" w:color="auto"/>
        <w:right w:val="none" w:sz="0" w:space="0" w:color="auto"/>
      </w:divBdr>
    </w:div>
    <w:div w:id="1260799295">
      <w:bodyDiv w:val="1"/>
      <w:marLeft w:val="0"/>
      <w:marRight w:val="0"/>
      <w:marTop w:val="0"/>
      <w:marBottom w:val="0"/>
      <w:divBdr>
        <w:top w:val="none" w:sz="0" w:space="0" w:color="auto"/>
        <w:left w:val="none" w:sz="0" w:space="0" w:color="auto"/>
        <w:bottom w:val="none" w:sz="0" w:space="0" w:color="auto"/>
        <w:right w:val="none" w:sz="0" w:space="0" w:color="auto"/>
      </w:divBdr>
    </w:div>
    <w:div w:id="13266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evergreen.edu" TargetMode="External"/><Relationship Id="rId13" Type="http://schemas.openxmlformats.org/officeDocument/2006/relationships/hyperlink" Target="mailto:averi.a.azar@evergree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vergreen.edu/mes/financi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internships.htm" TargetMode="External"/><Relationship Id="rId5" Type="http://schemas.openxmlformats.org/officeDocument/2006/relationships/webSettings" Target="webSettings.xml"/><Relationship Id="rId15" Type="http://schemas.openxmlformats.org/officeDocument/2006/relationships/hyperlink" Target="mailto:witheyj@evergreen.edu" TargetMode="External"/><Relationship Id="rId23" Type="http://schemas.openxmlformats.org/officeDocument/2006/relationships/theme" Target="theme/theme1.xml"/><Relationship Id="rId10" Type="http://schemas.openxmlformats.org/officeDocument/2006/relationships/hyperlink" Target="http://www.evergreen.edu/mes/jobs.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afsa.ed.gov" TargetMode="External"/><Relationship Id="rId14" Type="http://schemas.openxmlformats.org/officeDocument/2006/relationships/image" Target="media/image1.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570B-0407-442D-AB64-E2D1B1BE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4</cp:revision>
  <cp:lastPrinted>2020-09-25T23:23:00Z</cp:lastPrinted>
  <dcterms:created xsi:type="dcterms:W3CDTF">2020-09-25T23:23:00Z</dcterms:created>
  <dcterms:modified xsi:type="dcterms:W3CDTF">2020-09-25T23:31:00Z</dcterms:modified>
</cp:coreProperties>
</file>