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76" w:rsidRDefault="00D74C76">
      <w:r>
        <w:t xml:space="preserve">Financial Aid Update for Students: </w:t>
      </w:r>
    </w:p>
    <w:p w:rsidR="00D74C76" w:rsidRDefault="000F510A">
      <w:r>
        <w:t>There are two</w:t>
      </w:r>
      <w:r w:rsidR="00D74C76">
        <w:t xml:space="preserve"> important </w:t>
      </w:r>
      <w:r>
        <w:t xml:space="preserve">financial aid </w:t>
      </w:r>
      <w:r w:rsidR="00D74C76">
        <w:t xml:space="preserve">deadlines to keep in mind if you’ll be a student in the 2017-18 School Year: </w:t>
      </w:r>
    </w:p>
    <w:p w:rsidR="000F510A" w:rsidRPr="006B65EF" w:rsidRDefault="000F510A">
      <w:pPr>
        <w:rPr>
          <w:i/>
        </w:rPr>
      </w:pPr>
      <w:r w:rsidRPr="000F510A">
        <w:rPr>
          <w:b/>
          <w:u w:val="single"/>
        </w:rPr>
        <w:t>February 1</w:t>
      </w:r>
      <w:r>
        <w:t xml:space="preserve">: </w:t>
      </w:r>
      <w:hyperlink r:id="rId4" w:history="1">
        <w:r w:rsidR="00D74C76" w:rsidRPr="000F510A">
          <w:rPr>
            <w:rStyle w:val="Hyperlink"/>
          </w:rPr>
          <w:t>FAFSA</w:t>
        </w:r>
      </w:hyperlink>
      <w:r>
        <w:t xml:space="preserve"> submission deadline</w:t>
      </w:r>
      <w:r w:rsidR="00D74C76">
        <w:t xml:space="preserve"> –The FAFSA is required to be eligible for all federal aid, including loans, and is also required for a number of MES-specific awards. </w:t>
      </w:r>
      <w:r w:rsidRPr="006B65EF">
        <w:rPr>
          <w:i/>
        </w:rPr>
        <w:t>Evergreen</w:t>
      </w:r>
      <w:r w:rsidR="006B65EF" w:rsidRPr="006B65EF">
        <w:rPr>
          <w:i/>
        </w:rPr>
        <w:t>’</w:t>
      </w:r>
      <w:r w:rsidRPr="006B65EF">
        <w:rPr>
          <w:i/>
        </w:rPr>
        <w:t>s Ti</w:t>
      </w:r>
      <w:r w:rsidR="006B65EF" w:rsidRPr="006B65EF">
        <w:rPr>
          <w:i/>
        </w:rPr>
        <w:t>t</w:t>
      </w:r>
      <w:r w:rsidRPr="006B65EF">
        <w:rPr>
          <w:i/>
        </w:rPr>
        <w:t>le IV Code for the FAFSA is 008155</w:t>
      </w:r>
    </w:p>
    <w:p w:rsidR="00D74C76" w:rsidRDefault="006B65EF">
      <w:r>
        <w:t xml:space="preserve">Important: </w:t>
      </w:r>
      <w:r w:rsidR="000F510A">
        <w:t xml:space="preserve">February 1 is earlier than years past, and because of the earlier deadline, you will need to use income data from 2015 to complete the application. </w:t>
      </w:r>
      <w:r w:rsidR="00D74C76">
        <w:t xml:space="preserve">Contact the </w:t>
      </w:r>
      <w:hyperlink r:id="rId5" w:history="1">
        <w:r w:rsidR="00D74C76" w:rsidRPr="00D74C76">
          <w:rPr>
            <w:rStyle w:val="Hyperlink"/>
          </w:rPr>
          <w:t>Financial Aid Office</w:t>
        </w:r>
      </w:hyperlink>
      <w:r w:rsidR="00D74C76">
        <w:t xml:space="preserve"> at 360-867-6025 with questions about the FAFSA.</w:t>
      </w:r>
    </w:p>
    <w:p w:rsidR="000F510A" w:rsidRDefault="000F510A">
      <w:r w:rsidRPr="000F510A">
        <w:rPr>
          <w:b/>
          <w:u w:val="single"/>
        </w:rPr>
        <w:t>March 1</w:t>
      </w:r>
      <w:r>
        <w:t xml:space="preserve">: Deadline to complete </w:t>
      </w:r>
      <w:hyperlink r:id="rId6" w:history="1">
        <w:r w:rsidRPr="006B65EF">
          <w:rPr>
            <w:rStyle w:val="Hyperlink"/>
          </w:rPr>
          <w:t>MES Financial Aid online application</w:t>
        </w:r>
      </w:hyperlink>
      <w:r>
        <w:t xml:space="preserve">. MES also awards a variety of non-loan aid. Check out information </w:t>
      </w:r>
      <w:r w:rsidR="00120032">
        <w:t>and eligibility requirements for</w:t>
      </w:r>
      <w:bookmarkStart w:id="0" w:name="_GoBack"/>
      <w:bookmarkEnd w:id="0"/>
      <w:r>
        <w:t xml:space="preserve"> </w:t>
      </w:r>
      <w:r w:rsidR="00120032">
        <w:t>all available scholarships, waivers and f</w:t>
      </w:r>
      <w:r>
        <w:t xml:space="preserve">ellowships at </w:t>
      </w:r>
      <w:hyperlink r:id="rId7" w:history="1">
        <w:r w:rsidRPr="000F510A">
          <w:rPr>
            <w:rStyle w:val="Hyperlink"/>
          </w:rPr>
          <w:t>evergreen.edu/</w:t>
        </w:r>
        <w:proofErr w:type="spellStart"/>
        <w:r w:rsidRPr="000F510A">
          <w:rPr>
            <w:rStyle w:val="Hyperlink"/>
          </w:rPr>
          <w:t>mes</w:t>
        </w:r>
        <w:proofErr w:type="spellEnd"/>
        <w:r w:rsidRPr="000F510A">
          <w:rPr>
            <w:rStyle w:val="Hyperlink"/>
          </w:rPr>
          <w:t>/costs</w:t>
        </w:r>
      </w:hyperlink>
      <w:r>
        <w:t xml:space="preserve">. Many of these awards require the </w:t>
      </w:r>
      <w:r w:rsidR="006B65EF">
        <w:t xml:space="preserve">MES Financial Aid application to be complete by 11:59pm on March 1 to be eligible. </w:t>
      </w:r>
    </w:p>
    <w:sectPr w:rsidR="000F5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76"/>
    <w:rsid w:val="000F510A"/>
    <w:rsid w:val="00120032"/>
    <w:rsid w:val="006B65EF"/>
    <w:rsid w:val="00BE42DC"/>
    <w:rsid w:val="00D74C76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3F214-7105-44DF-81AA-2DA7E7BF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C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evergreen.edu/mes/cos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eymonkey.com/r/mesFA17-18" TargetMode="External"/><Relationship Id="rId5" Type="http://schemas.openxmlformats.org/officeDocument/2006/relationships/hyperlink" Target="http://www.evergreen.edu/financialaid" TargetMode="External"/><Relationship Id="rId4" Type="http://schemas.openxmlformats.org/officeDocument/2006/relationships/hyperlink" Target="https://fafsa.ed.gov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 (Staff)</dc:creator>
  <cp:keywords/>
  <dc:description/>
  <cp:lastModifiedBy>Martin, Andrea (Staff)</cp:lastModifiedBy>
  <cp:revision>2</cp:revision>
  <dcterms:created xsi:type="dcterms:W3CDTF">2017-01-05T19:19:00Z</dcterms:created>
  <dcterms:modified xsi:type="dcterms:W3CDTF">2017-01-05T20:04:00Z</dcterms:modified>
</cp:coreProperties>
</file>