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AD59" w14:textId="3FEC4509" w:rsidR="00EF36A5" w:rsidRPr="004F4734" w:rsidRDefault="00F36AD8" w:rsidP="004F4734">
      <w:pPr>
        <w:pStyle w:val="Title"/>
        <w:ind w:left="-270" w:hanging="180"/>
        <w:rPr>
          <w:rFonts w:ascii="Avenir Next LT Pro" w:hAnsi="Avenir Next LT Pro"/>
          <w:sz w:val="48"/>
          <w:szCs w:val="18"/>
        </w:rPr>
      </w:pPr>
      <w:r w:rsidRPr="004F4734">
        <w:rPr>
          <w:rFonts w:ascii="Avenir Next LT Pro" w:hAnsi="Avenir Next LT Pro"/>
          <w:sz w:val="48"/>
          <w:szCs w:val="18"/>
        </w:rPr>
        <w:t>MES Orientation</w:t>
      </w:r>
    </w:p>
    <w:p w14:paraId="3FEFDDCA" w14:textId="62DEBBB1" w:rsidR="00EF36A5" w:rsidRPr="004F4734" w:rsidRDefault="006374FE" w:rsidP="004F4734">
      <w:pPr>
        <w:pStyle w:val="Title"/>
        <w:ind w:left="-450"/>
        <w:rPr>
          <w:rFonts w:ascii="Avenir Next LT Pro" w:hAnsi="Avenir Next LT Pro"/>
          <w:sz w:val="48"/>
          <w:szCs w:val="18"/>
        </w:rPr>
      </w:pPr>
      <w:r w:rsidRPr="004F4734">
        <w:rPr>
          <w:rFonts w:ascii="Avenir Next LT Pro" w:hAnsi="Avenir Next LT Pro"/>
          <w:sz w:val="48"/>
          <w:szCs w:val="18"/>
        </w:rPr>
        <w:t>Agenda, fall 202</w:t>
      </w:r>
      <w:r w:rsidR="00376335" w:rsidRPr="004F4734">
        <w:rPr>
          <w:rFonts w:ascii="Avenir Next LT Pro" w:hAnsi="Avenir Next LT Pro"/>
          <w:sz w:val="48"/>
          <w:szCs w:val="18"/>
        </w:rPr>
        <w:t>3</w:t>
      </w:r>
    </w:p>
    <w:p w14:paraId="701C5989" w14:textId="0B237E5E" w:rsidR="00EF36A5" w:rsidRPr="0001220F" w:rsidRDefault="00FE453F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r w:rsidRPr="00E040B7">
        <w:rPr>
          <w:rFonts w:ascii="Avenir Next LT Pro" w:hAnsi="Avenir Next LT Pro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C70B034" wp14:editId="30D0008D">
            <wp:simplePos x="0" y="0"/>
            <wp:positionH relativeFrom="column">
              <wp:posOffset>5359636</wp:posOffset>
            </wp:positionH>
            <wp:positionV relativeFrom="paragraph">
              <wp:posOffset>10928</wp:posOffset>
            </wp:positionV>
            <wp:extent cx="1217621" cy="869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green-primary--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21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Style w:val="Bold"/>
            <w:rFonts w:ascii="Avenir Next LT Pro" w:hAnsi="Avenir Next LT Pro"/>
            <w:color w:val="000000" w:themeColor="text1"/>
            <w:sz w:val="24"/>
            <w:szCs w:val="24"/>
          </w:rPr>
          <w:id w:val="-2126385715"/>
          <w:placeholder>
            <w:docPart w:val="1FE7598C018849A1836EF24D21D2A8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1220F">
            <w:rPr>
              <w:rStyle w:val="Bold"/>
              <w:rFonts w:ascii="Avenir Next LT Pro" w:hAnsi="Avenir Next LT Pro"/>
              <w:color w:val="000000" w:themeColor="text1"/>
              <w:sz w:val="24"/>
              <w:szCs w:val="24"/>
            </w:rPr>
            <w:t>Date:</w:t>
          </w:r>
        </w:sdtContent>
      </w:sdt>
      <w:r w:rsidR="004129B7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September </w:t>
      </w:r>
      <w:r w:rsidR="00823822" w:rsidRPr="0001220F">
        <w:rPr>
          <w:rFonts w:ascii="Avenir Next LT Pro" w:hAnsi="Avenir Next LT Pro"/>
          <w:color w:val="000000" w:themeColor="text1"/>
          <w:sz w:val="24"/>
          <w:szCs w:val="24"/>
        </w:rPr>
        <w:t>1</w:t>
      </w:r>
      <w:r w:rsidR="00376335" w:rsidRPr="0001220F">
        <w:rPr>
          <w:rFonts w:ascii="Avenir Next LT Pro" w:hAnsi="Avenir Next LT Pro"/>
          <w:color w:val="000000" w:themeColor="text1"/>
          <w:sz w:val="24"/>
          <w:szCs w:val="24"/>
        </w:rPr>
        <w:t>5</w:t>
      </w:r>
      <w:r w:rsidR="00823822" w:rsidRPr="0001220F">
        <w:rPr>
          <w:rFonts w:ascii="Avenir Next LT Pro" w:hAnsi="Avenir Next LT Pro"/>
          <w:color w:val="000000" w:themeColor="text1"/>
          <w:sz w:val="24"/>
          <w:szCs w:val="24"/>
          <w:vertAlign w:val="superscript"/>
        </w:rPr>
        <w:t>th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, 202</w:t>
      </w:r>
      <w:r w:rsidR="00376335" w:rsidRPr="0001220F">
        <w:rPr>
          <w:rFonts w:ascii="Avenir Next LT Pro" w:hAnsi="Avenir Next LT Pro"/>
          <w:color w:val="000000" w:themeColor="text1"/>
          <w:sz w:val="24"/>
          <w:szCs w:val="24"/>
        </w:rPr>
        <w:t>3</w:t>
      </w:r>
    </w:p>
    <w:p w14:paraId="0A310696" w14:textId="70803EED" w:rsidR="004C504C" w:rsidRPr="0001220F" w:rsidRDefault="004C504C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r w:rsidRPr="0001220F">
        <w:rPr>
          <w:rFonts w:ascii="Avenir Next LT Pro" w:hAnsi="Avenir Next LT Pro"/>
          <w:b/>
          <w:bCs/>
          <w:color w:val="000000" w:themeColor="text1"/>
          <w:sz w:val="24"/>
          <w:szCs w:val="24"/>
        </w:rPr>
        <w:t>Location:</w:t>
      </w:r>
      <w:r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Evergreen Olympia Campus, SEM II, Room </w:t>
      </w:r>
      <w:r w:rsidR="005C12E2">
        <w:rPr>
          <w:rFonts w:ascii="Avenir Next LT Pro" w:hAnsi="Avenir Next LT Pro"/>
          <w:color w:val="000000" w:themeColor="text1"/>
          <w:sz w:val="24"/>
          <w:szCs w:val="24"/>
        </w:rPr>
        <w:t>C</w:t>
      </w:r>
      <w:r w:rsidRPr="0001220F">
        <w:rPr>
          <w:rFonts w:ascii="Avenir Next LT Pro" w:hAnsi="Avenir Next LT Pro"/>
          <w:color w:val="000000" w:themeColor="text1"/>
          <w:sz w:val="24"/>
          <w:szCs w:val="24"/>
        </w:rPr>
        <w:t>1105</w:t>
      </w:r>
      <w:r w:rsidR="00005406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145E8271" w14:textId="2E264713" w:rsidR="00005406" w:rsidRPr="0001220F" w:rsidRDefault="00005406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r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Or on zoom at: </w:t>
      </w:r>
      <w:hyperlink r:id="rId11" w:history="1">
        <w:r w:rsidR="00B846A9" w:rsidRPr="0001220F">
          <w:rPr>
            <w:rStyle w:val="Hyperlink"/>
            <w:rFonts w:ascii="Avenir Next LT Pro" w:hAnsi="Avenir Next LT Pro"/>
            <w:sz w:val="24"/>
            <w:szCs w:val="24"/>
          </w:rPr>
          <w:t>https://evergreen.zoom.us/j/87531750183</w:t>
        </w:r>
      </w:hyperlink>
      <w:r w:rsidR="00B846A9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 </w:t>
      </w:r>
    </w:p>
    <w:p w14:paraId="0AA3BDBB" w14:textId="64FB647C" w:rsidR="00EF36A5" w:rsidRPr="0001220F" w:rsidRDefault="00BC7E5D" w:rsidP="00967362">
      <w:pPr>
        <w:pStyle w:val="Details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sdt>
        <w:sdtPr>
          <w:rPr>
            <w:rStyle w:val="Bold"/>
            <w:rFonts w:ascii="Avenir Next LT Pro" w:hAnsi="Avenir Next LT Pro"/>
            <w:color w:val="000000" w:themeColor="text1"/>
            <w:sz w:val="24"/>
            <w:szCs w:val="24"/>
          </w:rPr>
          <w:id w:val="-318193952"/>
          <w:placeholder>
            <w:docPart w:val="CBA7222365B5412883C24980AFEF1DD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1220F">
            <w:rPr>
              <w:rStyle w:val="Bold"/>
              <w:rFonts w:ascii="Avenir Next LT Pro" w:hAnsi="Avenir Next LT Pro"/>
              <w:color w:val="000000" w:themeColor="text1"/>
              <w:sz w:val="24"/>
              <w:szCs w:val="24"/>
            </w:rPr>
            <w:t>Time:</w:t>
          </w:r>
        </w:sdtContent>
      </w:sdt>
      <w:r w:rsidR="004129B7" w:rsidRPr="0001220F">
        <w:rPr>
          <w:rStyle w:val="Bold"/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606CFA" w:rsidRPr="0001220F">
        <w:rPr>
          <w:rFonts w:ascii="Avenir Next LT Pro" w:hAnsi="Avenir Next LT Pro"/>
          <w:color w:val="000000" w:themeColor="text1"/>
          <w:sz w:val="24"/>
          <w:szCs w:val="24"/>
        </w:rPr>
        <w:t>9</w:t>
      </w:r>
      <w:r w:rsidR="00080321" w:rsidRPr="0001220F">
        <w:rPr>
          <w:rFonts w:ascii="Avenir Next LT Pro" w:hAnsi="Avenir Next LT Pro"/>
          <w:color w:val="000000" w:themeColor="text1"/>
          <w:sz w:val="24"/>
          <w:szCs w:val="24"/>
        </w:rPr>
        <w:t xml:space="preserve">:00am – </w:t>
      </w:r>
      <w:r w:rsidR="006374FE" w:rsidRPr="0001220F">
        <w:rPr>
          <w:rFonts w:ascii="Avenir Next LT Pro" w:hAnsi="Avenir Next LT Pro"/>
          <w:color w:val="000000" w:themeColor="text1"/>
          <w:sz w:val="24"/>
          <w:szCs w:val="24"/>
        </w:rPr>
        <w:t>4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:</w:t>
      </w:r>
      <w:r w:rsidR="006374FE" w:rsidRPr="0001220F">
        <w:rPr>
          <w:rFonts w:ascii="Avenir Next LT Pro" w:hAnsi="Avenir Next LT Pro"/>
          <w:color w:val="000000" w:themeColor="text1"/>
          <w:sz w:val="24"/>
          <w:szCs w:val="24"/>
        </w:rPr>
        <w:t>30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pm PST</w:t>
      </w:r>
    </w:p>
    <w:p w14:paraId="46B26435" w14:textId="77777777" w:rsidR="00EF36A5" w:rsidRPr="0001220F" w:rsidRDefault="00BC7E5D" w:rsidP="00967362">
      <w:pPr>
        <w:pStyle w:val="Details"/>
        <w:spacing w:after="0" w:line="240" w:lineRule="auto"/>
        <w:ind w:left="-432" w:right="-864"/>
        <w:rPr>
          <w:rFonts w:ascii="Avenir Next LT Pro" w:hAnsi="Avenir Next LT Pro"/>
          <w:color w:val="000000" w:themeColor="text1"/>
          <w:sz w:val="24"/>
          <w:szCs w:val="24"/>
        </w:rPr>
      </w:pPr>
      <w:sdt>
        <w:sdtPr>
          <w:rPr>
            <w:rStyle w:val="Bold"/>
            <w:rFonts w:ascii="Avenir Next LT Pro" w:hAnsi="Avenir Next LT Pro"/>
            <w:color w:val="000000" w:themeColor="text1"/>
            <w:sz w:val="24"/>
            <w:szCs w:val="24"/>
          </w:rPr>
          <w:id w:val="773829807"/>
          <w:placeholder>
            <w:docPart w:val="5F735CC4583846A689C64AA5E59D414A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01220F">
            <w:rPr>
              <w:rStyle w:val="Bold"/>
              <w:rFonts w:ascii="Avenir Next LT Pro" w:hAnsi="Avenir Next LT Pro"/>
              <w:color w:val="000000" w:themeColor="text1"/>
              <w:sz w:val="24"/>
              <w:szCs w:val="24"/>
            </w:rPr>
            <w:t>Facilitator:</w:t>
          </w:r>
        </w:sdtContent>
      </w:sdt>
      <w:r w:rsidR="004129B7" w:rsidRPr="0001220F">
        <w:rPr>
          <w:rStyle w:val="Bold"/>
          <w:rFonts w:ascii="Avenir Next LT Pro" w:hAnsi="Avenir Next LT Pro"/>
          <w:color w:val="000000" w:themeColor="text1"/>
          <w:sz w:val="24"/>
          <w:szCs w:val="24"/>
        </w:rPr>
        <w:t xml:space="preserve"> </w:t>
      </w:r>
      <w:r w:rsidR="00F36AD8" w:rsidRPr="0001220F">
        <w:rPr>
          <w:rFonts w:ascii="Avenir Next LT Pro" w:hAnsi="Avenir Next LT Pro"/>
          <w:color w:val="000000" w:themeColor="text1"/>
          <w:sz w:val="24"/>
          <w:szCs w:val="24"/>
        </w:rPr>
        <w:t>Averi Azar, MES Assistant Director</w:t>
      </w:r>
    </w:p>
    <w:p w14:paraId="44BB24B6" w14:textId="77777777" w:rsidR="00CA6B4F" w:rsidRPr="004F4734" w:rsidRDefault="00F36AD8" w:rsidP="00967362">
      <w:pPr>
        <w:pStyle w:val="Heading1"/>
        <w:spacing w:before="0" w:after="0"/>
        <w:ind w:left="-432" w:right="-864"/>
        <w:rPr>
          <w:rFonts w:ascii="Avenir Next LT Pro" w:hAnsi="Avenir Next LT Pro"/>
          <w:b/>
          <w:color w:val="auto"/>
          <w:sz w:val="24"/>
          <w:szCs w:val="24"/>
        </w:rPr>
      </w:pPr>
      <w:r w:rsidRPr="004F4734">
        <w:rPr>
          <w:rFonts w:ascii="Avenir Next LT Pro" w:hAnsi="Avenir Next LT Pro"/>
          <w:b/>
          <w:color w:val="auto"/>
          <w:sz w:val="24"/>
          <w:szCs w:val="24"/>
        </w:rPr>
        <w:t>Faculty Members</w:t>
      </w:r>
    </w:p>
    <w:p w14:paraId="6C3DB484" w14:textId="464C3C52" w:rsidR="00D0550B" w:rsidRPr="0001220F" w:rsidRDefault="000E7CC4" w:rsidP="00967362">
      <w:pPr>
        <w:ind w:left="-432" w:right="-864"/>
        <w:jc w:val="both"/>
        <w:rPr>
          <w:rFonts w:ascii="Avenir Next LT Pro" w:hAnsi="Avenir Next LT Pro"/>
          <w:bCs/>
          <w:color w:val="auto"/>
          <w:sz w:val="22"/>
        </w:rPr>
      </w:pPr>
      <w:r w:rsidRPr="0001220F">
        <w:rPr>
          <w:rFonts w:ascii="Avenir Next LT Pro" w:hAnsi="Avenir Next LT Pro"/>
          <w:bCs/>
          <w:color w:val="auto"/>
          <w:sz w:val="22"/>
        </w:rPr>
        <w:t xml:space="preserve">Carri LeRoy, MES Director &amp; Core Faculty | </w:t>
      </w:r>
      <w:r w:rsidR="00823822" w:rsidRPr="0001220F">
        <w:rPr>
          <w:rFonts w:ascii="Avenir Next LT Pro" w:hAnsi="Avenir Next LT Pro"/>
          <w:bCs/>
          <w:color w:val="auto"/>
          <w:sz w:val="22"/>
        </w:rPr>
        <w:t>Kevin Francis</w:t>
      </w:r>
      <w:r w:rsidR="00E040B7" w:rsidRPr="0001220F">
        <w:rPr>
          <w:rFonts w:ascii="Avenir Next LT Pro" w:hAnsi="Avenir Next LT Pro"/>
          <w:bCs/>
          <w:color w:val="auto"/>
          <w:sz w:val="22"/>
        </w:rPr>
        <w:t>,</w:t>
      </w:r>
      <w:r w:rsidR="00F36AD8" w:rsidRPr="0001220F">
        <w:rPr>
          <w:rFonts w:ascii="Avenir Next LT Pro" w:hAnsi="Avenir Next LT Pro"/>
          <w:bCs/>
          <w:color w:val="auto"/>
          <w:sz w:val="22"/>
        </w:rPr>
        <w:t xml:space="preserve"> </w:t>
      </w:r>
      <w:r w:rsidR="00E040B7" w:rsidRPr="0001220F">
        <w:rPr>
          <w:rFonts w:ascii="Avenir Next LT Pro" w:hAnsi="Avenir Next LT Pro"/>
          <w:bCs/>
          <w:color w:val="auto"/>
          <w:sz w:val="22"/>
        </w:rPr>
        <w:t>Graduate Programs Dean</w:t>
      </w:r>
      <w:r w:rsidRPr="0001220F">
        <w:rPr>
          <w:rFonts w:ascii="Avenir Next LT Pro" w:hAnsi="Avenir Next LT Pro"/>
          <w:bCs/>
          <w:color w:val="auto"/>
          <w:sz w:val="22"/>
        </w:rPr>
        <w:t xml:space="preserve"> </w:t>
      </w:r>
      <w:r w:rsidR="00606CFA" w:rsidRPr="0001220F">
        <w:rPr>
          <w:rFonts w:ascii="Avenir Next LT Pro" w:hAnsi="Avenir Next LT Pro"/>
          <w:bCs/>
          <w:color w:val="auto"/>
          <w:sz w:val="22"/>
        </w:rPr>
        <w:t xml:space="preserve">&amp; </w:t>
      </w:r>
      <w:r w:rsidR="00823822" w:rsidRPr="0001220F">
        <w:rPr>
          <w:rFonts w:ascii="Avenir Next LT Pro" w:hAnsi="Avenir Next LT Pro"/>
          <w:bCs/>
          <w:color w:val="auto"/>
          <w:sz w:val="22"/>
        </w:rPr>
        <w:t xml:space="preserve">Core </w:t>
      </w:r>
      <w:r w:rsidR="00606CFA" w:rsidRPr="0001220F">
        <w:rPr>
          <w:rFonts w:ascii="Avenir Next LT Pro" w:hAnsi="Avenir Next LT Pro"/>
          <w:bCs/>
          <w:color w:val="auto"/>
          <w:sz w:val="22"/>
        </w:rPr>
        <w:t>Faculty</w:t>
      </w:r>
      <w:r w:rsidR="00D0550B" w:rsidRPr="0001220F">
        <w:rPr>
          <w:rFonts w:ascii="Avenir Next LT Pro" w:hAnsi="Avenir Next LT Pro"/>
          <w:bCs/>
          <w:color w:val="auto"/>
          <w:sz w:val="22"/>
        </w:rPr>
        <w:t xml:space="preserve"> | </w:t>
      </w:r>
      <w:r w:rsidR="0041603A" w:rsidRPr="0001220F">
        <w:rPr>
          <w:rFonts w:ascii="Avenir Next LT Pro" w:hAnsi="Avenir Next LT Pro"/>
          <w:bCs/>
          <w:color w:val="auto"/>
          <w:sz w:val="22"/>
        </w:rPr>
        <w:t>Kathleen Saul, C</w:t>
      </w:r>
      <w:r w:rsidR="00823822" w:rsidRPr="0001220F">
        <w:rPr>
          <w:rFonts w:ascii="Avenir Next LT Pro" w:hAnsi="Avenir Next LT Pro"/>
          <w:bCs/>
          <w:color w:val="auto"/>
          <w:sz w:val="22"/>
        </w:rPr>
        <w:t>ore</w:t>
      </w:r>
      <w:r w:rsidR="0041603A" w:rsidRPr="0001220F">
        <w:rPr>
          <w:rFonts w:ascii="Avenir Next LT Pro" w:hAnsi="Avenir Next LT Pro"/>
          <w:bCs/>
          <w:color w:val="auto"/>
          <w:sz w:val="22"/>
        </w:rPr>
        <w:t xml:space="preserve"> Faculty | John Kirkpatrick, </w:t>
      </w:r>
      <w:r w:rsidR="007832B9" w:rsidRPr="0001220F">
        <w:rPr>
          <w:rFonts w:ascii="Avenir Next LT Pro" w:hAnsi="Avenir Next LT Pro"/>
          <w:bCs/>
          <w:color w:val="auto"/>
          <w:sz w:val="22"/>
        </w:rPr>
        <w:t>C</w:t>
      </w:r>
      <w:r w:rsidR="00823822" w:rsidRPr="0001220F">
        <w:rPr>
          <w:rFonts w:ascii="Avenir Next LT Pro" w:hAnsi="Avenir Next LT Pro"/>
          <w:bCs/>
          <w:color w:val="auto"/>
          <w:sz w:val="22"/>
        </w:rPr>
        <w:t>ore</w:t>
      </w:r>
      <w:r w:rsidR="0041603A" w:rsidRPr="0001220F">
        <w:rPr>
          <w:rFonts w:ascii="Avenir Next LT Pro" w:hAnsi="Avenir Next LT Pro"/>
          <w:bCs/>
          <w:color w:val="auto"/>
          <w:sz w:val="22"/>
        </w:rPr>
        <w:t xml:space="preserve"> Faculty |</w:t>
      </w:r>
      <w:r w:rsidR="00823822" w:rsidRPr="0001220F">
        <w:rPr>
          <w:rFonts w:ascii="Avenir Next LT Pro" w:hAnsi="Avenir Next LT Pro"/>
          <w:bCs/>
          <w:color w:val="auto"/>
          <w:sz w:val="22"/>
        </w:rPr>
        <w:t xml:space="preserve"> John Withey, Core Faculty</w:t>
      </w:r>
      <w:r w:rsidR="0041603A" w:rsidRPr="0001220F">
        <w:rPr>
          <w:rFonts w:ascii="Avenir Next LT Pro" w:hAnsi="Avenir Next LT Pro"/>
          <w:bCs/>
          <w:color w:val="auto"/>
          <w:sz w:val="22"/>
        </w:rPr>
        <w:t xml:space="preserve"> </w:t>
      </w:r>
      <w:r w:rsidR="00823822" w:rsidRPr="0001220F">
        <w:rPr>
          <w:rFonts w:ascii="Avenir Next LT Pro" w:hAnsi="Avenir Next LT Pro"/>
          <w:bCs/>
          <w:color w:val="auto"/>
          <w:sz w:val="22"/>
        </w:rPr>
        <w:t xml:space="preserve">| </w:t>
      </w:r>
      <w:r w:rsidR="00F36AD8" w:rsidRPr="0001220F">
        <w:rPr>
          <w:rFonts w:ascii="Avenir Next LT Pro" w:hAnsi="Avenir Next LT Pro"/>
          <w:bCs/>
          <w:color w:val="auto"/>
          <w:sz w:val="22"/>
        </w:rPr>
        <w:t xml:space="preserve">Erin Martin, </w:t>
      </w:r>
      <w:r w:rsidR="0041603A" w:rsidRPr="0001220F">
        <w:rPr>
          <w:rFonts w:ascii="Avenir Next LT Pro" w:hAnsi="Avenir Next LT Pro"/>
          <w:bCs/>
          <w:color w:val="auto"/>
          <w:sz w:val="22"/>
        </w:rPr>
        <w:t xml:space="preserve">Core </w:t>
      </w:r>
      <w:r w:rsidR="00F36AD8" w:rsidRPr="0001220F">
        <w:rPr>
          <w:rFonts w:ascii="Avenir Next LT Pro" w:hAnsi="Avenir Next LT Pro"/>
          <w:bCs/>
          <w:color w:val="auto"/>
          <w:sz w:val="22"/>
        </w:rPr>
        <w:t>Faculty</w:t>
      </w:r>
      <w:r w:rsidR="00D0550B" w:rsidRPr="0001220F">
        <w:rPr>
          <w:rFonts w:ascii="Avenir Next LT Pro" w:hAnsi="Avenir Next LT Pro"/>
          <w:bCs/>
          <w:color w:val="auto"/>
          <w:sz w:val="22"/>
        </w:rPr>
        <w:t xml:space="preserve"> | </w:t>
      </w:r>
      <w:r w:rsidR="002D3817" w:rsidRPr="0001220F">
        <w:rPr>
          <w:rFonts w:ascii="Avenir Next LT Pro" w:hAnsi="Avenir Next LT Pro"/>
          <w:bCs/>
          <w:color w:val="auto"/>
          <w:sz w:val="22"/>
        </w:rPr>
        <w:t>Shangrila Joshi, C</w:t>
      </w:r>
      <w:r w:rsidR="008219EC" w:rsidRPr="0001220F">
        <w:rPr>
          <w:rFonts w:ascii="Avenir Next LT Pro" w:hAnsi="Avenir Next LT Pro"/>
          <w:bCs/>
          <w:color w:val="auto"/>
          <w:sz w:val="22"/>
        </w:rPr>
        <w:t>ore</w:t>
      </w:r>
      <w:r w:rsidR="002D3817" w:rsidRPr="0001220F">
        <w:rPr>
          <w:rFonts w:ascii="Avenir Next LT Pro" w:hAnsi="Avenir Next LT Pro"/>
          <w:bCs/>
          <w:color w:val="auto"/>
          <w:sz w:val="22"/>
        </w:rPr>
        <w:t xml:space="preserve"> Faculty | </w:t>
      </w:r>
      <w:r w:rsidR="00F36AD8" w:rsidRPr="0001220F">
        <w:rPr>
          <w:rFonts w:ascii="Avenir Next LT Pro" w:hAnsi="Avenir Next LT Pro"/>
          <w:bCs/>
          <w:color w:val="auto"/>
          <w:sz w:val="22"/>
        </w:rPr>
        <w:t>Mike Ruth, GIS Faculty</w:t>
      </w:r>
      <w:r w:rsidR="00D0550B" w:rsidRPr="0001220F">
        <w:rPr>
          <w:rFonts w:ascii="Avenir Next LT Pro" w:hAnsi="Avenir Next LT Pro"/>
          <w:bCs/>
          <w:color w:val="auto"/>
          <w:sz w:val="22"/>
        </w:rPr>
        <w:t xml:space="preserve"> | </w:t>
      </w:r>
      <w:r w:rsidR="00F36AD8" w:rsidRPr="0001220F">
        <w:rPr>
          <w:rFonts w:ascii="Avenir Next LT Pro" w:hAnsi="Avenir Next LT Pro"/>
          <w:bCs/>
          <w:color w:val="auto"/>
          <w:sz w:val="22"/>
        </w:rPr>
        <w:t>Sarah Hamman, Restoration Ecology Faculty</w:t>
      </w:r>
      <w:r w:rsidR="00D0550B" w:rsidRPr="0001220F">
        <w:rPr>
          <w:rFonts w:ascii="Avenir Next LT Pro" w:hAnsi="Avenir Next LT Pro"/>
          <w:bCs/>
          <w:color w:val="auto"/>
          <w:sz w:val="22"/>
        </w:rPr>
        <w:t xml:space="preserve"> </w:t>
      </w:r>
      <w:r w:rsidRPr="0001220F">
        <w:rPr>
          <w:rFonts w:ascii="Avenir Next LT Pro" w:hAnsi="Avenir Next LT Pro"/>
          <w:bCs/>
          <w:color w:val="auto"/>
          <w:sz w:val="22"/>
        </w:rPr>
        <w:t xml:space="preserve"> | Frederica Bowcutt, Ecofeminism Faculty</w:t>
      </w:r>
      <w:r w:rsidR="0001220F" w:rsidRPr="0001220F">
        <w:rPr>
          <w:rFonts w:ascii="Avenir Next LT Pro" w:hAnsi="Avenir Next LT Pro"/>
          <w:bCs/>
          <w:color w:val="auto"/>
          <w:sz w:val="22"/>
        </w:rPr>
        <w:t xml:space="preserve"> | Erik Neatherlin, Salmon Ecology Faculty | Sarah O’Neal, </w:t>
      </w:r>
      <w:r w:rsidR="00595E18">
        <w:rPr>
          <w:rFonts w:ascii="Avenir Next LT Pro" w:hAnsi="Avenir Next LT Pro"/>
          <w:bCs/>
          <w:color w:val="auto"/>
          <w:sz w:val="22"/>
        </w:rPr>
        <w:t xml:space="preserve">Freshwater Ecology Faculty </w:t>
      </w:r>
      <w:r w:rsidR="0001220F" w:rsidRPr="0001220F">
        <w:rPr>
          <w:rFonts w:ascii="Avenir Next LT Pro" w:hAnsi="Avenir Next LT Pro"/>
          <w:bCs/>
          <w:color w:val="auto"/>
          <w:sz w:val="22"/>
        </w:rPr>
        <w:t xml:space="preserve">| Tim Quinn, Conservation </w:t>
      </w:r>
      <w:r w:rsidR="00595E18">
        <w:rPr>
          <w:rFonts w:ascii="Avenir Next LT Pro" w:hAnsi="Avenir Next LT Pro"/>
          <w:bCs/>
          <w:color w:val="auto"/>
          <w:sz w:val="22"/>
        </w:rPr>
        <w:t xml:space="preserve">Biology </w:t>
      </w:r>
      <w:r w:rsidR="0001220F" w:rsidRPr="0001220F">
        <w:rPr>
          <w:rFonts w:ascii="Avenir Next LT Pro" w:hAnsi="Avenir Next LT Pro"/>
          <w:bCs/>
          <w:color w:val="auto"/>
          <w:sz w:val="22"/>
        </w:rPr>
        <w:t>Faculty |</w:t>
      </w:r>
    </w:p>
    <w:tbl>
      <w:tblPr>
        <w:tblStyle w:val="ListTable6Colorful"/>
        <w:tblW w:w="5721" w:type="pct"/>
        <w:tblInd w:w="-45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890"/>
        <w:gridCol w:w="5940"/>
        <w:gridCol w:w="2880"/>
      </w:tblGrid>
      <w:tr w:rsidR="00F36AD8" w:rsidRPr="00E040B7" w14:paraId="302F4711" w14:textId="77777777" w:rsidTr="00967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tblHeader/>
        </w:trPr>
        <w:tc>
          <w:tcPr>
            <w:tcW w:w="189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sdt>
            <w:sdtPr>
              <w:rPr>
                <w:rFonts w:ascii="Avenir Next LT Pro" w:hAnsi="Avenir Next LT Pro"/>
                <w:color w:val="auto"/>
              </w:rPr>
              <w:alias w:val="Time:"/>
              <w:tag w:val="Time:"/>
              <w:id w:val="-718661838"/>
              <w:placeholder>
                <w:docPart w:val="76DA9E56545D4D39BFCF08A5F28F0238"/>
              </w:placeholder>
              <w:temporary/>
              <w:showingPlcHdr/>
              <w15:appearance w15:val="hidden"/>
            </w:sdtPr>
            <w:sdtEndPr/>
            <w:sdtContent>
              <w:p w14:paraId="16431647" w14:textId="77777777" w:rsidR="00D0550B" w:rsidRPr="00E040B7" w:rsidRDefault="00D0550B" w:rsidP="006374FE">
                <w:pPr>
                  <w:rPr>
                    <w:rFonts w:ascii="Avenir Next LT Pro" w:hAnsi="Avenir Next LT Pro"/>
                    <w:color w:val="auto"/>
                  </w:rPr>
                </w:pPr>
                <w:r w:rsidRPr="00E040B7">
                  <w:rPr>
                    <w:rFonts w:ascii="Avenir Next LT Pro" w:hAnsi="Avenir Next LT Pro"/>
                    <w:color w:val="auto"/>
                  </w:rPr>
                  <w:t>Time</w:t>
                </w:r>
              </w:p>
            </w:sdtContent>
          </w:sdt>
        </w:tc>
        <w:tc>
          <w:tcPr>
            <w:tcW w:w="594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26BA720B" w14:textId="44B5043C" w:rsidR="00D0550B" w:rsidRPr="00E040B7" w:rsidRDefault="006374FE" w:rsidP="006374FE">
            <w:pPr>
              <w:rPr>
                <w:rFonts w:ascii="Avenir Next LT Pro" w:hAnsi="Avenir Next LT Pro"/>
                <w:color w:val="auto"/>
              </w:rPr>
            </w:pPr>
            <w:r w:rsidRPr="00E040B7">
              <w:rPr>
                <w:rFonts w:ascii="Avenir Next LT Pro" w:hAnsi="Avenir Next LT Pro"/>
                <w:color w:val="auto"/>
              </w:rPr>
              <w:t>Activity</w:t>
            </w:r>
          </w:p>
        </w:tc>
        <w:tc>
          <w:tcPr>
            <w:tcW w:w="2880" w:type="dxa"/>
            <w:tcBorders>
              <w:top w:val="single" w:sz="18" w:space="0" w:color="006600" w:themeColor="text2"/>
              <w:bottom w:val="single" w:sz="18" w:space="0" w:color="006600" w:themeColor="text2"/>
            </w:tcBorders>
            <w:shd w:val="clear" w:color="auto" w:fill="000000" w:themeFill="accent1"/>
            <w:vAlign w:val="center"/>
          </w:tcPr>
          <w:p w14:paraId="59B5D813" w14:textId="0E99C46D" w:rsidR="00D0550B" w:rsidRPr="00E040B7" w:rsidRDefault="006374FE" w:rsidP="006374FE">
            <w:pPr>
              <w:rPr>
                <w:rFonts w:ascii="Avenir Next LT Pro" w:hAnsi="Avenir Next LT Pro"/>
                <w:color w:val="auto"/>
              </w:rPr>
            </w:pPr>
            <w:r w:rsidRPr="00E040B7">
              <w:rPr>
                <w:rFonts w:ascii="Avenir Next LT Pro" w:hAnsi="Avenir Next LT Pro"/>
                <w:color w:val="auto"/>
              </w:rPr>
              <w:t>Moderator</w:t>
            </w:r>
          </w:p>
        </w:tc>
      </w:tr>
      <w:tr w:rsidR="00D0550B" w:rsidRPr="00E040B7" w14:paraId="4146A772" w14:textId="77777777" w:rsidTr="00967362">
        <w:trPr>
          <w:trHeight w:val="358"/>
        </w:trPr>
        <w:tc>
          <w:tcPr>
            <w:tcW w:w="189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0C61BD0" w14:textId="26A3573F" w:rsidR="00D0550B" w:rsidRPr="00E040B7" w:rsidRDefault="00C9653D" w:rsidP="0086291C">
            <w:pPr>
              <w:rPr>
                <w:rFonts w:ascii="Avenir Next LT Pro" w:hAnsi="Avenir Next LT Pro"/>
              </w:rPr>
            </w:pPr>
            <w:bookmarkStart w:id="0" w:name="_Hlk78875142"/>
            <w:r w:rsidRPr="00E040B7">
              <w:rPr>
                <w:rFonts w:ascii="Avenir Next LT Pro" w:hAnsi="Avenir Next LT Pro"/>
              </w:rPr>
              <w:t>9</w:t>
            </w:r>
            <w:r w:rsidR="0086291C" w:rsidRPr="00E040B7">
              <w:rPr>
                <w:rFonts w:ascii="Avenir Next LT Pro" w:hAnsi="Avenir Next LT Pro"/>
              </w:rPr>
              <w:t>:00am</w:t>
            </w:r>
          </w:p>
        </w:tc>
        <w:tc>
          <w:tcPr>
            <w:tcW w:w="594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6B25BCB9" w14:textId="41EDB6FC" w:rsidR="00D0550B" w:rsidRPr="00E040B7" w:rsidRDefault="0030430A" w:rsidP="0030430A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MES</w:t>
            </w:r>
            <w:r w:rsidR="00186EC1">
              <w:rPr>
                <w:rFonts w:ascii="Avenir Next LT Pro" w:hAnsi="Avenir Next LT Pro"/>
              </w:rPr>
              <w:t xml:space="preserve"> Welcome and Program Overview</w:t>
            </w:r>
          </w:p>
        </w:tc>
        <w:tc>
          <w:tcPr>
            <w:tcW w:w="2880" w:type="dxa"/>
            <w:tcBorders>
              <w:top w:val="single" w:sz="18" w:space="0" w:color="006600" w:themeColor="text2"/>
              <w:bottom w:val="single" w:sz="2" w:space="0" w:color="006600" w:themeColor="text2"/>
            </w:tcBorders>
            <w:vAlign w:val="center"/>
          </w:tcPr>
          <w:p w14:paraId="21C5EDF5" w14:textId="0A639ECF" w:rsidR="00D0550B" w:rsidRPr="00E040B7" w:rsidRDefault="00186EC1" w:rsidP="0086291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</w:p>
        </w:tc>
      </w:tr>
      <w:tr w:rsidR="00BF3BB9" w:rsidRPr="00E040B7" w14:paraId="2D133D93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06BBCB9" w14:textId="1B14167F" w:rsidR="00BF3BB9" w:rsidRPr="00E040B7" w:rsidRDefault="00BF3BB9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9:</w:t>
            </w:r>
            <w:r w:rsidR="00FE0F7D">
              <w:rPr>
                <w:rFonts w:ascii="Avenir Next LT Pro" w:hAnsi="Avenir Next LT Pro"/>
              </w:rPr>
              <w:t>50</w:t>
            </w:r>
            <w:r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033F8E6" w14:textId="4CD3AF42" w:rsidR="00BF3BB9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Break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4E0546B" w14:textId="20F5D2A1" w:rsidR="00BF3BB9" w:rsidRPr="00E040B7" w:rsidRDefault="00BF3BB9" w:rsidP="00690036">
            <w:pPr>
              <w:rPr>
                <w:rFonts w:ascii="Avenir Next LT Pro" w:hAnsi="Avenir Next LT Pro"/>
              </w:rPr>
            </w:pPr>
          </w:p>
        </w:tc>
      </w:tr>
      <w:tr w:rsidR="00D0550B" w:rsidRPr="00E040B7" w14:paraId="6C3FF43B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E929947" w14:textId="5A32B5BA" w:rsidR="00D0550B" w:rsidRPr="00E040B7" w:rsidRDefault="00BF3BB9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10</w:t>
            </w:r>
            <w:r w:rsidR="00690036" w:rsidRPr="00E040B7">
              <w:rPr>
                <w:rFonts w:ascii="Avenir Next LT Pro" w:hAnsi="Avenir Next LT Pro"/>
              </w:rPr>
              <w:t>:</w:t>
            </w:r>
            <w:r>
              <w:rPr>
                <w:rFonts w:ascii="Avenir Next LT Pro" w:hAnsi="Avenir Next LT Pro"/>
              </w:rPr>
              <w:t>00</w:t>
            </w:r>
            <w:r w:rsidR="00690036"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90F22F7" w14:textId="748DC572" w:rsidR="00D0550B" w:rsidRPr="00E040B7" w:rsidRDefault="00823822" w:rsidP="00690036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 xml:space="preserve">DEI Workshop with </w:t>
            </w:r>
            <w:r w:rsidR="009723C4">
              <w:rPr>
                <w:rFonts w:ascii="Avenir Next LT Pro" w:hAnsi="Avenir Next LT Pro"/>
              </w:rPr>
              <w:t>BIPOC and LGBTQ+ Intersectional Support Services (BLISS)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4BD4656" w14:textId="7B95DB56" w:rsidR="00823822" w:rsidRPr="00E040B7" w:rsidRDefault="00186EC1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Juanita Hopkins, Sam Fennell, and Averi Azar</w:t>
            </w:r>
          </w:p>
        </w:tc>
      </w:tr>
      <w:tr w:rsidR="00D0550B" w:rsidRPr="00E040B7" w14:paraId="1FD4CF77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8974F7" w14:textId="480795F2" w:rsidR="00D0550B" w:rsidRPr="00E040B7" w:rsidRDefault="00690036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BF3BB9">
              <w:rPr>
                <w:rFonts w:ascii="Avenir Next LT Pro" w:hAnsi="Avenir Next LT Pro"/>
              </w:rPr>
              <w:t>1</w:t>
            </w:r>
            <w:r w:rsidRPr="00E040B7">
              <w:rPr>
                <w:rFonts w:ascii="Avenir Next LT Pro" w:hAnsi="Avenir Next LT Pro"/>
              </w:rPr>
              <w:t>:</w:t>
            </w:r>
            <w:r w:rsidR="00BF3BB9">
              <w:rPr>
                <w:rFonts w:ascii="Avenir Next LT Pro" w:hAnsi="Avenir Next LT Pro"/>
              </w:rPr>
              <w:t>00</w:t>
            </w:r>
            <w:r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059198B" w14:textId="43754B41" w:rsidR="00D0550B" w:rsidRPr="00E040B7" w:rsidRDefault="00823822" w:rsidP="00690036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Break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535E667" w14:textId="7AB35FB8" w:rsidR="00D0550B" w:rsidRPr="00E040B7" w:rsidRDefault="00D0550B" w:rsidP="00690036">
            <w:pPr>
              <w:rPr>
                <w:rFonts w:ascii="Avenir Next LT Pro" w:hAnsi="Avenir Next LT Pro"/>
              </w:rPr>
            </w:pPr>
          </w:p>
        </w:tc>
      </w:tr>
      <w:tr w:rsidR="00080321" w:rsidRPr="00E040B7" w14:paraId="5B5A1A69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7FDED91A" w14:textId="4F24FD63" w:rsidR="00080321" w:rsidRPr="00E040B7" w:rsidRDefault="00080321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11:</w:t>
            </w:r>
            <w:r w:rsidR="00BF3BB9">
              <w:rPr>
                <w:rFonts w:ascii="Avenir Next LT Pro" w:hAnsi="Avenir Next LT Pro"/>
              </w:rPr>
              <w:t>15</w:t>
            </w:r>
            <w:r w:rsidRPr="00E040B7">
              <w:rPr>
                <w:rFonts w:ascii="Avenir Next LT Pro" w:hAnsi="Avenir Next LT Pro"/>
              </w:rPr>
              <w:t>am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3BB9D3" w14:textId="4D7B2DDA" w:rsidR="00080321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gCORE Introduction 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554A566" w14:textId="5FCDA52E" w:rsidR="00080321" w:rsidRPr="00E040B7" w:rsidRDefault="008219EC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gCORE Faculty</w:t>
            </w:r>
          </w:p>
        </w:tc>
      </w:tr>
      <w:tr w:rsidR="00E040B7" w:rsidRPr="00E040B7" w14:paraId="00E7D5D9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BE55652" w14:textId="352E46B1" w:rsidR="00E040B7" w:rsidRPr="00E040B7" w:rsidRDefault="00E040B7" w:rsidP="00080321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FE0F7D">
              <w:rPr>
                <w:rFonts w:ascii="Avenir Next LT Pro" w:hAnsi="Avenir Next LT Pro"/>
              </w:rPr>
              <w:t>1:45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82D7E08" w14:textId="7FC1EBAC" w:rsidR="00E040B7" w:rsidRPr="00E040B7" w:rsidRDefault="00FE0F7D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Meet your MES Faculty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4489E25" w14:textId="1F0CDA8F" w:rsidR="00E040B7" w:rsidRPr="00E040B7" w:rsidRDefault="008219EC" w:rsidP="0069003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Carri LeRoy</w:t>
            </w:r>
          </w:p>
        </w:tc>
      </w:tr>
      <w:tr w:rsidR="00823822" w:rsidRPr="00E040B7" w14:paraId="61ED2507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79D0F77" w14:textId="77AB9E12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</w:t>
            </w:r>
            <w:r w:rsidR="00FE0F7D">
              <w:rPr>
                <w:rFonts w:ascii="Avenir Next LT Pro" w:hAnsi="Avenir Next LT Pro"/>
              </w:rPr>
              <w:t>2</w:t>
            </w:r>
            <w:r w:rsidRPr="00E040B7">
              <w:rPr>
                <w:rFonts w:ascii="Avenir Next LT Pro" w:hAnsi="Avenir Next LT Pro"/>
              </w:rPr>
              <w:t>:</w:t>
            </w:r>
            <w:r w:rsidR="00FE0F7D">
              <w:rPr>
                <w:rFonts w:ascii="Avenir Next LT Pro" w:hAnsi="Avenir Next LT Pro"/>
              </w:rPr>
              <w:t>3</w:t>
            </w:r>
            <w:r w:rsidR="004B3CC5" w:rsidRPr="00E040B7">
              <w:rPr>
                <w:rFonts w:ascii="Avenir Next LT Pro" w:hAnsi="Avenir Next LT Pro"/>
              </w:rPr>
              <w:t>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F67103D" w14:textId="35F28A3C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 xml:space="preserve">Lunch </w:t>
            </w:r>
            <w:r w:rsidR="00A37061">
              <w:rPr>
                <w:rFonts w:ascii="Avenir Next LT Pro" w:hAnsi="Avenir Next LT Pro"/>
              </w:rPr>
              <w:t>with your Faculty</w:t>
            </w:r>
            <w:r w:rsidR="008219EC">
              <w:rPr>
                <w:rFonts w:ascii="Avenir Next LT Pro" w:hAnsi="Avenir Next LT Pro"/>
              </w:rPr>
              <w:t xml:space="preserve"> Advisor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4FE6BCFD" w14:textId="1302B689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</w:tr>
      <w:tr w:rsidR="00823822" w:rsidRPr="00E040B7" w14:paraId="76BA79F4" w14:textId="77777777" w:rsidTr="00967362">
        <w:trPr>
          <w:trHeight w:val="317"/>
        </w:trPr>
        <w:tc>
          <w:tcPr>
            <w:tcW w:w="1890" w:type="dxa"/>
            <w:vMerge w:val="restart"/>
            <w:tcBorders>
              <w:top w:val="single" w:sz="2" w:space="0" w:color="006600" w:themeColor="text2"/>
            </w:tcBorders>
            <w:vAlign w:val="center"/>
          </w:tcPr>
          <w:p w14:paraId="4ACC86D6" w14:textId="65C6F06D" w:rsidR="00823822" w:rsidRPr="00E040B7" w:rsidRDefault="00823822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1:</w:t>
            </w:r>
            <w:r w:rsidR="00E040B7" w:rsidRPr="00E040B7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235D9DA1" w14:textId="3AC43BD5" w:rsidR="00823822" w:rsidRPr="00E040B7" w:rsidRDefault="00823822" w:rsidP="00823822">
            <w:pPr>
              <w:rPr>
                <w:rFonts w:ascii="Avenir Next LT Pro" w:hAnsi="Avenir Next LT Pro"/>
                <w:b/>
              </w:rPr>
            </w:pPr>
            <w:r w:rsidRPr="00E040B7">
              <w:rPr>
                <w:rFonts w:ascii="Avenir Next LT Pro" w:hAnsi="Avenir Next LT Pro"/>
                <w:b/>
              </w:rPr>
              <w:t xml:space="preserve">Evergreen Resources: 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4" w:space="0" w:color="auto"/>
            </w:tcBorders>
            <w:vAlign w:val="center"/>
          </w:tcPr>
          <w:p w14:paraId="5974F3D1" w14:textId="135ACC2F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</w:tr>
      <w:tr w:rsidR="00823822" w:rsidRPr="00E040B7" w14:paraId="08E7A890" w14:textId="77777777" w:rsidTr="00967362">
        <w:trPr>
          <w:trHeight w:val="274"/>
        </w:trPr>
        <w:tc>
          <w:tcPr>
            <w:tcW w:w="1890" w:type="dxa"/>
            <w:vMerge/>
            <w:vAlign w:val="center"/>
          </w:tcPr>
          <w:p w14:paraId="5ADECA1E" w14:textId="77777777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D078" w14:textId="2CB1B947" w:rsidR="00823822" w:rsidRPr="006C6670" w:rsidRDefault="00823822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1:</w:t>
            </w:r>
            <w:r w:rsidR="00E040B7" w:rsidRPr="006C6670">
              <w:rPr>
                <w:rFonts w:ascii="Avenir Next LT Pro" w:hAnsi="Avenir Next LT Pro"/>
              </w:rPr>
              <w:t>30</w:t>
            </w:r>
            <w:r w:rsidRPr="006C6670">
              <w:rPr>
                <w:rFonts w:ascii="Avenir Next LT Pro" w:hAnsi="Avenir Next LT Pro"/>
              </w:rPr>
              <w:t xml:space="preserve">pm </w:t>
            </w:r>
            <w:r w:rsidR="003D4444" w:rsidRPr="006C6670">
              <w:rPr>
                <w:rFonts w:ascii="Avenir Next LT Pro" w:hAnsi="Avenir Next LT Pro"/>
              </w:rPr>
              <w:t>–</w:t>
            </w:r>
            <w:r w:rsidRPr="006C6670">
              <w:rPr>
                <w:rFonts w:ascii="Avenir Next LT Pro" w:hAnsi="Avenir Next LT Pro"/>
              </w:rPr>
              <w:t xml:space="preserve"> </w:t>
            </w:r>
            <w:r w:rsidR="003D4444" w:rsidRPr="006C6670">
              <w:rPr>
                <w:rFonts w:ascii="Avenir Next LT Pro" w:hAnsi="Avenir Next LT Pro"/>
              </w:rPr>
              <w:t>Registration and Records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50D5" w14:textId="42B706A1" w:rsidR="00823822" w:rsidRPr="006C6670" w:rsidRDefault="00E834D9" w:rsidP="0082382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Jamie Pittman</w:t>
            </w:r>
          </w:p>
        </w:tc>
      </w:tr>
      <w:tr w:rsidR="00823822" w:rsidRPr="00E040B7" w14:paraId="57889FFE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76FC112B" w14:textId="77777777" w:rsidR="00823822" w:rsidRPr="00E040B7" w:rsidRDefault="00823822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9A67" w14:textId="27493AE8" w:rsidR="00AA3799" w:rsidRPr="006C6670" w:rsidRDefault="00823822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1:</w:t>
            </w:r>
            <w:r w:rsidR="00E040B7" w:rsidRPr="006C6670">
              <w:rPr>
                <w:rFonts w:ascii="Avenir Next LT Pro" w:hAnsi="Avenir Next LT Pro"/>
              </w:rPr>
              <w:t>45</w:t>
            </w:r>
            <w:r w:rsidRPr="006C6670">
              <w:rPr>
                <w:rFonts w:ascii="Avenir Next LT Pro" w:hAnsi="Avenir Next LT Pro"/>
              </w:rPr>
              <w:t xml:space="preserve">pm </w:t>
            </w:r>
            <w:r w:rsidR="00005406" w:rsidRPr="006C6670">
              <w:rPr>
                <w:rFonts w:ascii="Avenir Next LT Pro" w:hAnsi="Avenir Next LT Pro"/>
              </w:rPr>
              <w:t>–</w:t>
            </w:r>
            <w:r w:rsidR="0024559F" w:rsidRPr="006C6670">
              <w:rPr>
                <w:rFonts w:ascii="Avenir Next LT Pro" w:hAnsi="Avenir Next LT Pro"/>
              </w:rPr>
              <w:t xml:space="preserve"> </w:t>
            </w:r>
            <w:r w:rsidR="00005406" w:rsidRPr="006C6670">
              <w:rPr>
                <w:rFonts w:ascii="Avenir Next LT Pro" w:hAnsi="Avenir Next LT Pro"/>
              </w:rPr>
              <w:t>Basic Needs Center</w:t>
            </w:r>
            <w:r w:rsidR="0024559F" w:rsidRPr="006C6670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3DF5" w14:textId="0C914A9E" w:rsidR="00823822" w:rsidRPr="006C6670" w:rsidRDefault="00005406" w:rsidP="00823822">
            <w:pPr>
              <w:rPr>
                <w:rFonts w:ascii="Avenir Next LT Pro" w:hAnsi="Avenir Next LT Pro"/>
                <w:bCs/>
              </w:rPr>
            </w:pPr>
            <w:r w:rsidRPr="006C6670">
              <w:rPr>
                <w:rFonts w:ascii="Avenir Next LT Pro" w:hAnsi="Avenir Next LT Pro"/>
                <w:bCs/>
              </w:rPr>
              <w:t>Ellen Shortt Sanchez, Rachel Espinoza Ortiz &amp; Connie Brangard</w:t>
            </w:r>
          </w:p>
        </w:tc>
      </w:tr>
      <w:tr w:rsidR="00E040B7" w:rsidRPr="00E040B7" w14:paraId="0AD9BB88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4C723862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F60B" w14:textId="6CF80AF8" w:rsidR="00E040B7" w:rsidRPr="006C6670" w:rsidRDefault="00E040B7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 xml:space="preserve">2:00pm – </w:t>
            </w:r>
            <w:r w:rsidR="00D17C46" w:rsidRPr="006C6670">
              <w:rPr>
                <w:rFonts w:ascii="Avenir Next LT Pro" w:hAnsi="Avenir Next LT Pro"/>
              </w:rPr>
              <w:t>Financial Aid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0FA29" w14:textId="54C0425C" w:rsidR="00E040B7" w:rsidRPr="006C6670" w:rsidRDefault="00D17C46" w:rsidP="00823822">
            <w:pPr>
              <w:rPr>
                <w:rFonts w:ascii="Avenir Next LT Pro" w:hAnsi="Avenir Next LT Pro"/>
                <w:bCs/>
              </w:rPr>
            </w:pPr>
            <w:r w:rsidRPr="006C6670">
              <w:rPr>
                <w:rFonts w:ascii="Avenir Next LT Pro" w:hAnsi="Avenir Next LT Pro"/>
                <w:bCs/>
              </w:rPr>
              <w:t>Colby Morelli</w:t>
            </w:r>
            <w:r w:rsidR="007A62E9" w:rsidRPr="006C6670">
              <w:rPr>
                <w:rFonts w:ascii="Avenir Next LT Pro" w:hAnsi="Avenir Next LT Pro"/>
                <w:bCs/>
              </w:rPr>
              <w:t xml:space="preserve"> </w:t>
            </w:r>
          </w:p>
        </w:tc>
      </w:tr>
      <w:tr w:rsidR="00E040B7" w:rsidRPr="00E040B7" w14:paraId="438CC154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4881E8DD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F44B2" w14:textId="714C0ED9" w:rsidR="00E040B7" w:rsidRPr="006C6670" w:rsidRDefault="00E040B7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 xml:space="preserve">2:15pm – </w:t>
            </w:r>
            <w:r w:rsidR="00D604C6" w:rsidRPr="006C6670">
              <w:rPr>
                <w:rFonts w:ascii="Avenir Next LT Pro" w:hAnsi="Avenir Next LT Pro"/>
              </w:rPr>
              <w:t>Veterans Resource Center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3569" w14:textId="1BF79DE0" w:rsidR="00E040B7" w:rsidRPr="006C6670" w:rsidRDefault="00987968" w:rsidP="00823822">
            <w:pPr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  <w:bCs/>
              </w:rPr>
              <w:t>Enjolee Hill</w:t>
            </w:r>
          </w:p>
        </w:tc>
      </w:tr>
      <w:tr w:rsidR="00E040B7" w:rsidRPr="00E040B7" w14:paraId="5487EE87" w14:textId="77777777" w:rsidTr="00967362">
        <w:trPr>
          <w:trHeight w:val="296"/>
        </w:trPr>
        <w:tc>
          <w:tcPr>
            <w:tcW w:w="1890" w:type="dxa"/>
            <w:vMerge/>
            <w:vAlign w:val="center"/>
          </w:tcPr>
          <w:p w14:paraId="3711CA55" w14:textId="77777777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BF26D" w14:textId="54878BD9" w:rsidR="00E040B7" w:rsidRPr="006C6670" w:rsidRDefault="00E040B7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 xml:space="preserve">2:30pm – </w:t>
            </w:r>
            <w:r w:rsidR="00D604C6" w:rsidRPr="006C6670">
              <w:rPr>
                <w:rFonts w:ascii="Avenir Next LT Pro" w:hAnsi="Avenir Next LT Pro"/>
              </w:rPr>
              <w:t>Student Wellness Services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00761" w14:textId="2D311656" w:rsidR="00E040B7" w:rsidRPr="006C6670" w:rsidRDefault="00D604C6" w:rsidP="00823822">
            <w:pPr>
              <w:rPr>
                <w:rFonts w:ascii="Avenir Next LT Pro" w:hAnsi="Avenir Next LT Pro"/>
                <w:bCs/>
              </w:rPr>
            </w:pPr>
            <w:r w:rsidRPr="006C6670">
              <w:rPr>
                <w:rFonts w:ascii="Avenir Next LT Pro" w:hAnsi="Avenir Next LT Pro"/>
                <w:bCs/>
              </w:rPr>
              <w:t>Eric Frevert</w:t>
            </w:r>
          </w:p>
        </w:tc>
      </w:tr>
      <w:tr w:rsidR="00911ABE" w:rsidRPr="00E040B7" w14:paraId="73425CE7" w14:textId="77777777" w:rsidTr="00967362">
        <w:trPr>
          <w:trHeight w:val="305"/>
        </w:trPr>
        <w:tc>
          <w:tcPr>
            <w:tcW w:w="1890" w:type="dxa"/>
            <w:vMerge/>
            <w:vAlign w:val="center"/>
          </w:tcPr>
          <w:p w14:paraId="40ED817F" w14:textId="77777777" w:rsidR="00911ABE" w:rsidRPr="00E040B7" w:rsidRDefault="00911ABE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728DB59B" w14:textId="38258277" w:rsidR="00911ABE" w:rsidRPr="006C6670" w:rsidRDefault="00E040B7" w:rsidP="00746100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2:45</w:t>
            </w:r>
            <w:r w:rsidR="00911ABE" w:rsidRPr="006C6670">
              <w:rPr>
                <w:rFonts w:ascii="Avenir Next LT Pro" w:hAnsi="Avenir Next LT Pro"/>
              </w:rPr>
              <w:t xml:space="preserve">pm </w:t>
            </w:r>
            <w:r w:rsidR="00AA3799" w:rsidRPr="006C6670">
              <w:rPr>
                <w:rFonts w:ascii="Avenir Next LT Pro" w:hAnsi="Avenir Next LT Pro"/>
              </w:rPr>
              <w:t>–</w:t>
            </w:r>
            <w:r w:rsidR="00911ABE" w:rsidRPr="006C6670">
              <w:rPr>
                <w:rFonts w:ascii="Avenir Next LT Pro" w:hAnsi="Avenir Next LT Pro"/>
              </w:rPr>
              <w:t xml:space="preserve"> </w:t>
            </w:r>
            <w:r w:rsidR="00D17C46" w:rsidRPr="006C6670">
              <w:rPr>
                <w:rFonts w:ascii="Avenir Next LT Pro" w:hAnsi="Avenir Next LT Pro"/>
              </w:rPr>
              <w:t>Access Services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417CFEA8" w14:textId="3241ED98" w:rsidR="00911ABE" w:rsidRPr="006C6670" w:rsidRDefault="00D17C46" w:rsidP="00823822">
            <w:pPr>
              <w:rPr>
                <w:rFonts w:ascii="Avenir Next LT Pro" w:hAnsi="Avenir Next LT Pro"/>
              </w:rPr>
            </w:pPr>
            <w:r w:rsidRPr="006C6670">
              <w:rPr>
                <w:rFonts w:ascii="Avenir Next LT Pro" w:hAnsi="Avenir Next LT Pro"/>
              </w:rPr>
              <w:t>Lilly Kinnamon</w:t>
            </w:r>
          </w:p>
        </w:tc>
      </w:tr>
      <w:tr w:rsidR="00D17C46" w:rsidRPr="00E040B7" w14:paraId="6578B8E8" w14:textId="77777777" w:rsidTr="00967362">
        <w:trPr>
          <w:trHeight w:val="305"/>
        </w:trPr>
        <w:tc>
          <w:tcPr>
            <w:tcW w:w="1890" w:type="dxa"/>
            <w:vAlign w:val="center"/>
          </w:tcPr>
          <w:p w14:paraId="6DE838BB" w14:textId="77777777" w:rsidR="00D17C46" w:rsidRPr="00E040B7" w:rsidRDefault="00D17C46" w:rsidP="00823822">
            <w:pPr>
              <w:rPr>
                <w:rFonts w:ascii="Avenir Next LT Pro" w:hAnsi="Avenir Next LT Pro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00D550A7" w14:textId="6EE7F483" w:rsidR="00D17C46" w:rsidRPr="00E040B7" w:rsidRDefault="00D17C46" w:rsidP="0074610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3:00pm – </w:t>
            </w:r>
            <w:r w:rsidR="004F4734">
              <w:rPr>
                <w:rFonts w:ascii="Avenir Next LT Pro" w:hAnsi="Avenir Next LT Pro"/>
              </w:rPr>
              <w:t>Center for Climate Action &amp; Sustainability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006600" w:themeColor="text2"/>
            </w:tcBorders>
            <w:vAlign w:val="center"/>
          </w:tcPr>
          <w:p w14:paraId="1283CDBE" w14:textId="7C8999FC" w:rsidR="00D17C46" w:rsidRDefault="00D17C46" w:rsidP="00823822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Michael Joseph</w:t>
            </w:r>
            <w:r w:rsidR="004F4734">
              <w:rPr>
                <w:rFonts w:ascii="Avenir Next LT Pro" w:hAnsi="Avenir Next LT Pro"/>
              </w:rPr>
              <w:t xml:space="preserve"> &amp; Anthony L</w:t>
            </w:r>
            <w:r w:rsidR="008C128A">
              <w:rPr>
                <w:rFonts w:ascii="Avenir Next LT Pro" w:hAnsi="Avenir Next LT Pro"/>
              </w:rPr>
              <w:t>e</w:t>
            </w:r>
            <w:r w:rsidR="004F4734">
              <w:rPr>
                <w:rFonts w:ascii="Avenir Next LT Pro" w:hAnsi="Avenir Next LT Pro"/>
              </w:rPr>
              <w:t>venda</w:t>
            </w:r>
          </w:p>
        </w:tc>
      </w:tr>
      <w:tr w:rsidR="00E040B7" w:rsidRPr="00E040B7" w14:paraId="061953CB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AE58E75" w14:textId="7750106F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3:</w:t>
            </w:r>
            <w:r w:rsidR="00D17C46">
              <w:rPr>
                <w:rFonts w:ascii="Avenir Next LT Pro" w:hAnsi="Avenir Next LT Pro"/>
              </w:rPr>
              <w:t>15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397126C" w14:textId="45AD698B" w:rsidR="00E040B7" w:rsidRPr="00E040B7" w:rsidRDefault="00E040B7" w:rsidP="00823822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Break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55AA6CB6" w14:textId="28B6E5B2" w:rsidR="00E040B7" w:rsidRPr="00E040B7" w:rsidRDefault="00E040B7" w:rsidP="00823822">
            <w:pPr>
              <w:rPr>
                <w:rFonts w:ascii="Avenir Next LT Pro" w:hAnsi="Avenir Next LT Pro"/>
              </w:rPr>
            </w:pPr>
          </w:p>
        </w:tc>
      </w:tr>
      <w:tr w:rsidR="00E040B7" w:rsidRPr="00E040B7" w14:paraId="705C01F0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0010E4B0" w14:textId="264E56E3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3:</w:t>
            </w:r>
            <w:r w:rsidR="00D17C46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2321E697" w14:textId="6A4C8F4F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Current Student Panel – Q&amp;A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698009A" w14:textId="3786F6D6" w:rsidR="00E040B7" w:rsidRPr="00E040B7" w:rsidRDefault="00571066" w:rsidP="00911ABE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Averi Azar</w:t>
            </w:r>
            <w:r w:rsidR="00E040B7" w:rsidRPr="00E040B7">
              <w:rPr>
                <w:rFonts w:ascii="Avenir Next LT Pro" w:hAnsi="Avenir Next LT Pro"/>
              </w:rPr>
              <w:t xml:space="preserve"> with Current Students</w:t>
            </w:r>
          </w:p>
        </w:tc>
      </w:tr>
      <w:tr w:rsidR="00E040B7" w:rsidRPr="00E040B7" w14:paraId="1AF17D14" w14:textId="77777777" w:rsidTr="00967362">
        <w:trPr>
          <w:trHeight w:val="358"/>
        </w:trPr>
        <w:tc>
          <w:tcPr>
            <w:tcW w:w="189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1347A679" w14:textId="0BFA2D05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4:</w:t>
            </w:r>
            <w:r w:rsidR="00D17C46">
              <w:rPr>
                <w:rFonts w:ascii="Avenir Next LT Pro" w:hAnsi="Avenir Next LT Pro"/>
              </w:rPr>
              <w:t>30</w:t>
            </w:r>
            <w:r w:rsidRPr="00E040B7">
              <w:rPr>
                <w:rFonts w:ascii="Avenir Next LT Pro" w:hAnsi="Avenir Next LT Pro"/>
              </w:rPr>
              <w:t>pm</w:t>
            </w:r>
          </w:p>
        </w:tc>
        <w:tc>
          <w:tcPr>
            <w:tcW w:w="594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3ECA2575" w14:textId="296B4625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  <w:color w:val="auto"/>
                <w:szCs w:val="21"/>
              </w:rPr>
              <w:t>Closing Announcements &amp; Reminders</w:t>
            </w:r>
          </w:p>
        </w:tc>
        <w:tc>
          <w:tcPr>
            <w:tcW w:w="2880" w:type="dxa"/>
            <w:tcBorders>
              <w:top w:val="single" w:sz="2" w:space="0" w:color="006600" w:themeColor="text2"/>
              <w:bottom w:val="single" w:sz="2" w:space="0" w:color="006600" w:themeColor="text2"/>
            </w:tcBorders>
            <w:vAlign w:val="center"/>
          </w:tcPr>
          <w:p w14:paraId="6C0BC780" w14:textId="1C3C5362" w:rsidR="00E040B7" w:rsidRPr="00E040B7" w:rsidRDefault="00E040B7" w:rsidP="00911ABE">
            <w:pPr>
              <w:rPr>
                <w:rFonts w:ascii="Avenir Next LT Pro" w:hAnsi="Avenir Next LT Pro"/>
              </w:rPr>
            </w:pPr>
            <w:r w:rsidRPr="00E040B7">
              <w:rPr>
                <w:rFonts w:ascii="Avenir Next LT Pro" w:hAnsi="Avenir Next LT Pro"/>
              </w:rPr>
              <w:t>Averi Azar</w:t>
            </w:r>
          </w:p>
        </w:tc>
      </w:tr>
      <w:bookmarkEnd w:id="0"/>
    </w:tbl>
    <w:p w14:paraId="79E06520" w14:textId="3FA1F35C" w:rsidR="001628ED" w:rsidRPr="00E040B7" w:rsidRDefault="001628ED" w:rsidP="00D0550B">
      <w:pPr>
        <w:rPr>
          <w:rFonts w:ascii="Avenir Next LT Pro" w:hAnsi="Avenir Next LT Pro"/>
        </w:rPr>
      </w:pPr>
    </w:p>
    <w:sectPr w:rsidR="001628ED" w:rsidRPr="00E040B7" w:rsidSect="00746100">
      <w:headerReference w:type="default" r:id="rId12"/>
      <w:footerReference w:type="default" r:id="rId13"/>
      <w:pgSz w:w="12240" w:h="15840" w:code="1"/>
      <w:pgMar w:top="1152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02AC" w14:textId="77777777" w:rsidR="0046066D" w:rsidRDefault="0046066D">
      <w:pPr>
        <w:spacing w:after="0" w:line="240" w:lineRule="auto"/>
      </w:pPr>
      <w:r>
        <w:separator/>
      </w:r>
    </w:p>
  </w:endnote>
  <w:endnote w:type="continuationSeparator" w:id="0">
    <w:p w14:paraId="02D847BF" w14:textId="77777777" w:rsidR="0046066D" w:rsidRDefault="0046066D">
      <w:pPr>
        <w:spacing w:after="0" w:line="240" w:lineRule="auto"/>
      </w:pPr>
      <w:r>
        <w:continuationSeparator/>
      </w:r>
    </w:p>
  </w:endnote>
  <w:endnote w:type="continuationNotice" w:id="1">
    <w:p w14:paraId="79E597FF" w14:textId="77777777" w:rsidR="0046066D" w:rsidRDefault="00460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172" w14:textId="175D92AD" w:rsidR="0046066D" w:rsidRPr="00FE453F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</w:pP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Master of Environmental Studies | Lab 1, 3022 | 360-</w:t>
    </w:r>
    <w:r w:rsidR="004E76CC"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742-8746</w:t>
    </w: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 xml:space="preserve"> | mes</w:t>
    </w:r>
    <w:r w:rsidR="004E76CC"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communications</w:t>
    </w: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@evergreen.edu</w:t>
    </w:r>
  </w:p>
  <w:p w14:paraId="75ADE49C" w14:textId="67FF624D" w:rsidR="0046066D" w:rsidRPr="00FE453F" w:rsidRDefault="0046066D" w:rsidP="00945EE5">
    <w:pPr>
      <w:tabs>
        <w:tab w:val="center" w:pos="4680"/>
        <w:tab w:val="right" w:pos="9360"/>
      </w:tabs>
      <w:spacing w:after="0" w:line="350" w:lineRule="exact"/>
      <w:jc w:val="center"/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</w:pPr>
    <w:r w:rsidRPr="00FE453F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The Evergreen State College | 2700 Evergreen Parkway NW | Olympia, Washington 98505 | evergreen.edu</w:t>
    </w:r>
    <w:r w:rsidR="00364FD2">
      <w:rPr>
        <w:rFonts w:ascii="Avenir Next LT Pro Demi" w:eastAsia="Times New Roman" w:hAnsi="Avenir Next LT Pro Demi" w:cs="Times New Roman"/>
        <w:b/>
        <w:color w:val="FFFFFF" w:themeColor="background1"/>
        <w:spacing w:val="-2"/>
        <w:sz w:val="18"/>
        <w:szCs w:val="22"/>
      </w:rPr>
      <w:t>/mes</w:t>
    </w:r>
  </w:p>
  <w:p w14:paraId="2B28187A" w14:textId="77777777" w:rsidR="0046066D" w:rsidRPr="00945EE5" w:rsidRDefault="0046066D" w:rsidP="00945EE5">
    <w:pPr>
      <w:pStyle w:val="Footer"/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EABD" w14:textId="77777777" w:rsidR="0046066D" w:rsidRDefault="0046066D">
      <w:pPr>
        <w:spacing w:after="0" w:line="240" w:lineRule="auto"/>
      </w:pPr>
      <w:r>
        <w:separator/>
      </w:r>
    </w:p>
  </w:footnote>
  <w:footnote w:type="continuationSeparator" w:id="0">
    <w:p w14:paraId="65EFEF13" w14:textId="77777777" w:rsidR="0046066D" w:rsidRDefault="0046066D">
      <w:pPr>
        <w:spacing w:after="0" w:line="240" w:lineRule="auto"/>
      </w:pPr>
      <w:r>
        <w:continuationSeparator/>
      </w:r>
    </w:p>
  </w:footnote>
  <w:footnote w:type="continuationNotice" w:id="1">
    <w:p w14:paraId="43944AE2" w14:textId="77777777" w:rsidR="0046066D" w:rsidRDefault="00460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A7C" w14:textId="77777777" w:rsidR="0046066D" w:rsidRDefault="0046066D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955C7E8" wp14:editId="2AE2D065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5DC1FC1" id="Group 6" o:spid="_x0000_s1026" alt="&quot;&quot;" style="position:absolute;margin-left:0;margin-top:0;width:765.35pt;height:810.85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060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white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black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060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" strokecolor="#0d0d0d [3060]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659"/>
    <w:multiLevelType w:val="hybridMultilevel"/>
    <w:tmpl w:val="DC78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A2D"/>
    <w:multiLevelType w:val="hybridMultilevel"/>
    <w:tmpl w:val="83A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57B"/>
    <w:multiLevelType w:val="hybridMultilevel"/>
    <w:tmpl w:val="C91024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20503">
    <w:abstractNumId w:val="0"/>
  </w:num>
  <w:num w:numId="2" w16cid:durableId="1658220711">
    <w:abstractNumId w:val="1"/>
  </w:num>
  <w:num w:numId="3" w16cid:durableId="458230054">
    <w:abstractNumId w:val="5"/>
  </w:num>
  <w:num w:numId="4" w16cid:durableId="969819467">
    <w:abstractNumId w:val="2"/>
  </w:num>
  <w:num w:numId="5" w16cid:durableId="1170371133">
    <w:abstractNumId w:val="3"/>
  </w:num>
  <w:num w:numId="6" w16cid:durableId="931594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D8"/>
    <w:rsid w:val="000023D9"/>
    <w:rsid w:val="000052CA"/>
    <w:rsid w:val="00005406"/>
    <w:rsid w:val="00010517"/>
    <w:rsid w:val="0001220F"/>
    <w:rsid w:val="0001495E"/>
    <w:rsid w:val="0001626D"/>
    <w:rsid w:val="00031A2D"/>
    <w:rsid w:val="00035454"/>
    <w:rsid w:val="00061339"/>
    <w:rsid w:val="00067199"/>
    <w:rsid w:val="00080321"/>
    <w:rsid w:val="000E7CC4"/>
    <w:rsid w:val="00113E51"/>
    <w:rsid w:val="00131D5B"/>
    <w:rsid w:val="00132DB3"/>
    <w:rsid w:val="001628ED"/>
    <w:rsid w:val="00186EC1"/>
    <w:rsid w:val="001B6F4A"/>
    <w:rsid w:val="00204757"/>
    <w:rsid w:val="0024559F"/>
    <w:rsid w:val="0028659B"/>
    <w:rsid w:val="00296B59"/>
    <w:rsid w:val="002C7F92"/>
    <w:rsid w:val="002D3817"/>
    <w:rsid w:val="002D63E3"/>
    <w:rsid w:val="002E0B9C"/>
    <w:rsid w:val="002E6287"/>
    <w:rsid w:val="00303AE1"/>
    <w:rsid w:val="003042B0"/>
    <w:rsid w:val="0030430A"/>
    <w:rsid w:val="00351C83"/>
    <w:rsid w:val="00363690"/>
    <w:rsid w:val="00364FD2"/>
    <w:rsid w:val="00376335"/>
    <w:rsid w:val="00385963"/>
    <w:rsid w:val="003949BD"/>
    <w:rsid w:val="00396378"/>
    <w:rsid w:val="003B1A63"/>
    <w:rsid w:val="003D4444"/>
    <w:rsid w:val="004129B7"/>
    <w:rsid w:val="0041603A"/>
    <w:rsid w:val="00446D5F"/>
    <w:rsid w:val="0045344A"/>
    <w:rsid w:val="0046066D"/>
    <w:rsid w:val="00473B2E"/>
    <w:rsid w:val="00474BBA"/>
    <w:rsid w:val="00476DEA"/>
    <w:rsid w:val="004A04A3"/>
    <w:rsid w:val="004A3B81"/>
    <w:rsid w:val="004B3CC5"/>
    <w:rsid w:val="004B5291"/>
    <w:rsid w:val="004C504C"/>
    <w:rsid w:val="004D57D1"/>
    <w:rsid w:val="004D61A7"/>
    <w:rsid w:val="004E76CC"/>
    <w:rsid w:val="004F4734"/>
    <w:rsid w:val="00524B92"/>
    <w:rsid w:val="0053630E"/>
    <w:rsid w:val="00560F76"/>
    <w:rsid w:val="00571066"/>
    <w:rsid w:val="0057184E"/>
    <w:rsid w:val="00576154"/>
    <w:rsid w:val="00591FFE"/>
    <w:rsid w:val="00595E18"/>
    <w:rsid w:val="005C12E2"/>
    <w:rsid w:val="00606CFA"/>
    <w:rsid w:val="006374FE"/>
    <w:rsid w:val="006703E3"/>
    <w:rsid w:val="00681B6D"/>
    <w:rsid w:val="00690036"/>
    <w:rsid w:val="006B7784"/>
    <w:rsid w:val="006C6670"/>
    <w:rsid w:val="006F16F0"/>
    <w:rsid w:val="00716A24"/>
    <w:rsid w:val="00746100"/>
    <w:rsid w:val="007520BE"/>
    <w:rsid w:val="007832B9"/>
    <w:rsid w:val="007A62E9"/>
    <w:rsid w:val="00803BCD"/>
    <w:rsid w:val="008219EC"/>
    <w:rsid w:val="00823822"/>
    <w:rsid w:val="008531AB"/>
    <w:rsid w:val="0086291C"/>
    <w:rsid w:val="00885B70"/>
    <w:rsid w:val="008867BB"/>
    <w:rsid w:val="008A0DDA"/>
    <w:rsid w:val="008C128A"/>
    <w:rsid w:val="00911ABE"/>
    <w:rsid w:val="009258DC"/>
    <w:rsid w:val="00942EEB"/>
    <w:rsid w:val="00945EE5"/>
    <w:rsid w:val="00967362"/>
    <w:rsid w:val="009723C4"/>
    <w:rsid w:val="00987968"/>
    <w:rsid w:val="009D3EC7"/>
    <w:rsid w:val="009F5DFF"/>
    <w:rsid w:val="00A1630D"/>
    <w:rsid w:val="00A37061"/>
    <w:rsid w:val="00A4064C"/>
    <w:rsid w:val="00A448C1"/>
    <w:rsid w:val="00A505FB"/>
    <w:rsid w:val="00A743FB"/>
    <w:rsid w:val="00AA3799"/>
    <w:rsid w:val="00AA7AA0"/>
    <w:rsid w:val="00AB4981"/>
    <w:rsid w:val="00B30304"/>
    <w:rsid w:val="00B40FBB"/>
    <w:rsid w:val="00B43495"/>
    <w:rsid w:val="00B55741"/>
    <w:rsid w:val="00B70211"/>
    <w:rsid w:val="00B846A9"/>
    <w:rsid w:val="00BC4179"/>
    <w:rsid w:val="00BF3BB9"/>
    <w:rsid w:val="00C62BD7"/>
    <w:rsid w:val="00C84D21"/>
    <w:rsid w:val="00C9653D"/>
    <w:rsid w:val="00CA6B4F"/>
    <w:rsid w:val="00CC1BB3"/>
    <w:rsid w:val="00CE49F9"/>
    <w:rsid w:val="00D0550B"/>
    <w:rsid w:val="00D17C46"/>
    <w:rsid w:val="00D24DD0"/>
    <w:rsid w:val="00D30F4C"/>
    <w:rsid w:val="00D44AE5"/>
    <w:rsid w:val="00D5199B"/>
    <w:rsid w:val="00D604C6"/>
    <w:rsid w:val="00DA1003"/>
    <w:rsid w:val="00DA10A7"/>
    <w:rsid w:val="00DA4A43"/>
    <w:rsid w:val="00DA5BEB"/>
    <w:rsid w:val="00DE395C"/>
    <w:rsid w:val="00DF7EAD"/>
    <w:rsid w:val="00E040B7"/>
    <w:rsid w:val="00E07EDB"/>
    <w:rsid w:val="00E2411A"/>
    <w:rsid w:val="00E25993"/>
    <w:rsid w:val="00E37225"/>
    <w:rsid w:val="00E4032A"/>
    <w:rsid w:val="00E51439"/>
    <w:rsid w:val="00E67B2F"/>
    <w:rsid w:val="00E80DDC"/>
    <w:rsid w:val="00E834D9"/>
    <w:rsid w:val="00EF36A5"/>
    <w:rsid w:val="00F00C33"/>
    <w:rsid w:val="00F14FBC"/>
    <w:rsid w:val="00F34AD4"/>
    <w:rsid w:val="00F36AD8"/>
    <w:rsid w:val="00FE0F7D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A618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0000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000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0000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C96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8ED"/>
    <w:rPr>
      <w:color w:val="0066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rgreen.zoom.us/j/87531750183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rj3634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7598C018849A1836EF24D21D2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7CD-5BB3-4B14-928A-6D1FBAFCE31D}"/>
      </w:docPartPr>
      <w:docPartBody>
        <w:p w:rsidR="00086C4E" w:rsidRDefault="007A7840">
          <w:pPr>
            <w:pStyle w:val="1FE7598C018849A1836EF24D21D2A826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CBA7222365B5412883C24980AFE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6AC-DD11-4C67-9D2F-D38AB11887BB}"/>
      </w:docPartPr>
      <w:docPartBody>
        <w:p w:rsidR="00086C4E" w:rsidRDefault="007A7840">
          <w:pPr>
            <w:pStyle w:val="CBA7222365B5412883C24980AFEF1DD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5F735CC4583846A689C64AA5E59D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944-4221-4633-9F54-8BAC46346069}"/>
      </w:docPartPr>
      <w:docPartBody>
        <w:p w:rsidR="00086C4E" w:rsidRDefault="007A7840">
          <w:pPr>
            <w:pStyle w:val="5F735CC4583846A689C64AA5E59D414A"/>
          </w:pPr>
          <w:r w:rsidRPr="004129B7">
            <w:rPr>
              <w:rStyle w:val="Bold"/>
            </w:rPr>
            <w:t>Facilitator:</w:t>
          </w:r>
        </w:p>
      </w:docPartBody>
    </w:docPart>
    <w:docPart>
      <w:docPartPr>
        <w:name w:val="76DA9E56545D4D39BFCF08A5F28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CD67-833D-43CB-B6D6-1E60BBC7BC2A}"/>
      </w:docPartPr>
      <w:docPartBody>
        <w:p w:rsidR="00086C4E" w:rsidRDefault="007A7840">
          <w:pPr>
            <w:pStyle w:val="76DA9E56545D4D39BFCF08A5F28F0238"/>
          </w:pPr>
          <w:r w:rsidRPr="00D0550B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802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40"/>
    <w:rsid w:val="00086C4E"/>
    <w:rsid w:val="000918EE"/>
    <w:rsid w:val="0056208A"/>
    <w:rsid w:val="0068312F"/>
    <w:rsid w:val="007A7840"/>
    <w:rsid w:val="009745A7"/>
    <w:rsid w:val="009A3AED"/>
    <w:rsid w:val="00E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1FE7598C018849A1836EF24D21D2A826">
    <w:name w:val="1FE7598C018849A1836EF24D21D2A826"/>
  </w:style>
  <w:style w:type="paragraph" w:customStyle="1" w:styleId="CBA7222365B5412883C24980AFEF1DD4">
    <w:name w:val="CBA7222365B5412883C24980AFEF1DD4"/>
  </w:style>
  <w:style w:type="paragraph" w:customStyle="1" w:styleId="5F735CC4583846A689C64AA5E59D414A">
    <w:name w:val="5F735CC4583846A689C64AA5E59D414A"/>
  </w:style>
  <w:style w:type="paragraph" w:customStyle="1" w:styleId="76DA9E56545D4D39BFCF08A5F28F0238">
    <w:name w:val="76DA9E56545D4D39BFCF08A5F28F0238"/>
  </w:style>
  <w:style w:type="paragraph" w:styleId="ListBullet">
    <w:name w:val="List Bullet"/>
    <w:basedOn w:val="Normal"/>
    <w:uiPriority w:val="10"/>
    <w:qFormat/>
    <w:rsid w:val="007A7840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tropolitan">
  <a:themeElements>
    <a:clrScheme name="Custom 9">
      <a:dk1>
        <a:sysClr val="windowText" lastClr="000000"/>
      </a:dk1>
      <a:lt1>
        <a:sysClr val="window" lastClr="FFFFFF"/>
      </a:lt1>
      <a:dk2>
        <a:srgbClr val="006600"/>
      </a:dk2>
      <a:lt2>
        <a:srgbClr val="FFFFFF"/>
      </a:lt2>
      <a:accent1>
        <a:srgbClr val="000000"/>
      </a:accent1>
      <a:accent2>
        <a:srgbClr val="000000"/>
      </a:accent2>
      <a:accent3>
        <a:srgbClr val="006600"/>
      </a:accent3>
      <a:accent4>
        <a:srgbClr val="029676"/>
      </a:accent4>
      <a:accent5>
        <a:srgbClr val="4AB5C4"/>
      </a:accent5>
      <a:accent6>
        <a:srgbClr val="0989B1"/>
      </a:accent6>
      <a:hlink>
        <a:srgbClr val="006600"/>
      </a:hlink>
      <a:folHlink>
        <a:srgbClr val="BA6906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www.w3.org/XML/1998/namespace"/>
    <ds:schemaRef ds:uri="http://purl.org/dc/terms/"/>
    <ds:schemaRef ds:uri="http://schemas.microsoft.com/office/infopath/2007/PartnerControls"/>
    <ds:schemaRef ds:uri="16c05727-aa75-4e4a-9b5f-8a80a1165891"/>
    <ds:schemaRef ds:uri="http://schemas.microsoft.com/office/2006/metadata/properties"/>
    <ds:schemaRef ds:uri="71af3243-3dd4-4a8d-8c0d-dd76da1f02a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agenda.dotx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2023-08-07T23:45:00Z</dcterms:created>
  <dcterms:modified xsi:type="dcterms:W3CDTF">2023-09-13T17:25:00Z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