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0809" w14:textId="77777777" w:rsidR="001531CE" w:rsidRDefault="001531CE" w:rsidP="00042D67">
      <w:pPr>
        <w:rPr>
          <w:rFonts w:ascii="Arial" w:hAnsi="Arial" w:cs="Arial"/>
          <w:sz w:val="20"/>
          <w:szCs w:val="20"/>
        </w:rPr>
      </w:pPr>
    </w:p>
    <w:p w14:paraId="3A661D48" w14:textId="77777777" w:rsidR="001531CE" w:rsidRDefault="001531CE" w:rsidP="00042D67">
      <w:pPr>
        <w:rPr>
          <w:rFonts w:ascii="Arial" w:hAnsi="Arial" w:cs="Arial"/>
          <w:sz w:val="20"/>
          <w:szCs w:val="20"/>
        </w:rPr>
      </w:pPr>
    </w:p>
    <w:p w14:paraId="63B1A6B2" w14:textId="3456DA00" w:rsidR="00B55576" w:rsidRPr="001D61C6" w:rsidRDefault="0045014F" w:rsidP="00042D67">
      <w:pPr>
        <w:rPr>
          <w:rFonts w:ascii="Arial" w:hAnsi="Arial" w:cs="Arial"/>
          <w:sz w:val="20"/>
          <w:szCs w:val="20"/>
        </w:rPr>
      </w:pPr>
      <w:r w:rsidRPr="001D61C6">
        <w:rPr>
          <w:rFonts w:ascii="Arial" w:hAnsi="Arial" w:cs="Arial"/>
          <w:sz w:val="20"/>
          <w:szCs w:val="20"/>
        </w:rPr>
        <w:t xml:space="preserve">July </w:t>
      </w:r>
      <w:r w:rsidR="001531CE">
        <w:rPr>
          <w:rFonts w:ascii="Arial" w:hAnsi="Arial" w:cs="Arial"/>
          <w:sz w:val="20"/>
          <w:szCs w:val="20"/>
        </w:rPr>
        <w:t>18</w:t>
      </w:r>
      <w:r w:rsidRPr="001D61C6">
        <w:rPr>
          <w:rFonts w:ascii="Arial" w:hAnsi="Arial" w:cs="Arial"/>
          <w:sz w:val="20"/>
          <w:szCs w:val="20"/>
        </w:rPr>
        <w:t>, 201</w:t>
      </w:r>
      <w:r w:rsidR="001C3F78">
        <w:rPr>
          <w:rFonts w:ascii="Arial" w:hAnsi="Arial" w:cs="Arial"/>
          <w:sz w:val="20"/>
          <w:szCs w:val="20"/>
        </w:rPr>
        <w:t>7</w:t>
      </w:r>
    </w:p>
    <w:p w14:paraId="3154D82D" w14:textId="77777777" w:rsidR="00B55576" w:rsidRPr="001D61C6" w:rsidRDefault="00B55576" w:rsidP="00042D67">
      <w:pPr>
        <w:rPr>
          <w:rFonts w:ascii="Arial" w:hAnsi="Arial" w:cs="Arial"/>
          <w:sz w:val="20"/>
          <w:szCs w:val="20"/>
        </w:rPr>
      </w:pPr>
    </w:p>
    <w:p w14:paraId="1EF60433" w14:textId="69BDC249" w:rsidR="00042D67" w:rsidRPr="001D61C6" w:rsidRDefault="00042D67" w:rsidP="00042D67">
      <w:pPr>
        <w:rPr>
          <w:rFonts w:ascii="Arial" w:hAnsi="Arial" w:cs="Arial"/>
          <w:sz w:val="20"/>
          <w:szCs w:val="20"/>
        </w:rPr>
      </w:pPr>
      <w:r w:rsidRPr="001D61C6">
        <w:rPr>
          <w:rFonts w:ascii="Arial" w:hAnsi="Arial" w:cs="Arial"/>
          <w:sz w:val="20"/>
          <w:szCs w:val="20"/>
        </w:rPr>
        <w:t xml:space="preserve">Dear </w:t>
      </w:r>
      <w:proofErr w:type="gramStart"/>
      <w:r w:rsidRPr="001D61C6">
        <w:rPr>
          <w:rFonts w:ascii="Arial" w:hAnsi="Arial" w:cs="Arial"/>
          <w:sz w:val="20"/>
          <w:szCs w:val="20"/>
        </w:rPr>
        <w:t>Fall</w:t>
      </w:r>
      <w:proofErr w:type="gramEnd"/>
      <w:r w:rsidRPr="001D61C6">
        <w:rPr>
          <w:rFonts w:ascii="Arial" w:hAnsi="Arial" w:cs="Arial"/>
          <w:sz w:val="20"/>
          <w:szCs w:val="20"/>
        </w:rPr>
        <w:t xml:space="preserve"> </w:t>
      </w:r>
      <w:r w:rsidR="0045014F" w:rsidRPr="001D61C6">
        <w:rPr>
          <w:rFonts w:ascii="Arial" w:hAnsi="Arial" w:cs="Arial"/>
          <w:sz w:val="20"/>
          <w:szCs w:val="20"/>
        </w:rPr>
        <w:t>201</w:t>
      </w:r>
      <w:r w:rsidR="008337AC">
        <w:rPr>
          <w:rFonts w:ascii="Arial" w:hAnsi="Arial" w:cs="Arial"/>
          <w:sz w:val="20"/>
          <w:szCs w:val="20"/>
        </w:rPr>
        <w:t>7</w:t>
      </w:r>
      <w:r w:rsidRPr="001D61C6">
        <w:rPr>
          <w:rFonts w:ascii="Arial" w:hAnsi="Arial" w:cs="Arial"/>
          <w:sz w:val="20"/>
          <w:szCs w:val="20"/>
        </w:rPr>
        <w:t xml:space="preserve"> MES cohort member:</w:t>
      </w:r>
    </w:p>
    <w:p w14:paraId="5F0BE7CD" w14:textId="77777777" w:rsidR="00042D67" w:rsidRPr="001D61C6" w:rsidRDefault="00042D67" w:rsidP="00042D67">
      <w:pPr>
        <w:rPr>
          <w:rFonts w:ascii="Arial" w:hAnsi="Arial" w:cs="Arial"/>
          <w:b/>
          <w:bCs/>
          <w:sz w:val="20"/>
          <w:szCs w:val="20"/>
        </w:rPr>
      </w:pPr>
    </w:p>
    <w:p w14:paraId="66C8840E" w14:textId="6C81F54F" w:rsidR="00042D67" w:rsidRPr="001D61C6" w:rsidRDefault="00042D67" w:rsidP="00042D67">
      <w:pPr>
        <w:rPr>
          <w:rFonts w:ascii="Arial" w:hAnsi="Arial" w:cs="Arial"/>
          <w:sz w:val="20"/>
          <w:szCs w:val="20"/>
        </w:rPr>
      </w:pPr>
      <w:r w:rsidRPr="001D61C6">
        <w:rPr>
          <w:rFonts w:ascii="Arial" w:hAnsi="Arial" w:cs="Arial"/>
          <w:bCs/>
          <w:sz w:val="20"/>
          <w:szCs w:val="20"/>
        </w:rPr>
        <w:t xml:space="preserve">Welcome to the </w:t>
      </w:r>
      <w:r w:rsidR="0045014F" w:rsidRPr="001D61C6">
        <w:rPr>
          <w:rFonts w:ascii="Arial" w:hAnsi="Arial" w:cs="Arial"/>
          <w:bCs/>
          <w:sz w:val="20"/>
          <w:szCs w:val="20"/>
        </w:rPr>
        <w:t>3</w:t>
      </w:r>
      <w:r w:rsidR="008337AC">
        <w:rPr>
          <w:rFonts w:ascii="Arial" w:hAnsi="Arial" w:cs="Arial"/>
          <w:bCs/>
          <w:sz w:val="20"/>
          <w:szCs w:val="20"/>
        </w:rPr>
        <w:t>4th</w:t>
      </w:r>
      <w:r w:rsidRPr="001D61C6">
        <w:rPr>
          <w:rFonts w:ascii="Arial" w:hAnsi="Arial" w:cs="Arial"/>
          <w:bCs/>
          <w:sz w:val="20"/>
          <w:szCs w:val="20"/>
        </w:rPr>
        <w:t xml:space="preserve"> cohort of the Graduate Program on the Environment at The Evergreen State College! This is your formal invitation to the </w:t>
      </w:r>
      <w:r w:rsidRPr="00870B7D">
        <w:rPr>
          <w:rFonts w:ascii="Arial" w:hAnsi="Arial" w:cs="Arial"/>
          <w:b/>
          <w:bCs/>
          <w:sz w:val="20"/>
          <w:szCs w:val="20"/>
        </w:rPr>
        <w:t xml:space="preserve">required MES orientation on </w:t>
      </w:r>
      <w:r w:rsidR="0045014F" w:rsidRPr="00870B7D">
        <w:rPr>
          <w:rFonts w:ascii="Arial" w:hAnsi="Arial" w:cs="Arial"/>
          <w:b/>
          <w:bCs/>
          <w:sz w:val="20"/>
          <w:szCs w:val="20"/>
        </w:rPr>
        <w:t>Tuesday</w:t>
      </w:r>
      <w:r w:rsidRPr="00870B7D">
        <w:rPr>
          <w:rFonts w:ascii="Arial" w:hAnsi="Arial" w:cs="Arial"/>
          <w:b/>
          <w:bCs/>
          <w:sz w:val="20"/>
          <w:szCs w:val="20"/>
        </w:rPr>
        <w:t xml:space="preserve">, </w:t>
      </w:r>
      <w:r w:rsidR="00870B7D" w:rsidRPr="00870B7D">
        <w:rPr>
          <w:rFonts w:ascii="Arial" w:hAnsi="Arial" w:cs="Arial"/>
          <w:b/>
          <w:bCs/>
          <w:sz w:val="20"/>
          <w:szCs w:val="20"/>
        </w:rPr>
        <w:t>September 19, 10</w:t>
      </w:r>
      <w:r w:rsidR="00E32225" w:rsidRPr="00870B7D">
        <w:rPr>
          <w:rFonts w:ascii="Arial" w:hAnsi="Arial" w:cs="Arial"/>
          <w:b/>
          <w:bCs/>
          <w:sz w:val="20"/>
          <w:szCs w:val="20"/>
        </w:rPr>
        <w:t>am-4</w:t>
      </w:r>
      <w:r w:rsidR="00FE45C3" w:rsidRPr="00870B7D">
        <w:rPr>
          <w:rFonts w:ascii="Arial" w:hAnsi="Arial" w:cs="Arial"/>
          <w:b/>
          <w:bCs/>
          <w:sz w:val="20"/>
          <w:szCs w:val="20"/>
        </w:rPr>
        <w:t>:30</w:t>
      </w:r>
      <w:r w:rsidRPr="00870B7D">
        <w:rPr>
          <w:rFonts w:ascii="Arial" w:hAnsi="Arial" w:cs="Arial"/>
          <w:b/>
          <w:bCs/>
          <w:sz w:val="20"/>
          <w:szCs w:val="20"/>
        </w:rPr>
        <w:t>pm</w:t>
      </w:r>
      <w:r w:rsidRPr="00870B7D">
        <w:rPr>
          <w:rFonts w:ascii="Arial" w:hAnsi="Arial" w:cs="Arial"/>
          <w:b/>
          <w:sz w:val="20"/>
          <w:szCs w:val="20"/>
        </w:rPr>
        <w:t>.</w:t>
      </w:r>
      <w:r w:rsidRPr="001D61C6">
        <w:rPr>
          <w:rFonts w:ascii="Arial" w:hAnsi="Arial" w:cs="Arial"/>
          <w:b/>
          <w:sz w:val="20"/>
          <w:szCs w:val="20"/>
        </w:rPr>
        <w:t xml:space="preserve">  </w:t>
      </w:r>
      <w:r w:rsidRPr="001D61C6">
        <w:rPr>
          <w:rFonts w:ascii="Arial" w:hAnsi="Arial" w:cs="Arial"/>
          <w:sz w:val="20"/>
          <w:szCs w:val="20"/>
        </w:rPr>
        <w:t>Please read below for further instructions about the day.</w:t>
      </w:r>
      <w:r w:rsidR="0045014F" w:rsidRPr="001D61C6">
        <w:rPr>
          <w:rFonts w:ascii="Arial" w:hAnsi="Arial" w:cs="Arial"/>
          <w:sz w:val="20"/>
          <w:szCs w:val="20"/>
        </w:rPr>
        <w:t xml:space="preserve"> </w:t>
      </w:r>
    </w:p>
    <w:p w14:paraId="357EEC19" w14:textId="77777777" w:rsidR="00042D67" w:rsidRPr="001D61C6" w:rsidRDefault="00042D67" w:rsidP="00042D67">
      <w:pPr>
        <w:rPr>
          <w:rFonts w:ascii="Arial" w:hAnsi="Arial" w:cs="Arial"/>
          <w:sz w:val="20"/>
          <w:szCs w:val="20"/>
        </w:rPr>
      </w:pPr>
    </w:p>
    <w:p w14:paraId="61343AD8" w14:textId="77777777" w:rsidR="00042D67" w:rsidRPr="001D61C6" w:rsidRDefault="00042D67" w:rsidP="00042D67">
      <w:pPr>
        <w:rPr>
          <w:rFonts w:ascii="Arial" w:hAnsi="Arial" w:cs="Arial"/>
          <w:b/>
          <w:sz w:val="20"/>
          <w:szCs w:val="20"/>
        </w:rPr>
      </w:pPr>
      <w:r w:rsidRPr="001D61C6">
        <w:rPr>
          <w:rFonts w:ascii="Arial" w:hAnsi="Arial" w:cs="Arial"/>
          <w:b/>
          <w:sz w:val="20"/>
          <w:szCs w:val="20"/>
        </w:rPr>
        <w:t>Where to Meet</w:t>
      </w:r>
    </w:p>
    <w:p w14:paraId="2BC2606A" w14:textId="242FCDB6" w:rsidR="00042D67" w:rsidRPr="001D61C6" w:rsidRDefault="00042D67" w:rsidP="00042D67">
      <w:pPr>
        <w:rPr>
          <w:rFonts w:ascii="Arial" w:hAnsi="Arial" w:cs="Arial"/>
          <w:sz w:val="20"/>
          <w:szCs w:val="20"/>
        </w:rPr>
      </w:pPr>
      <w:r w:rsidRPr="001D61C6">
        <w:rPr>
          <w:rFonts w:ascii="Arial" w:hAnsi="Arial" w:cs="Arial"/>
          <w:sz w:val="20"/>
          <w:szCs w:val="20"/>
        </w:rPr>
        <w:t xml:space="preserve">Meet in the </w:t>
      </w:r>
      <w:r w:rsidRPr="00E32225">
        <w:rPr>
          <w:rFonts w:ascii="Arial" w:hAnsi="Arial" w:cs="Arial"/>
          <w:sz w:val="20"/>
          <w:szCs w:val="20"/>
        </w:rPr>
        <w:t>Sem</w:t>
      </w:r>
      <w:bookmarkStart w:id="0" w:name="_GoBack"/>
      <w:bookmarkEnd w:id="0"/>
      <w:r w:rsidRPr="00E32225">
        <w:rPr>
          <w:rFonts w:ascii="Arial" w:hAnsi="Arial" w:cs="Arial"/>
          <w:sz w:val="20"/>
          <w:szCs w:val="20"/>
        </w:rPr>
        <w:t xml:space="preserve">inar II Building, Room </w:t>
      </w:r>
      <w:r w:rsidR="00FE45C3" w:rsidRPr="00E32225">
        <w:rPr>
          <w:rFonts w:ascii="Arial" w:hAnsi="Arial" w:cs="Arial"/>
          <w:sz w:val="20"/>
          <w:szCs w:val="20"/>
        </w:rPr>
        <w:t>A</w:t>
      </w:r>
      <w:r w:rsidRPr="00E32225">
        <w:rPr>
          <w:rFonts w:ascii="Arial" w:hAnsi="Arial" w:cs="Arial"/>
          <w:sz w:val="20"/>
          <w:szCs w:val="20"/>
        </w:rPr>
        <w:t>1105</w:t>
      </w:r>
      <w:r w:rsidRPr="001D61C6">
        <w:rPr>
          <w:rFonts w:ascii="Arial" w:hAnsi="Arial" w:cs="Arial"/>
          <w:sz w:val="20"/>
          <w:szCs w:val="20"/>
        </w:rPr>
        <w:t xml:space="preserve">.  Seminar II is to the right of the “Bus Loop” on the </w:t>
      </w:r>
      <w:r w:rsidRPr="004832B3">
        <w:rPr>
          <w:rFonts w:ascii="Arial" w:hAnsi="Arial" w:cs="Arial"/>
          <w:sz w:val="20"/>
          <w:szCs w:val="20"/>
        </w:rPr>
        <w:t>enclosed campus map.</w:t>
      </w:r>
      <w:r w:rsidRPr="001D61C6">
        <w:rPr>
          <w:rFonts w:ascii="Arial" w:hAnsi="Arial" w:cs="Arial"/>
          <w:sz w:val="20"/>
          <w:szCs w:val="20"/>
        </w:rPr>
        <w:t xml:space="preserve"> We will be in the “</w:t>
      </w:r>
      <w:r w:rsidR="00FE45C3" w:rsidRPr="001D61C6">
        <w:rPr>
          <w:rFonts w:ascii="Arial" w:hAnsi="Arial" w:cs="Arial"/>
          <w:sz w:val="20"/>
          <w:szCs w:val="20"/>
        </w:rPr>
        <w:t>A</w:t>
      </w:r>
      <w:r w:rsidRPr="001D61C6">
        <w:rPr>
          <w:rFonts w:ascii="Arial" w:hAnsi="Arial" w:cs="Arial"/>
          <w:sz w:val="20"/>
          <w:szCs w:val="20"/>
        </w:rPr>
        <w:t xml:space="preserve">” wing, which is the first building on the </w:t>
      </w:r>
      <w:r w:rsidR="00FE45C3" w:rsidRPr="001D61C6">
        <w:rPr>
          <w:rFonts w:ascii="Arial" w:hAnsi="Arial" w:cs="Arial"/>
          <w:sz w:val="20"/>
          <w:szCs w:val="20"/>
        </w:rPr>
        <w:t>left</w:t>
      </w:r>
      <w:r w:rsidRPr="001D61C6">
        <w:rPr>
          <w:rFonts w:ascii="Arial" w:hAnsi="Arial" w:cs="Arial"/>
          <w:sz w:val="20"/>
          <w:szCs w:val="20"/>
        </w:rPr>
        <w:t xml:space="preserve"> if coming from the Bus Loop. </w:t>
      </w:r>
      <w:r w:rsidRPr="00E32225">
        <w:rPr>
          <w:rFonts w:ascii="Arial" w:hAnsi="Arial" w:cs="Arial"/>
          <w:sz w:val="20"/>
          <w:szCs w:val="20"/>
        </w:rPr>
        <w:t>Parking is $</w:t>
      </w:r>
      <w:r w:rsidR="00E32225" w:rsidRPr="00E32225">
        <w:rPr>
          <w:rFonts w:ascii="Arial" w:hAnsi="Arial" w:cs="Arial"/>
          <w:sz w:val="20"/>
          <w:szCs w:val="20"/>
        </w:rPr>
        <w:t>3</w:t>
      </w:r>
      <w:r w:rsidRPr="00E32225">
        <w:rPr>
          <w:rFonts w:ascii="Arial" w:hAnsi="Arial" w:cs="Arial"/>
          <w:sz w:val="20"/>
          <w:szCs w:val="20"/>
        </w:rPr>
        <w:t>.</w:t>
      </w:r>
    </w:p>
    <w:p w14:paraId="5AF98438" w14:textId="77777777" w:rsidR="00042D67" w:rsidRPr="001D61C6" w:rsidRDefault="00042D67" w:rsidP="00042D67">
      <w:pPr>
        <w:rPr>
          <w:rFonts w:ascii="Arial" w:hAnsi="Arial" w:cs="Arial"/>
          <w:sz w:val="20"/>
          <w:szCs w:val="20"/>
        </w:rPr>
      </w:pPr>
    </w:p>
    <w:p w14:paraId="31523DA6" w14:textId="77777777" w:rsidR="00042D67" w:rsidRPr="001D61C6" w:rsidRDefault="00042D67" w:rsidP="00042D67">
      <w:pPr>
        <w:rPr>
          <w:rFonts w:ascii="Arial" w:hAnsi="Arial" w:cs="Arial"/>
          <w:b/>
          <w:sz w:val="20"/>
          <w:szCs w:val="20"/>
        </w:rPr>
      </w:pPr>
      <w:r w:rsidRPr="001D61C6">
        <w:rPr>
          <w:rFonts w:ascii="Arial" w:hAnsi="Arial" w:cs="Arial"/>
          <w:b/>
          <w:sz w:val="20"/>
          <w:szCs w:val="20"/>
        </w:rPr>
        <w:t>Agenda</w:t>
      </w:r>
    </w:p>
    <w:p w14:paraId="3B13D2F6" w14:textId="35F99BB6" w:rsidR="00042D67" w:rsidRPr="001D61C6" w:rsidRDefault="00042D67" w:rsidP="00042D67">
      <w:pPr>
        <w:rPr>
          <w:rFonts w:ascii="Arial" w:hAnsi="Arial" w:cs="Arial"/>
          <w:sz w:val="20"/>
          <w:szCs w:val="20"/>
        </w:rPr>
      </w:pPr>
      <w:r w:rsidRPr="001D61C6">
        <w:rPr>
          <w:rFonts w:ascii="Arial" w:hAnsi="Arial" w:cs="Arial"/>
          <w:sz w:val="20"/>
          <w:szCs w:val="20"/>
        </w:rPr>
        <w:t>The tentative schedule is included in this packet.  Orientation is a mandatory event—it is a “one-stop-shop” for all you</w:t>
      </w:r>
      <w:r w:rsidR="0045014F" w:rsidRPr="001D61C6">
        <w:rPr>
          <w:rFonts w:ascii="Arial" w:hAnsi="Arial" w:cs="Arial"/>
          <w:sz w:val="20"/>
          <w:szCs w:val="20"/>
        </w:rPr>
        <w:t>r MES questions and also a preview</w:t>
      </w:r>
      <w:r w:rsidRPr="001D61C6">
        <w:rPr>
          <w:rFonts w:ascii="Arial" w:hAnsi="Arial" w:cs="Arial"/>
          <w:sz w:val="20"/>
          <w:szCs w:val="20"/>
        </w:rPr>
        <w:t xml:space="preserve"> of the academic experience you will have over your two or more years with us. You will also get to meet most of the faculty and staff</w:t>
      </w:r>
      <w:r w:rsidR="0045014F" w:rsidRPr="001D61C6">
        <w:rPr>
          <w:rFonts w:ascii="Arial" w:hAnsi="Arial" w:cs="Arial"/>
          <w:sz w:val="20"/>
          <w:szCs w:val="20"/>
        </w:rPr>
        <w:t xml:space="preserve">, and some returning students. </w:t>
      </w:r>
      <w:r w:rsidR="004832B3">
        <w:rPr>
          <w:rFonts w:ascii="Arial" w:hAnsi="Arial" w:cs="Arial"/>
          <w:sz w:val="20"/>
          <w:szCs w:val="20"/>
        </w:rPr>
        <w:t>Coffee and snacks and lunch</w:t>
      </w:r>
      <w:r w:rsidRPr="001D61C6">
        <w:rPr>
          <w:rFonts w:ascii="Arial" w:hAnsi="Arial" w:cs="Arial"/>
          <w:sz w:val="20"/>
          <w:szCs w:val="20"/>
        </w:rPr>
        <w:t xml:space="preserve"> will be provided. Please bring your own refillable water bottle and coffee mug.  Finally, come prepared to get your individual picture taken on </w:t>
      </w:r>
      <w:r w:rsidR="00FE45C3" w:rsidRPr="001D61C6">
        <w:rPr>
          <w:rFonts w:ascii="Arial" w:hAnsi="Arial" w:cs="Arial"/>
          <w:sz w:val="20"/>
          <w:szCs w:val="20"/>
        </w:rPr>
        <w:t xml:space="preserve">Tuesday (for internal purposes </w:t>
      </w:r>
      <w:r w:rsidR="00D53D60">
        <w:rPr>
          <w:rFonts w:ascii="Arial" w:hAnsi="Arial" w:cs="Arial"/>
          <w:sz w:val="20"/>
          <w:szCs w:val="20"/>
        </w:rPr>
        <w:t>only</w:t>
      </w:r>
      <w:r w:rsidR="00FE45C3" w:rsidRPr="001D61C6">
        <w:rPr>
          <w:rFonts w:ascii="Arial" w:hAnsi="Arial" w:cs="Arial"/>
          <w:sz w:val="20"/>
          <w:szCs w:val="20"/>
        </w:rPr>
        <w:t>)</w:t>
      </w:r>
      <w:r w:rsidRPr="001D61C6">
        <w:rPr>
          <w:rFonts w:ascii="Arial" w:hAnsi="Arial" w:cs="Arial"/>
          <w:sz w:val="20"/>
          <w:szCs w:val="20"/>
        </w:rPr>
        <w:t>.</w:t>
      </w:r>
      <w:r w:rsidR="00FE45C3" w:rsidRPr="001D61C6">
        <w:rPr>
          <w:rFonts w:ascii="Arial" w:hAnsi="Arial" w:cs="Arial"/>
          <w:sz w:val="20"/>
          <w:szCs w:val="20"/>
        </w:rPr>
        <w:t xml:space="preserve">  </w:t>
      </w:r>
    </w:p>
    <w:p w14:paraId="0290F00D" w14:textId="77777777" w:rsidR="00042D67" w:rsidRPr="001D61C6" w:rsidRDefault="00042D67" w:rsidP="00042D67">
      <w:pPr>
        <w:rPr>
          <w:rFonts w:ascii="Arial" w:hAnsi="Arial" w:cs="Arial"/>
          <w:sz w:val="20"/>
          <w:szCs w:val="20"/>
        </w:rPr>
      </w:pPr>
    </w:p>
    <w:p w14:paraId="4E9EE96B" w14:textId="73336D02" w:rsidR="00E95747" w:rsidRPr="00E95747" w:rsidRDefault="00042D67">
      <w:pPr>
        <w:rPr>
          <w:rFonts w:ascii="Arial" w:hAnsi="Arial" w:cs="Arial"/>
          <w:sz w:val="20"/>
          <w:szCs w:val="20"/>
        </w:rPr>
      </w:pPr>
      <w:r w:rsidRPr="001D61C6">
        <w:rPr>
          <w:rFonts w:ascii="Arial" w:hAnsi="Arial" w:cs="Arial"/>
          <w:sz w:val="20"/>
          <w:szCs w:val="20"/>
        </w:rPr>
        <w:t xml:space="preserve">We’re putting a lot of work into the program, and are looking </w:t>
      </w:r>
      <w:r w:rsidR="00D53D60">
        <w:rPr>
          <w:rFonts w:ascii="Arial" w:hAnsi="Arial" w:cs="Arial"/>
          <w:sz w:val="20"/>
          <w:szCs w:val="20"/>
        </w:rPr>
        <w:t>forward to meeting all of you. </w:t>
      </w:r>
      <w:r w:rsidRPr="001D61C6">
        <w:rPr>
          <w:rFonts w:ascii="Arial" w:hAnsi="Arial" w:cs="Arial"/>
          <w:sz w:val="20"/>
          <w:szCs w:val="20"/>
        </w:rPr>
        <w:t xml:space="preserve">Should you find, due to unavoidable circumstances, that you are unable to attend orientation, it will be your responsibility to let us know you won’t be there and to obtain the information on your own after orientation.  </w:t>
      </w:r>
    </w:p>
    <w:p w14:paraId="416D88C2" w14:textId="77777777" w:rsidR="00E95747" w:rsidRPr="001D61C6" w:rsidRDefault="00E95747">
      <w:pPr>
        <w:rPr>
          <w:rFonts w:ascii="Arial" w:hAnsi="Arial" w:cs="Arial"/>
          <w:b/>
          <w:sz w:val="20"/>
          <w:szCs w:val="20"/>
        </w:rPr>
      </w:pPr>
    </w:p>
    <w:p w14:paraId="4F34CE59" w14:textId="77777777" w:rsidR="00E32225" w:rsidRDefault="00E32225" w:rsidP="00042D67">
      <w:pPr>
        <w:rPr>
          <w:rFonts w:ascii="Arial" w:hAnsi="Arial" w:cs="Arial"/>
          <w:b/>
          <w:sz w:val="20"/>
          <w:szCs w:val="20"/>
        </w:rPr>
      </w:pPr>
    </w:p>
    <w:p w14:paraId="6EB1B0AD"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 xml:space="preserve">Preparing for </w:t>
      </w:r>
      <w:proofErr w:type="spellStart"/>
      <w:r w:rsidRPr="00782890">
        <w:rPr>
          <w:rFonts w:ascii="Arial" w:hAnsi="Arial" w:cs="Arial"/>
          <w:b/>
          <w:sz w:val="20"/>
          <w:szCs w:val="20"/>
          <w:u w:val="single"/>
        </w:rPr>
        <w:t>gCORE</w:t>
      </w:r>
      <w:proofErr w:type="spellEnd"/>
    </w:p>
    <w:p w14:paraId="5AE61B73" w14:textId="4062D1C0" w:rsidR="00E95747" w:rsidRDefault="00042D67" w:rsidP="00042D67">
      <w:pPr>
        <w:rPr>
          <w:rFonts w:ascii="Arial" w:hAnsi="Arial" w:cs="Arial"/>
          <w:sz w:val="20"/>
          <w:szCs w:val="20"/>
        </w:rPr>
      </w:pPr>
      <w:r w:rsidRPr="001D61C6">
        <w:rPr>
          <w:rFonts w:ascii="Arial" w:hAnsi="Arial" w:cs="Arial"/>
          <w:sz w:val="20"/>
          <w:szCs w:val="20"/>
        </w:rPr>
        <w:t xml:space="preserve">Your first core class at Evergreen is </w:t>
      </w:r>
      <w:r w:rsidR="009501EB">
        <w:rPr>
          <w:rFonts w:ascii="Arial" w:hAnsi="Arial" w:cs="Arial"/>
          <w:sz w:val="20"/>
          <w:szCs w:val="20"/>
        </w:rPr>
        <w:t>(</w:t>
      </w:r>
      <w:r w:rsidRPr="001D61C6">
        <w:rPr>
          <w:rFonts w:ascii="Arial" w:hAnsi="Arial" w:cs="Arial"/>
          <w:sz w:val="20"/>
          <w:szCs w:val="20"/>
        </w:rPr>
        <w:t>graduate</w:t>
      </w:r>
      <w:r w:rsidR="009501EB">
        <w:rPr>
          <w:rFonts w:ascii="Arial" w:hAnsi="Arial" w:cs="Arial"/>
          <w:sz w:val="20"/>
          <w:szCs w:val="20"/>
        </w:rPr>
        <w:t>)</w:t>
      </w:r>
      <w:r w:rsidRPr="001D61C6">
        <w:rPr>
          <w:rFonts w:ascii="Arial" w:hAnsi="Arial" w:cs="Arial"/>
          <w:sz w:val="20"/>
          <w:szCs w:val="20"/>
        </w:rPr>
        <w:t xml:space="preserve"> Conceptualizing Our Regional Environment</w:t>
      </w:r>
      <w:r w:rsidR="00EF06D4" w:rsidRPr="001D61C6">
        <w:rPr>
          <w:rFonts w:ascii="Arial" w:hAnsi="Arial" w:cs="Arial"/>
          <w:sz w:val="20"/>
          <w:szCs w:val="20"/>
        </w:rPr>
        <w:t xml:space="preserve"> (</w:t>
      </w:r>
      <w:proofErr w:type="spellStart"/>
      <w:r w:rsidR="00EF06D4" w:rsidRPr="001D61C6">
        <w:rPr>
          <w:rFonts w:ascii="Arial" w:hAnsi="Arial" w:cs="Arial"/>
          <w:sz w:val="20"/>
          <w:szCs w:val="20"/>
        </w:rPr>
        <w:t>gCORE</w:t>
      </w:r>
      <w:proofErr w:type="spellEnd"/>
      <w:r w:rsidR="00EF06D4" w:rsidRPr="001D61C6">
        <w:rPr>
          <w:rFonts w:ascii="Arial" w:hAnsi="Arial" w:cs="Arial"/>
          <w:sz w:val="20"/>
          <w:szCs w:val="20"/>
        </w:rPr>
        <w:t xml:space="preserve">) </w:t>
      </w:r>
      <w:r w:rsidRPr="001D61C6">
        <w:rPr>
          <w:rFonts w:ascii="Arial" w:hAnsi="Arial" w:cs="Arial"/>
          <w:sz w:val="20"/>
          <w:szCs w:val="20"/>
        </w:rPr>
        <w:t xml:space="preserve">taught by </w:t>
      </w:r>
      <w:r w:rsidR="009501EB">
        <w:rPr>
          <w:rFonts w:ascii="Arial" w:hAnsi="Arial" w:cs="Arial"/>
          <w:sz w:val="20"/>
          <w:szCs w:val="20"/>
        </w:rPr>
        <w:t>Kevin Francis, Erin Martin, and Shawn Olson-</w:t>
      </w:r>
      <w:proofErr w:type="spellStart"/>
      <w:r w:rsidR="009501EB">
        <w:rPr>
          <w:rFonts w:ascii="Arial" w:hAnsi="Arial" w:cs="Arial"/>
          <w:sz w:val="20"/>
          <w:szCs w:val="20"/>
        </w:rPr>
        <w:t>Hazboun</w:t>
      </w:r>
      <w:proofErr w:type="spellEnd"/>
      <w:r w:rsidRPr="001D61C6">
        <w:rPr>
          <w:rFonts w:ascii="Arial" w:hAnsi="Arial" w:cs="Arial"/>
          <w:sz w:val="20"/>
          <w:szCs w:val="20"/>
        </w:rPr>
        <w:t xml:space="preserve">. </w:t>
      </w:r>
      <w:r w:rsidR="008B378A">
        <w:rPr>
          <w:rFonts w:ascii="Arial" w:hAnsi="Arial" w:cs="Arial"/>
          <w:sz w:val="20"/>
          <w:szCs w:val="20"/>
        </w:rPr>
        <w:t>The class will focus on three major themes: 1) c</w:t>
      </w:r>
      <w:r w:rsidR="00E95747">
        <w:rPr>
          <w:rFonts w:ascii="Arial" w:hAnsi="Arial" w:cs="Arial"/>
          <w:sz w:val="20"/>
          <w:szCs w:val="20"/>
        </w:rPr>
        <w:t>ultural landscapes and systems of the Pa</w:t>
      </w:r>
      <w:r w:rsidR="008B378A">
        <w:rPr>
          <w:rFonts w:ascii="Arial" w:hAnsi="Arial" w:cs="Arial"/>
          <w:sz w:val="20"/>
          <w:szCs w:val="20"/>
        </w:rPr>
        <w:t xml:space="preserve">cific Northwest, with an emphasis on the role of traditional ecological knowledge in salmon recovery and ecological restoration; 2) conceptual foundations of key environmental sciences, with an emphasis on the historical connections between natural and social sciences; 3) </w:t>
      </w:r>
      <w:r w:rsidR="004832B3">
        <w:rPr>
          <w:rFonts w:ascii="Arial" w:hAnsi="Arial" w:cs="Arial"/>
          <w:sz w:val="20"/>
          <w:szCs w:val="20"/>
        </w:rPr>
        <w:t>fundamentals of ecosystem science, with applications towards natural resource management.</w:t>
      </w:r>
      <w:r w:rsidR="00E0675D">
        <w:rPr>
          <w:rFonts w:ascii="Arial" w:hAnsi="Arial" w:cs="Arial"/>
          <w:sz w:val="20"/>
          <w:szCs w:val="20"/>
        </w:rPr>
        <w:t xml:space="preserve"> </w:t>
      </w:r>
      <w:r w:rsidR="00E95747">
        <w:rPr>
          <w:rFonts w:ascii="Arial" w:hAnsi="Arial" w:cs="Arial"/>
          <w:sz w:val="20"/>
          <w:szCs w:val="20"/>
        </w:rPr>
        <w:t>Students will also complete a major interdisciplinary group research and writing project</w:t>
      </w:r>
      <w:r w:rsidR="00E0675D">
        <w:rPr>
          <w:rFonts w:ascii="Arial" w:hAnsi="Arial" w:cs="Arial"/>
          <w:sz w:val="20"/>
          <w:szCs w:val="20"/>
        </w:rPr>
        <w:t xml:space="preserve">. </w:t>
      </w:r>
      <w:r w:rsidR="009501EB">
        <w:rPr>
          <w:rFonts w:ascii="Arial" w:hAnsi="Arial" w:cs="Arial"/>
          <w:sz w:val="20"/>
          <w:szCs w:val="20"/>
        </w:rPr>
        <w:t>W</w:t>
      </w:r>
      <w:r w:rsidRPr="001D61C6">
        <w:rPr>
          <w:rFonts w:ascii="Arial" w:hAnsi="Arial" w:cs="Arial"/>
          <w:sz w:val="20"/>
          <w:szCs w:val="20"/>
        </w:rPr>
        <w:t xml:space="preserve">e will go over the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syllabus and schedule</w:t>
      </w:r>
      <w:r w:rsidR="009501EB">
        <w:rPr>
          <w:rFonts w:ascii="Arial" w:hAnsi="Arial" w:cs="Arial"/>
          <w:sz w:val="20"/>
          <w:szCs w:val="20"/>
        </w:rPr>
        <w:t xml:space="preserve"> at orientation</w:t>
      </w:r>
      <w:r w:rsidR="00EF06D4" w:rsidRPr="001D61C6">
        <w:rPr>
          <w:rFonts w:ascii="Arial" w:hAnsi="Arial" w:cs="Arial"/>
          <w:sz w:val="20"/>
          <w:szCs w:val="20"/>
        </w:rPr>
        <w:t xml:space="preserve">. </w:t>
      </w:r>
    </w:p>
    <w:p w14:paraId="5279AB2E" w14:textId="77777777" w:rsidR="00E95747" w:rsidRDefault="00E95747" w:rsidP="00042D67">
      <w:pPr>
        <w:rPr>
          <w:rFonts w:ascii="Arial" w:hAnsi="Arial" w:cs="Arial"/>
          <w:sz w:val="20"/>
          <w:szCs w:val="20"/>
        </w:rPr>
      </w:pPr>
    </w:p>
    <w:p w14:paraId="31D3C48D" w14:textId="135A9F31" w:rsidR="0045014F" w:rsidRPr="001D61C6" w:rsidRDefault="00E32225" w:rsidP="00042D67">
      <w:pPr>
        <w:rPr>
          <w:rFonts w:ascii="Arial" w:hAnsi="Arial" w:cs="Arial"/>
          <w:sz w:val="20"/>
          <w:szCs w:val="20"/>
        </w:rPr>
      </w:pPr>
      <w:r>
        <w:rPr>
          <w:rFonts w:ascii="Arial" w:hAnsi="Arial" w:cs="Arial"/>
          <w:sz w:val="20"/>
          <w:szCs w:val="20"/>
        </w:rPr>
        <w:t>P</w:t>
      </w:r>
      <w:r w:rsidR="00042D67" w:rsidRPr="001D61C6">
        <w:rPr>
          <w:rFonts w:ascii="Arial" w:hAnsi="Arial" w:cs="Arial"/>
          <w:sz w:val="20"/>
          <w:szCs w:val="20"/>
        </w:rPr>
        <w:t xml:space="preserve">lease mark your calendars for </w:t>
      </w:r>
      <w:r w:rsidR="0045014F" w:rsidRPr="001D61C6">
        <w:rPr>
          <w:rFonts w:ascii="Arial" w:hAnsi="Arial" w:cs="Arial"/>
          <w:sz w:val="20"/>
          <w:szCs w:val="20"/>
        </w:rPr>
        <w:t>a</w:t>
      </w:r>
      <w:r w:rsidR="00EF06D4" w:rsidRPr="001D61C6">
        <w:rPr>
          <w:rFonts w:ascii="Arial" w:hAnsi="Arial" w:cs="Arial"/>
          <w:sz w:val="20"/>
          <w:szCs w:val="20"/>
        </w:rPr>
        <w:t xml:space="preserve"> </w:t>
      </w:r>
      <w:r w:rsidR="00EF06D4" w:rsidRPr="00E32225">
        <w:rPr>
          <w:rFonts w:ascii="Arial" w:hAnsi="Arial" w:cs="Arial"/>
          <w:b/>
          <w:sz w:val="20"/>
          <w:szCs w:val="20"/>
        </w:rPr>
        <w:t>required</w:t>
      </w:r>
      <w:r w:rsidR="0045014F" w:rsidRPr="00E32225">
        <w:rPr>
          <w:rFonts w:ascii="Arial" w:hAnsi="Arial" w:cs="Arial"/>
          <w:b/>
          <w:sz w:val="20"/>
          <w:szCs w:val="20"/>
        </w:rPr>
        <w:t xml:space="preserve"> </w:t>
      </w:r>
      <w:r w:rsidR="0045014F" w:rsidRPr="001D61C6">
        <w:rPr>
          <w:rFonts w:ascii="Arial" w:hAnsi="Arial" w:cs="Arial"/>
          <w:b/>
          <w:sz w:val="20"/>
          <w:szCs w:val="20"/>
        </w:rPr>
        <w:t>three-day</w:t>
      </w:r>
      <w:r w:rsidR="00042D67" w:rsidRPr="001D61C6">
        <w:rPr>
          <w:rFonts w:ascii="Arial" w:hAnsi="Arial" w:cs="Arial"/>
          <w:b/>
          <w:sz w:val="20"/>
          <w:szCs w:val="20"/>
        </w:rPr>
        <w:t xml:space="preserve"> field trip to </w:t>
      </w:r>
      <w:r w:rsidR="0045014F" w:rsidRPr="001D61C6">
        <w:rPr>
          <w:rFonts w:ascii="Arial" w:hAnsi="Arial" w:cs="Arial"/>
          <w:b/>
          <w:sz w:val="20"/>
          <w:szCs w:val="20"/>
        </w:rPr>
        <w:t>the Olympic Peninsula</w:t>
      </w:r>
      <w:r w:rsidR="0045014F" w:rsidRPr="001D61C6">
        <w:rPr>
          <w:rFonts w:ascii="Arial" w:hAnsi="Arial" w:cs="Arial"/>
          <w:sz w:val="20"/>
          <w:szCs w:val="20"/>
        </w:rPr>
        <w:t xml:space="preserve"> from the morning of </w:t>
      </w:r>
      <w:r w:rsidR="009501EB">
        <w:rPr>
          <w:rFonts w:ascii="Arial" w:hAnsi="Arial" w:cs="Arial"/>
          <w:sz w:val="20"/>
          <w:szCs w:val="20"/>
        </w:rPr>
        <w:t xml:space="preserve">Thursday, </w:t>
      </w:r>
      <w:r w:rsidR="0045014F" w:rsidRPr="001D61C6">
        <w:rPr>
          <w:rFonts w:ascii="Arial" w:hAnsi="Arial" w:cs="Arial"/>
          <w:sz w:val="20"/>
          <w:szCs w:val="20"/>
        </w:rPr>
        <w:t>Oct</w:t>
      </w:r>
      <w:r w:rsidR="009501EB">
        <w:rPr>
          <w:rFonts w:ascii="Arial" w:hAnsi="Arial" w:cs="Arial"/>
          <w:sz w:val="20"/>
          <w:szCs w:val="20"/>
        </w:rPr>
        <w:t>ober</w:t>
      </w:r>
      <w:r w:rsidR="0045014F" w:rsidRPr="001D61C6">
        <w:rPr>
          <w:rFonts w:ascii="Arial" w:hAnsi="Arial" w:cs="Arial"/>
          <w:sz w:val="20"/>
          <w:szCs w:val="20"/>
        </w:rPr>
        <w:t xml:space="preserve"> </w:t>
      </w:r>
      <w:r w:rsidR="009501EB">
        <w:rPr>
          <w:rFonts w:ascii="Arial" w:hAnsi="Arial" w:cs="Arial"/>
          <w:sz w:val="20"/>
          <w:szCs w:val="20"/>
        </w:rPr>
        <w:t>5</w:t>
      </w:r>
      <w:r w:rsidR="00042D67" w:rsidRPr="001D61C6">
        <w:rPr>
          <w:rFonts w:ascii="Arial" w:hAnsi="Arial" w:cs="Arial"/>
          <w:sz w:val="20"/>
          <w:szCs w:val="20"/>
        </w:rPr>
        <w:t xml:space="preserve"> to the earl</w:t>
      </w:r>
      <w:r w:rsidR="0045014F" w:rsidRPr="001D61C6">
        <w:rPr>
          <w:rFonts w:ascii="Arial" w:hAnsi="Arial" w:cs="Arial"/>
          <w:sz w:val="20"/>
          <w:szCs w:val="20"/>
        </w:rPr>
        <w:t xml:space="preserve">y evening of </w:t>
      </w:r>
      <w:r w:rsidR="009501EB">
        <w:rPr>
          <w:rFonts w:ascii="Arial" w:hAnsi="Arial" w:cs="Arial"/>
          <w:sz w:val="20"/>
          <w:szCs w:val="20"/>
        </w:rPr>
        <w:t xml:space="preserve">Saturday, </w:t>
      </w:r>
      <w:r w:rsidR="0045014F" w:rsidRPr="001D61C6">
        <w:rPr>
          <w:rFonts w:ascii="Arial" w:hAnsi="Arial" w:cs="Arial"/>
          <w:sz w:val="20"/>
          <w:szCs w:val="20"/>
        </w:rPr>
        <w:t>Oct</w:t>
      </w:r>
      <w:r w:rsidR="009501EB">
        <w:rPr>
          <w:rFonts w:ascii="Arial" w:hAnsi="Arial" w:cs="Arial"/>
          <w:sz w:val="20"/>
          <w:szCs w:val="20"/>
        </w:rPr>
        <w:t>ober</w:t>
      </w:r>
      <w:r w:rsidR="0045014F" w:rsidRPr="001D61C6">
        <w:rPr>
          <w:rFonts w:ascii="Arial" w:hAnsi="Arial" w:cs="Arial"/>
          <w:sz w:val="20"/>
          <w:szCs w:val="20"/>
        </w:rPr>
        <w:t xml:space="preserve"> </w:t>
      </w:r>
      <w:r w:rsidR="009501EB">
        <w:rPr>
          <w:rFonts w:ascii="Arial" w:hAnsi="Arial" w:cs="Arial"/>
          <w:sz w:val="20"/>
          <w:szCs w:val="20"/>
        </w:rPr>
        <w:t>7</w:t>
      </w:r>
      <w:r w:rsidR="00042D67" w:rsidRPr="001D61C6">
        <w:rPr>
          <w:rFonts w:ascii="Arial" w:hAnsi="Arial" w:cs="Arial"/>
          <w:sz w:val="20"/>
          <w:szCs w:val="20"/>
        </w:rPr>
        <w:t>. There will be</w:t>
      </w:r>
      <w:r w:rsidR="0045014F" w:rsidRPr="001D61C6">
        <w:rPr>
          <w:rFonts w:ascii="Arial" w:hAnsi="Arial" w:cs="Arial"/>
          <w:sz w:val="20"/>
          <w:szCs w:val="20"/>
        </w:rPr>
        <w:t xml:space="preserve"> an additional course fee of $15</w:t>
      </w:r>
      <w:r w:rsidR="00042D67" w:rsidRPr="001D61C6">
        <w:rPr>
          <w:rFonts w:ascii="Arial" w:hAnsi="Arial" w:cs="Arial"/>
          <w:sz w:val="20"/>
          <w:szCs w:val="20"/>
        </w:rPr>
        <w:t xml:space="preserve">0 for the overnight trip that </w:t>
      </w:r>
      <w:r w:rsidR="00EF06D4" w:rsidRPr="001D61C6">
        <w:rPr>
          <w:rFonts w:ascii="Arial" w:hAnsi="Arial" w:cs="Arial"/>
          <w:sz w:val="20"/>
          <w:szCs w:val="20"/>
        </w:rPr>
        <w:t xml:space="preserve">will cover all transportation, lodging, and food expenses and </w:t>
      </w:r>
      <w:r w:rsidR="00042D67" w:rsidRPr="001D61C6">
        <w:rPr>
          <w:rFonts w:ascii="Arial" w:hAnsi="Arial" w:cs="Arial"/>
          <w:sz w:val="20"/>
          <w:szCs w:val="20"/>
        </w:rPr>
        <w:t xml:space="preserve">will be assessed with your tuition. </w:t>
      </w:r>
      <w:r>
        <w:rPr>
          <w:rFonts w:ascii="Arial" w:hAnsi="Arial" w:cs="Arial"/>
          <w:sz w:val="20"/>
          <w:szCs w:val="20"/>
        </w:rPr>
        <w:t>Although we recogn</w:t>
      </w:r>
      <w:r w:rsidR="00870B7D">
        <w:rPr>
          <w:rFonts w:ascii="Arial" w:hAnsi="Arial" w:cs="Arial"/>
          <w:sz w:val="20"/>
          <w:szCs w:val="20"/>
        </w:rPr>
        <w:t>ize</w:t>
      </w:r>
      <w:r w:rsidR="00EF06D4" w:rsidRPr="001D61C6">
        <w:rPr>
          <w:rFonts w:ascii="Arial" w:hAnsi="Arial" w:cs="Arial"/>
          <w:sz w:val="20"/>
          <w:szCs w:val="20"/>
        </w:rPr>
        <w:t xml:space="preserve"> that field trips require a significant investment of money and time, the consistent feedback from previous MES cohorts is that these field trips are an invaluable opportunity to explore the Pacific Northwest, understand key ecosystems and environmental issues in our region, and build a strong learning community. </w:t>
      </w:r>
      <w:r w:rsidR="00042D67" w:rsidRPr="001D61C6">
        <w:rPr>
          <w:rFonts w:ascii="Arial" w:hAnsi="Arial" w:cs="Arial"/>
          <w:sz w:val="20"/>
          <w:szCs w:val="20"/>
        </w:rPr>
        <w:t>Mor</w:t>
      </w:r>
      <w:r w:rsidR="00870B7D">
        <w:rPr>
          <w:rFonts w:ascii="Arial" w:hAnsi="Arial" w:cs="Arial"/>
          <w:sz w:val="20"/>
          <w:szCs w:val="20"/>
        </w:rPr>
        <w:t xml:space="preserve">e details </w:t>
      </w:r>
      <w:r w:rsidR="00042D67" w:rsidRPr="001D61C6">
        <w:rPr>
          <w:rFonts w:ascii="Arial" w:hAnsi="Arial" w:cs="Arial"/>
          <w:sz w:val="20"/>
          <w:szCs w:val="20"/>
        </w:rPr>
        <w:t xml:space="preserve">will be </w:t>
      </w:r>
      <w:r w:rsidR="00EF06D4" w:rsidRPr="001D61C6">
        <w:rPr>
          <w:rFonts w:ascii="Arial" w:hAnsi="Arial" w:cs="Arial"/>
          <w:sz w:val="20"/>
          <w:szCs w:val="20"/>
        </w:rPr>
        <w:t>provided</w:t>
      </w:r>
      <w:r w:rsidR="00870B7D">
        <w:rPr>
          <w:rFonts w:ascii="Arial" w:hAnsi="Arial" w:cs="Arial"/>
          <w:sz w:val="20"/>
          <w:szCs w:val="20"/>
        </w:rPr>
        <w:t xml:space="preserve"> at orientation</w:t>
      </w:r>
      <w:r w:rsidR="00042D67" w:rsidRPr="001D61C6">
        <w:rPr>
          <w:rFonts w:ascii="Arial" w:hAnsi="Arial" w:cs="Arial"/>
          <w:sz w:val="20"/>
          <w:szCs w:val="20"/>
        </w:rPr>
        <w:t xml:space="preserve">. </w:t>
      </w:r>
    </w:p>
    <w:p w14:paraId="242817B0" w14:textId="77777777" w:rsidR="0045014F" w:rsidRPr="001D61C6" w:rsidRDefault="0045014F" w:rsidP="00042D67">
      <w:pPr>
        <w:rPr>
          <w:rFonts w:ascii="Arial" w:hAnsi="Arial" w:cs="Arial"/>
          <w:sz w:val="20"/>
          <w:szCs w:val="20"/>
        </w:rPr>
      </w:pPr>
    </w:p>
    <w:p w14:paraId="312172D6" w14:textId="253ACF17" w:rsidR="00042D67" w:rsidRPr="001D61C6" w:rsidRDefault="00870B7D" w:rsidP="00042D67">
      <w:pPr>
        <w:rPr>
          <w:rFonts w:ascii="Arial" w:hAnsi="Arial" w:cs="Arial"/>
          <w:sz w:val="20"/>
          <w:szCs w:val="20"/>
        </w:rPr>
      </w:pPr>
      <w:r>
        <w:rPr>
          <w:rFonts w:ascii="Arial" w:hAnsi="Arial" w:cs="Arial"/>
          <w:sz w:val="20"/>
          <w:szCs w:val="20"/>
        </w:rPr>
        <w:t xml:space="preserve">The first </w:t>
      </w:r>
      <w:proofErr w:type="spellStart"/>
      <w:r>
        <w:rPr>
          <w:rFonts w:ascii="Arial" w:hAnsi="Arial" w:cs="Arial"/>
          <w:sz w:val="20"/>
          <w:szCs w:val="20"/>
        </w:rPr>
        <w:t>gCORE</w:t>
      </w:r>
      <w:proofErr w:type="spellEnd"/>
      <w:r>
        <w:rPr>
          <w:rFonts w:ascii="Arial" w:hAnsi="Arial" w:cs="Arial"/>
          <w:sz w:val="20"/>
          <w:szCs w:val="20"/>
        </w:rPr>
        <w:t xml:space="preserve"> </w:t>
      </w:r>
      <w:r w:rsidR="00EF06D4" w:rsidRPr="001D61C6">
        <w:rPr>
          <w:rFonts w:ascii="Arial" w:hAnsi="Arial" w:cs="Arial"/>
          <w:sz w:val="20"/>
          <w:szCs w:val="20"/>
        </w:rPr>
        <w:t xml:space="preserve">meeting is </w:t>
      </w:r>
      <w:r w:rsidR="00EF06D4" w:rsidRPr="00E32225">
        <w:rPr>
          <w:rFonts w:ascii="Arial" w:hAnsi="Arial" w:cs="Arial"/>
          <w:sz w:val="20"/>
          <w:szCs w:val="20"/>
        </w:rPr>
        <w:t>Tuesday, September 2</w:t>
      </w:r>
      <w:r w:rsidR="009501EB" w:rsidRPr="00E32225">
        <w:rPr>
          <w:rFonts w:ascii="Arial" w:hAnsi="Arial" w:cs="Arial"/>
          <w:sz w:val="20"/>
          <w:szCs w:val="20"/>
        </w:rPr>
        <w:t>6</w:t>
      </w:r>
      <w:r w:rsidR="004E416C" w:rsidRPr="00E32225">
        <w:rPr>
          <w:rFonts w:ascii="Arial" w:hAnsi="Arial" w:cs="Arial"/>
          <w:sz w:val="20"/>
          <w:szCs w:val="20"/>
        </w:rPr>
        <w:t xml:space="preserve">, </w:t>
      </w:r>
      <w:r w:rsidR="009609A1" w:rsidRPr="00E32225">
        <w:rPr>
          <w:rFonts w:ascii="Arial" w:hAnsi="Arial" w:cs="Arial"/>
          <w:sz w:val="20"/>
          <w:szCs w:val="20"/>
        </w:rPr>
        <w:t xml:space="preserve">6pm-10pm, </w:t>
      </w:r>
      <w:r w:rsidR="004E416C" w:rsidRPr="00E32225">
        <w:rPr>
          <w:rFonts w:ascii="Arial" w:hAnsi="Arial" w:cs="Arial"/>
          <w:sz w:val="20"/>
          <w:szCs w:val="20"/>
        </w:rPr>
        <w:t xml:space="preserve">in </w:t>
      </w:r>
      <w:r w:rsidR="009609A1" w:rsidRPr="00E32225">
        <w:rPr>
          <w:rFonts w:ascii="Arial" w:hAnsi="Arial" w:cs="Arial"/>
          <w:sz w:val="20"/>
          <w:szCs w:val="20"/>
        </w:rPr>
        <w:t>Seminar 2, A</w:t>
      </w:r>
      <w:r w:rsidR="00042D67" w:rsidRPr="00E32225">
        <w:rPr>
          <w:rFonts w:ascii="Arial" w:hAnsi="Arial" w:cs="Arial"/>
          <w:sz w:val="20"/>
          <w:szCs w:val="20"/>
        </w:rPr>
        <w:t>1105</w:t>
      </w:r>
      <w:r w:rsidR="00042D67" w:rsidRPr="001D61C6">
        <w:rPr>
          <w:rFonts w:ascii="Arial" w:hAnsi="Arial" w:cs="Arial"/>
          <w:sz w:val="20"/>
          <w:szCs w:val="20"/>
        </w:rPr>
        <w:t>. Prior to class, you are invite</w:t>
      </w:r>
      <w:r w:rsidR="00E32225">
        <w:rPr>
          <w:rFonts w:ascii="Arial" w:hAnsi="Arial" w:cs="Arial"/>
          <w:sz w:val="20"/>
          <w:szCs w:val="20"/>
        </w:rPr>
        <w:t xml:space="preserve">d to a “Welcome Back” potluck </w:t>
      </w:r>
      <w:r w:rsidR="00042D67" w:rsidRPr="001D61C6">
        <w:rPr>
          <w:rFonts w:ascii="Arial" w:hAnsi="Arial" w:cs="Arial"/>
          <w:sz w:val="20"/>
          <w:szCs w:val="20"/>
        </w:rPr>
        <w:t xml:space="preserve">for all MES students at </w:t>
      </w:r>
      <w:r w:rsidR="00E32225" w:rsidRPr="00E32225">
        <w:rPr>
          <w:rFonts w:ascii="Arial" w:hAnsi="Arial" w:cs="Arial"/>
          <w:sz w:val="20"/>
          <w:szCs w:val="20"/>
        </w:rPr>
        <w:t>5pm in the same classroom</w:t>
      </w:r>
      <w:r w:rsidR="00042D67" w:rsidRPr="00E32225">
        <w:rPr>
          <w:rFonts w:ascii="Arial" w:hAnsi="Arial" w:cs="Arial"/>
          <w:sz w:val="20"/>
          <w:szCs w:val="20"/>
        </w:rPr>
        <w:t>.</w:t>
      </w:r>
      <w:r w:rsidR="00042D67" w:rsidRPr="001D61C6">
        <w:rPr>
          <w:rFonts w:ascii="Arial" w:hAnsi="Arial" w:cs="Arial"/>
          <w:sz w:val="20"/>
          <w:szCs w:val="20"/>
        </w:rPr>
        <w:t xml:space="preserve">  More details to come.</w:t>
      </w:r>
      <w:r w:rsidR="0067019E" w:rsidRPr="001D61C6">
        <w:rPr>
          <w:rFonts w:ascii="Arial" w:hAnsi="Arial" w:cs="Arial"/>
          <w:sz w:val="20"/>
          <w:szCs w:val="20"/>
        </w:rPr>
        <w:t xml:space="preserve"> </w:t>
      </w:r>
    </w:p>
    <w:p w14:paraId="104B868B" w14:textId="570E9754" w:rsidR="00354D17" w:rsidRPr="001D61C6" w:rsidRDefault="00354D17">
      <w:pPr>
        <w:rPr>
          <w:rFonts w:ascii="Arial" w:hAnsi="Arial" w:cs="Arial"/>
          <w:b/>
          <w:sz w:val="20"/>
          <w:szCs w:val="20"/>
        </w:rPr>
      </w:pPr>
    </w:p>
    <w:p w14:paraId="74E8E7A6" w14:textId="65D3FADB" w:rsidR="00042D67" w:rsidRPr="001D61C6" w:rsidRDefault="00042D67" w:rsidP="00042D67">
      <w:pPr>
        <w:rPr>
          <w:rFonts w:ascii="Arial" w:hAnsi="Arial" w:cs="Arial"/>
          <w:b/>
          <w:sz w:val="20"/>
          <w:szCs w:val="20"/>
        </w:rPr>
      </w:pPr>
      <w:r w:rsidRPr="001D61C6">
        <w:rPr>
          <w:rFonts w:ascii="Arial" w:hAnsi="Arial" w:cs="Arial"/>
          <w:b/>
          <w:sz w:val="20"/>
          <w:szCs w:val="20"/>
        </w:rPr>
        <w:t>Required Texts</w:t>
      </w:r>
      <w:r w:rsidR="0067019E" w:rsidRPr="001D61C6">
        <w:rPr>
          <w:rFonts w:ascii="Arial" w:hAnsi="Arial" w:cs="Arial"/>
          <w:b/>
          <w:sz w:val="20"/>
          <w:szCs w:val="20"/>
        </w:rPr>
        <w:t xml:space="preserve"> for </w:t>
      </w:r>
      <w:proofErr w:type="spellStart"/>
      <w:r w:rsidR="0067019E" w:rsidRPr="001D61C6">
        <w:rPr>
          <w:rFonts w:ascii="Arial" w:hAnsi="Arial" w:cs="Arial"/>
          <w:b/>
          <w:sz w:val="20"/>
          <w:szCs w:val="20"/>
        </w:rPr>
        <w:t>gCORE</w:t>
      </w:r>
      <w:proofErr w:type="spellEnd"/>
    </w:p>
    <w:p w14:paraId="0C05507E" w14:textId="633785C8" w:rsidR="00042D67" w:rsidRPr="001D61C6" w:rsidRDefault="00042D67" w:rsidP="00042D67">
      <w:pPr>
        <w:rPr>
          <w:rFonts w:ascii="Arial" w:hAnsi="Arial" w:cs="Arial"/>
          <w:sz w:val="20"/>
          <w:szCs w:val="20"/>
        </w:rPr>
      </w:pPr>
      <w:r w:rsidRPr="001D61C6">
        <w:rPr>
          <w:rFonts w:ascii="Arial" w:hAnsi="Arial" w:cs="Arial"/>
          <w:sz w:val="20"/>
          <w:szCs w:val="20"/>
        </w:rPr>
        <w:t>For all courses, faculty will let you know which bo</w:t>
      </w:r>
      <w:r w:rsidR="009609A1" w:rsidRPr="001D61C6">
        <w:rPr>
          <w:rFonts w:ascii="Arial" w:hAnsi="Arial" w:cs="Arial"/>
          <w:sz w:val="20"/>
          <w:szCs w:val="20"/>
        </w:rPr>
        <w:t>oks are required ahead of time via</w:t>
      </w:r>
      <w:r w:rsidRPr="001D61C6">
        <w:rPr>
          <w:rFonts w:ascii="Arial" w:hAnsi="Arial" w:cs="Arial"/>
          <w:sz w:val="20"/>
          <w:szCs w:val="20"/>
        </w:rPr>
        <w:t xml:space="preserve"> email</w:t>
      </w:r>
      <w:r w:rsidR="009609A1" w:rsidRPr="001D61C6">
        <w:rPr>
          <w:rFonts w:ascii="Arial" w:hAnsi="Arial" w:cs="Arial"/>
          <w:sz w:val="20"/>
          <w:szCs w:val="20"/>
        </w:rPr>
        <w:t>. Y</w:t>
      </w:r>
      <w:r w:rsidRPr="001D61C6">
        <w:rPr>
          <w:rFonts w:ascii="Arial" w:hAnsi="Arial" w:cs="Arial"/>
          <w:sz w:val="20"/>
          <w:szCs w:val="20"/>
        </w:rPr>
        <w:t xml:space="preserve">ou can </w:t>
      </w:r>
      <w:r w:rsidR="009609A1" w:rsidRPr="001D61C6">
        <w:rPr>
          <w:rFonts w:ascii="Arial" w:hAnsi="Arial" w:cs="Arial"/>
          <w:sz w:val="20"/>
          <w:szCs w:val="20"/>
        </w:rPr>
        <w:t xml:space="preserve">also </w:t>
      </w:r>
      <w:r w:rsidRPr="001D61C6">
        <w:rPr>
          <w:rFonts w:ascii="Arial" w:hAnsi="Arial" w:cs="Arial"/>
          <w:sz w:val="20"/>
          <w:szCs w:val="20"/>
        </w:rPr>
        <w:t xml:space="preserve">check the Greener Store’s website: </w:t>
      </w:r>
      <w:hyperlink r:id="rId7" w:history="1">
        <w:r w:rsidRPr="001D61C6">
          <w:rPr>
            <w:rStyle w:val="Hyperlink"/>
            <w:rFonts w:ascii="Arial" w:hAnsi="Arial" w:cs="Arial"/>
            <w:sz w:val="20"/>
            <w:szCs w:val="20"/>
          </w:rPr>
          <w:t>www.tescbookstore.com</w:t>
        </w:r>
      </w:hyperlink>
      <w:r w:rsidRPr="001D61C6">
        <w:rPr>
          <w:rFonts w:ascii="Arial" w:hAnsi="Arial" w:cs="Arial"/>
          <w:sz w:val="20"/>
          <w:szCs w:val="20"/>
        </w:rPr>
        <w:t>.  Books can be purchased from any bookstore</w:t>
      </w:r>
      <w:r w:rsidR="009609A1" w:rsidRPr="001D61C6">
        <w:rPr>
          <w:rFonts w:ascii="Arial" w:hAnsi="Arial" w:cs="Arial"/>
          <w:sz w:val="20"/>
          <w:szCs w:val="20"/>
        </w:rPr>
        <w:t xml:space="preserve">--but make sure to get the appropriate edition. </w:t>
      </w:r>
      <w:r w:rsidR="004E416C">
        <w:rPr>
          <w:rFonts w:ascii="Arial" w:hAnsi="Arial" w:cs="Arial"/>
          <w:sz w:val="20"/>
          <w:szCs w:val="20"/>
        </w:rPr>
        <w:t>You can also rent books from the</w:t>
      </w:r>
      <w:r w:rsidRPr="001D61C6">
        <w:rPr>
          <w:rFonts w:ascii="Arial" w:hAnsi="Arial" w:cs="Arial"/>
          <w:sz w:val="20"/>
          <w:szCs w:val="20"/>
        </w:rPr>
        <w:t xml:space="preserve"> Greener Store </w:t>
      </w:r>
      <w:r w:rsidR="004E416C">
        <w:rPr>
          <w:rFonts w:ascii="Arial" w:hAnsi="Arial" w:cs="Arial"/>
          <w:sz w:val="20"/>
          <w:szCs w:val="20"/>
        </w:rPr>
        <w:t>or</w:t>
      </w:r>
      <w:r w:rsidRPr="001D61C6">
        <w:rPr>
          <w:rFonts w:ascii="Arial" w:hAnsi="Arial" w:cs="Arial"/>
          <w:sz w:val="20"/>
          <w:szCs w:val="20"/>
        </w:rPr>
        <w:t xml:space="preserve"> check them out from the Evergreen Library through interlibrary loan.</w:t>
      </w:r>
      <w:r w:rsidR="004E416C">
        <w:rPr>
          <w:rFonts w:ascii="Arial" w:hAnsi="Arial" w:cs="Arial"/>
          <w:sz w:val="20"/>
          <w:szCs w:val="20"/>
        </w:rPr>
        <w:t xml:space="preserve"> </w:t>
      </w:r>
      <w:r w:rsidRPr="001D61C6">
        <w:rPr>
          <w:rFonts w:ascii="Arial" w:hAnsi="Arial" w:cs="Arial"/>
          <w:sz w:val="20"/>
          <w:szCs w:val="20"/>
        </w:rPr>
        <w:t xml:space="preserve">Below are the required </w:t>
      </w:r>
      <w:proofErr w:type="spellStart"/>
      <w:r w:rsidR="004E416C">
        <w:rPr>
          <w:rFonts w:ascii="Arial" w:hAnsi="Arial" w:cs="Arial"/>
          <w:sz w:val="20"/>
          <w:szCs w:val="20"/>
        </w:rPr>
        <w:t>gCORE</w:t>
      </w:r>
      <w:proofErr w:type="spellEnd"/>
      <w:r w:rsidR="004E416C">
        <w:rPr>
          <w:rFonts w:ascii="Arial" w:hAnsi="Arial" w:cs="Arial"/>
          <w:sz w:val="20"/>
          <w:szCs w:val="20"/>
        </w:rPr>
        <w:t xml:space="preserve"> </w:t>
      </w:r>
      <w:r w:rsidRPr="001D61C6">
        <w:rPr>
          <w:rFonts w:ascii="Arial" w:hAnsi="Arial" w:cs="Arial"/>
          <w:sz w:val="20"/>
          <w:szCs w:val="20"/>
        </w:rPr>
        <w:t>books</w:t>
      </w:r>
      <w:r w:rsidR="005D4AB8">
        <w:rPr>
          <w:rFonts w:ascii="Arial" w:hAnsi="Arial" w:cs="Arial"/>
          <w:sz w:val="20"/>
          <w:szCs w:val="20"/>
        </w:rPr>
        <w:t xml:space="preserve">. </w:t>
      </w:r>
      <w:r w:rsidR="006D58FA" w:rsidRPr="001D61C6">
        <w:rPr>
          <w:rFonts w:ascii="Arial" w:hAnsi="Arial" w:cs="Arial"/>
          <w:sz w:val="20"/>
          <w:szCs w:val="20"/>
        </w:rPr>
        <w:t>Note that we plan to hit the ground running with a seminar on</w:t>
      </w:r>
      <w:r w:rsidR="00E32225">
        <w:rPr>
          <w:rFonts w:ascii="Arial" w:hAnsi="Arial" w:cs="Arial"/>
          <w:sz w:val="20"/>
          <w:szCs w:val="20"/>
        </w:rPr>
        <w:t xml:space="preserve"> Meadows’</w:t>
      </w:r>
      <w:r w:rsidR="006D58FA" w:rsidRPr="001D61C6">
        <w:rPr>
          <w:rFonts w:ascii="Arial" w:hAnsi="Arial" w:cs="Arial"/>
          <w:sz w:val="20"/>
          <w:szCs w:val="20"/>
        </w:rPr>
        <w:t xml:space="preserve"> </w:t>
      </w:r>
      <w:r w:rsidR="00D27445">
        <w:rPr>
          <w:rFonts w:ascii="Arial" w:hAnsi="Arial" w:cs="Arial"/>
          <w:i/>
          <w:sz w:val="20"/>
          <w:szCs w:val="20"/>
        </w:rPr>
        <w:t>Thinking in Systems</w:t>
      </w:r>
      <w:r w:rsidR="006D58FA" w:rsidRPr="001D61C6">
        <w:rPr>
          <w:rFonts w:ascii="Arial" w:hAnsi="Arial" w:cs="Arial"/>
          <w:sz w:val="20"/>
          <w:szCs w:val="20"/>
        </w:rPr>
        <w:t xml:space="preserve"> the first day of class.</w:t>
      </w:r>
    </w:p>
    <w:p w14:paraId="42EDA39A" w14:textId="77777777" w:rsidR="00042D67" w:rsidRPr="001D61C6" w:rsidRDefault="00042D67" w:rsidP="00042D67">
      <w:pPr>
        <w:rPr>
          <w:rFonts w:ascii="Arial" w:hAnsi="Arial" w:cs="Arial"/>
          <w:sz w:val="20"/>
          <w:szCs w:val="20"/>
        </w:rPr>
      </w:pPr>
    </w:p>
    <w:p w14:paraId="391C9164" w14:textId="10FAE0F4" w:rsidR="00042D67" w:rsidRPr="001D61C6" w:rsidRDefault="00042D67" w:rsidP="00042D67">
      <w:pPr>
        <w:numPr>
          <w:ilvl w:val="0"/>
          <w:numId w:val="1"/>
        </w:numPr>
        <w:rPr>
          <w:rFonts w:ascii="Arial" w:hAnsi="Arial" w:cs="Arial"/>
          <w:sz w:val="20"/>
          <w:szCs w:val="20"/>
        </w:rPr>
      </w:pPr>
      <w:r w:rsidRPr="001D61C6">
        <w:rPr>
          <w:rFonts w:ascii="Arial" w:hAnsi="Arial" w:cs="Arial"/>
          <w:sz w:val="20"/>
          <w:szCs w:val="20"/>
        </w:rPr>
        <w:lastRenderedPageBreak/>
        <w:t xml:space="preserve">Wayne C. Booth et al., </w:t>
      </w:r>
      <w:r w:rsidRPr="001D61C6">
        <w:rPr>
          <w:rFonts w:ascii="Arial" w:hAnsi="Arial" w:cs="Arial"/>
          <w:i/>
          <w:sz w:val="20"/>
          <w:szCs w:val="20"/>
        </w:rPr>
        <w:t>The Craft of Research</w:t>
      </w:r>
      <w:r w:rsidRPr="001D61C6">
        <w:rPr>
          <w:rFonts w:ascii="Arial" w:hAnsi="Arial" w:cs="Arial"/>
          <w:sz w:val="20"/>
          <w:szCs w:val="20"/>
        </w:rPr>
        <w:t xml:space="preserve">, </w:t>
      </w:r>
      <w:r w:rsidR="00351AD1">
        <w:rPr>
          <w:rFonts w:ascii="Arial" w:hAnsi="Arial" w:cs="Arial"/>
          <w:sz w:val="20"/>
          <w:szCs w:val="20"/>
        </w:rPr>
        <w:t>Fourth</w:t>
      </w:r>
      <w:r w:rsidRPr="001D61C6">
        <w:rPr>
          <w:rFonts w:ascii="Arial" w:hAnsi="Arial" w:cs="Arial"/>
          <w:sz w:val="20"/>
          <w:szCs w:val="20"/>
        </w:rPr>
        <w:t xml:space="preserve"> Edition (University of Chicago Press, 20</w:t>
      </w:r>
      <w:r w:rsidR="00351AD1">
        <w:rPr>
          <w:rFonts w:ascii="Arial" w:hAnsi="Arial" w:cs="Arial"/>
          <w:sz w:val="20"/>
          <w:szCs w:val="20"/>
        </w:rPr>
        <w:t>16</w:t>
      </w:r>
      <w:r w:rsidRPr="001D61C6">
        <w:rPr>
          <w:rFonts w:ascii="Arial" w:hAnsi="Arial" w:cs="Arial"/>
          <w:sz w:val="20"/>
          <w:szCs w:val="20"/>
        </w:rPr>
        <w:t xml:space="preserve">). </w:t>
      </w:r>
    </w:p>
    <w:p w14:paraId="180275D5" w14:textId="77777777" w:rsidR="00042D67" w:rsidRPr="001D61C6" w:rsidRDefault="00042D67" w:rsidP="00042D67">
      <w:pPr>
        <w:numPr>
          <w:ilvl w:val="0"/>
          <w:numId w:val="1"/>
        </w:numPr>
        <w:rPr>
          <w:rFonts w:ascii="Arial" w:hAnsi="Arial" w:cs="Arial"/>
          <w:sz w:val="20"/>
          <w:szCs w:val="20"/>
        </w:rPr>
      </w:pPr>
      <w:r w:rsidRPr="001D61C6">
        <w:rPr>
          <w:rFonts w:ascii="Arial" w:hAnsi="Arial" w:cs="Arial"/>
          <w:sz w:val="20"/>
          <w:szCs w:val="20"/>
        </w:rPr>
        <w:t xml:space="preserve">F. Stuart Chapin et al., </w:t>
      </w:r>
      <w:r w:rsidRPr="001D61C6">
        <w:rPr>
          <w:rFonts w:ascii="Arial" w:hAnsi="Arial" w:cs="Arial"/>
          <w:i/>
          <w:sz w:val="20"/>
          <w:szCs w:val="20"/>
        </w:rPr>
        <w:t>Principles of Terrestrial Ecosystem Ecology</w:t>
      </w:r>
      <w:r w:rsidRPr="001D61C6">
        <w:rPr>
          <w:rFonts w:ascii="Arial" w:hAnsi="Arial" w:cs="Arial"/>
          <w:sz w:val="20"/>
          <w:szCs w:val="20"/>
        </w:rPr>
        <w:t xml:space="preserve">, Second Edition (Springer, 2012). </w:t>
      </w:r>
    </w:p>
    <w:p w14:paraId="11C3A81A" w14:textId="77777777" w:rsidR="005B1A9F" w:rsidRDefault="005B1A9F" w:rsidP="00042D67">
      <w:pPr>
        <w:numPr>
          <w:ilvl w:val="0"/>
          <w:numId w:val="1"/>
        </w:numPr>
        <w:rPr>
          <w:rFonts w:ascii="Arial" w:hAnsi="Arial" w:cs="Arial"/>
          <w:sz w:val="20"/>
          <w:szCs w:val="20"/>
        </w:rPr>
      </w:pPr>
      <w:r w:rsidRPr="001D61C6">
        <w:rPr>
          <w:rFonts w:ascii="Arial" w:hAnsi="Arial" w:cs="Arial"/>
          <w:sz w:val="20"/>
          <w:szCs w:val="20"/>
        </w:rPr>
        <w:t xml:space="preserve">Donald Fixico, </w:t>
      </w:r>
      <w:r w:rsidR="006D58FA" w:rsidRPr="001D61C6">
        <w:rPr>
          <w:rFonts w:ascii="Arial" w:hAnsi="Arial" w:cs="Arial"/>
          <w:i/>
          <w:sz w:val="20"/>
          <w:szCs w:val="20"/>
        </w:rPr>
        <w:t>Indian Resilience and Rebuilding: Indigenous Nations in the Modern American West</w:t>
      </w:r>
      <w:r w:rsidR="006D58FA" w:rsidRPr="001D61C6">
        <w:rPr>
          <w:rFonts w:ascii="Arial" w:hAnsi="Arial" w:cs="Arial"/>
          <w:sz w:val="20"/>
          <w:szCs w:val="20"/>
        </w:rPr>
        <w:t xml:space="preserve"> (University of Arizona Press, 2013).</w:t>
      </w:r>
    </w:p>
    <w:p w14:paraId="092EB367" w14:textId="4D167CA3" w:rsidR="004832B3" w:rsidRPr="004832B3" w:rsidRDefault="004832B3" w:rsidP="004832B3">
      <w:pPr>
        <w:numPr>
          <w:ilvl w:val="0"/>
          <w:numId w:val="1"/>
        </w:numPr>
        <w:rPr>
          <w:rFonts w:ascii="Arial" w:hAnsi="Arial" w:cs="Arial"/>
          <w:sz w:val="20"/>
          <w:szCs w:val="20"/>
        </w:rPr>
      </w:pPr>
      <w:r w:rsidRPr="00870B7D">
        <w:rPr>
          <w:rFonts w:ascii="Arial" w:hAnsi="Arial" w:cs="Arial"/>
          <w:sz w:val="20"/>
          <w:szCs w:val="20"/>
        </w:rPr>
        <w:t xml:space="preserve">Lee R. </w:t>
      </w:r>
      <w:proofErr w:type="spellStart"/>
      <w:r w:rsidRPr="00870B7D">
        <w:rPr>
          <w:rFonts w:ascii="Arial" w:hAnsi="Arial" w:cs="Arial"/>
          <w:sz w:val="20"/>
          <w:szCs w:val="20"/>
        </w:rPr>
        <w:t>Kump</w:t>
      </w:r>
      <w:proofErr w:type="spellEnd"/>
      <w:r w:rsidRPr="00870B7D">
        <w:rPr>
          <w:rFonts w:ascii="Arial" w:hAnsi="Arial" w:cs="Arial"/>
          <w:sz w:val="20"/>
          <w:szCs w:val="20"/>
        </w:rPr>
        <w:t xml:space="preserve"> et al., </w:t>
      </w:r>
      <w:r w:rsidRPr="00870B7D">
        <w:rPr>
          <w:rFonts w:ascii="Arial" w:hAnsi="Arial" w:cs="Arial"/>
          <w:i/>
          <w:sz w:val="20"/>
          <w:szCs w:val="20"/>
        </w:rPr>
        <w:t xml:space="preserve">The Earth System, </w:t>
      </w:r>
      <w:r w:rsidRPr="00870B7D">
        <w:rPr>
          <w:rFonts w:ascii="Arial" w:hAnsi="Arial" w:cs="Arial"/>
          <w:sz w:val="20"/>
          <w:szCs w:val="20"/>
        </w:rPr>
        <w:t>Third Edition (Pearson, 2010)</w:t>
      </w:r>
    </w:p>
    <w:p w14:paraId="226630C1" w14:textId="41225ED9" w:rsidR="00C61844" w:rsidRPr="001D61C6" w:rsidRDefault="00C61844" w:rsidP="00042D67">
      <w:pPr>
        <w:numPr>
          <w:ilvl w:val="0"/>
          <w:numId w:val="1"/>
        </w:numPr>
        <w:rPr>
          <w:rFonts w:ascii="Arial" w:hAnsi="Arial" w:cs="Arial"/>
          <w:sz w:val="20"/>
          <w:szCs w:val="20"/>
        </w:rPr>
      </w:pPr>
      <w:r>
        <w:rPr>
          <w:rFonts w:ascii="Arial" w:hAnsi="Arial" w:cs="Arial"/>
          <w:sz w:val="20"/>
          <w:szCs w:val="20"/>
        </w:rPr>
        <w:t xml:space="preserve">Emma Marris, </w:t>
      </w:r>
      <w:r w:rsidRPr="00C61844">
        <w:rPr>
          <w:rFonts w:ascii="Arial" w:hAnsi="Arial" w:cs="Arial"/>
          <w:i/>
          <w:sz w:val="20"/>
          <w:szCs w:val="20"/>
        </w:rPr>
        <w:t>Rambunctious Garden: Saving Nature in a Post-Wild World</w:t>
      </w:r>
      <w:r>
        <w:rPr>
          <w:rFonts w:ascii="Arial" w:hAnsi="Arial" w:cs="Arial"/>
          <w:sz w:val="20"/>
          <w:szCs w:val="20"/>
        </w:rPr>
        <w:t>, 2013).</w:t>
      </w:r>
    </w:p>
    <w:p w14:paraId="1A149F5A" w14:textId="48B3CCF8" w:rsidR="00042D67" w:rsidRDefault="00C61844" w:rsidP="005B1A9F">
      <w:pPr>
        <w:numPr>
          <w:ilvl w:val="0"/>
          <w:numId w:val="1"/>
        </w:numPr>
        <w:rPr>
          <w:rFonts w:ascii="Arial" w:hAnsi="Arial" w:cs="Arial"/>
          <w:sz w:val="20"/>
          <w:szCs w:val="20"/>
        </w:rPr>
      </w:pPr>
      <w:proofErr w:type="spellStart"/>
      <w:r>
        <w:rPr>
          <w:rFonts w:ascii="Arial" w:hAnsi="Arial" w:cs="Arial"/>
          <w:sz w:val="20"/>
          <w:szCs w:val="20"/>
        </w:rPr>
        <w:t>Donella</w:t>
      </w:r>
      <w:proofErr w:type="spellEnd"/>
      <w:r>
        <w:rPr>
          <w:rFonts w:ascii="Arial" w:hAnsi="Arial" w:cs="Arial"/>
          <w:sz w:val="20"/>
          <w:szCs w:val="20"/>
        </w:rPr>
        <w:t xml:space="preserve"> Meadows</w:t>
      </w:r>
      <w:r w:rsidR="00042D67" w:rsidRPr="001D61C6">
        <w:rPr>
          <w:rFonts w:ascii="Arial" w:hAnsi="Arial" w:cs="Arial"/>
          <w:sz w:val="20"/>
          <w:szCs w:val="20"/>
        </w:rPr>
        <w:t xml:space="preserve">, </w:t>
      </w:r>
      <w:r>
        <w:rPr>
          <w:rFonts w:ascii="Arial" w:hAnsi="Arial" w:cs="Arial"/>
          <w:i/>
          <w:sz w:val="20"/>
          <w:szCs w:val="20"/>
        </w:rPr>
        <w:t>Thinking in Systems</w:t>
      </w:r>
      <w:r w:rsidR="00042D67" w:rsidRPr="001D61C6">
        <w:rPr>
          <w:rFonts w:ascii="Arial" w:hAnsi="Arial" w:cs="Arial"/>
          <w:sz w:val="20"/>
          <w:szCs w:val="20"/>
        </w:rPr>
        <w:t>, (</w:t>
      </w:r>
      <w:r>
        <w:rPr>
          <w:rFonts w:ascii="Arial" w:hAnsi="Arial" w:cs="Arial"/>
          <w:sz w:val="20"/>
          <w:szCs w:val="20"/>
        </w:rPr>
        <w:t>Chelsea Green Publishing</w:t>
      </w:r>
      <w:r w:rsidR="00042D67" w:rsidRPr="001D61C6">
        <w:rPr>
          <w:rFonts w:ascii="Arial" w:hAnsi="Arial" w:cs="Arial"/>
          <w:sz w:val="20"/>
          <w:szCs w:val="20"/>
        </w:rPr>
        <w:t>, 200</w:t>
      </w:r>
      <w:r>
        <w:rPr>
          <w:rFonts w:ascii="Arial" w:hAnsi="Arial" w:cs="Arial"/>
          <w:sz w:val="20"/>
          <w:szCs w:val="20"/>
        </w:rPr>
        <w:t>8</w:t>
      </w:r>
      <w:r w:rsidR="00042D67" w:rsidRPr="001D61C6">
        <w:rPr>
          <w:rFonts w:ascii="Arial" w:hAnsi="Arial" w:cs="Arial"/>
          <w:sz w:val="20"/>
          <w:szCs w:val="20"/>
        </w:rPr>
        <w:t xml:space="preserve">). </w:t>
      </w:r>
    </w:p>
    <w:p w14:paraId="2431F220" w14:textId="77777777" w:rsidR="00042D67" w:rsidRPr="001D61C6" w:rsidRDefault="00042D67" w:rsidP="00042D67">
      <w:pPr>
        <w:rPr>
          <w:rFonts w:ascii="Arial" w:hAnsi="Arial" w:cs="Arial"/>
          <w:sz w:val="20"/>
          <w:szCs w:val="20"/>
        </w:rPr>
      </w:pPr>
    </w:p>
    <w:p w14:paraId="2B227278" w14:textId="09467614" w:rsidR="006D58FA" w:rsidRPr="001D61C6" w:rsidRDefault="00042D67" w:rsidP="00042D67">
      <w:pPr>
        <w:rPr>
          <w:rFonts w:ascii="Arial" w:hAnsi="Arial" w:cs="Arial"/>
          <w:sz w:val="20"/>
          <w:szCs w:val="20"/>
        </w:rPr>
      </w:pPr>
      <w:r w:rsidRPr="001D61C6">
        <w:rPr>
          <w:rFonts w:ascii="Arial" w:hAnsi="Arial" w:cs="Arial"/>
          <w:sz w:val="20"/>
          <w:szCs w:val="20"/>
        </w:rPr>
        <w:t xml:space="preserve">Additional readings, as assigned, will be posted on </w:t>
      </w:r>
      <w:r w:rsidR="006D58FA" w:rsidRPr="001D61C6">
        <w:rPr>
          <w:rFonts w:ascii="Arial" w:hAnsi="Arial" w:cs="Arial"/>
          <w:sz w:val="20"/>
          <w:szCs w:val="20"/>
        </w:rPr>
        <w:t>our</w:t>
      </w:r>
      <w:r w:rsidRPr="001D61C6">
        <w:rPr>
          <w:rFonts w:ascii="Arial" w:hAnsi="Arial" w:cs="Arial"/>
          <w:sz w:val="20"/>
          <w:szCs w:val="20"/>
        </w:rPr>
        <w:t xml:space="preserve"> </w:t>
      </w:r>
      <w:r w:rsidR="00245B01" w:rsidRPr="001D61C6">
        <w:rPr>
          <w:rFonts w:ascii="Arial" w:hAnsi="Arial" w:cs="Arial"/>
          <w:sz w:val="20"/>
          <w:szCs w:val="20"/>
        </w:rPr>
        <w:t>C</w:t>
      </w:r>
      <w:r w:rsidR="006D58FA" w:rsidRPr="001D61C6">
        <w:rPr>
          <w:rFonts w:ascii="Arial" w:hAnsi="Arial" w:cs="Arial"/>
          <w:sz w:val="20"/>
          <w:szCs w:val="20"/>
        </w:rPr>
        <w:t>anvas</w:t>
      </w:r>
      <w:r w:rsidRPr="001D61C6">
        <w:rPr>
          <w:rFonts w:ascii="Arial" w:hAnsi="Arial" w:cs="Arial"/>
          <w:sz w:val="20"/>
          <w:szCs w:val="20"/>
        </w:rPr>
        <w:t xml:space="preserve"> site, which is an online course management system. </w:t>
      </w:r>
      <w:r w:rsidR="006D58FA" w:rsidRPr="001D61C6">
        <w:rPr>
          <w:rFonts w:ascii="Arial" w:hAnsi="Arial" w:cs="Arial"/>
          <w:sz w:val="20"/>
          <w:szCs w:val="20"/>
        </w:rPr>
        <w:t xml:space="preserve">We will email the class when this site is available. </w:t>
      </w:r>
      <w:r w:rsidRPr="001D61C6">
        <w:rPr>
          <w:rFonts w:ascii="Arial" w:hAnsi="Arial" w:cs="Arial"/>
          <w:sz w:val="20"/>
          <w:szCs w:val="20"/>
        </w:rPr>
        <w:t>(Note tha</w:t>
      </w:r>
      <w:r w:rsidR="00E0675D">
        <w:rPr>
          <w:rFonts w:ascii="Arial" w:hAnsi="Arial" w:cs="Arial"/>
          <w:sz w:val="20"/>
          <w:szCs w:val="20"/>
        </w:rPr>
        <w:t>t we will be using the Booth,</w:t>
      </w:r>
      <w:r w:rsidRPr="001D61C6">
        <w:rPr>
          <w:rFonts w:ascii="Arial" w:hAnsi="Arial" w:cs="Arial"/>
          <w:sz w:val="20"/>
          <w:szCs w:val="20"/>
        </w:rPr>
        <w:t xml:space="preserve"> Chapin</w:t>
      </w:r>
      <w:r w:rsidR="00E0675D">
        <w:rPr>
          <w:rFonts w:ascii="Arial" w:hAnsi="Arial" w:cs="Arial"/>
          <w:sz w:val="20"/>
          <w:szCs w:val="20"/>
        </w:rPr>
        <w:t xml:space="preserve">, and </w:t>
      </w:r>
      <w:proofErr w:type="spellStart"/>
      <w:r w:rsidR="00870B7D" w:rsidRPr="00870B7D">
        <w:rPr>
          <w:rFonts w:ascii="Arial" w:hAnsi="Arial" w:cs="Arial"/>
          <w:sz w:val="20"/>
          <w:szCs w:val="20"/>
        </w:rPr>
        <w:t>Kump</w:t>
      </w:r>
      <w:proofErr w:type="spellEnd"/>
      <w:r w:rsidRPr="001D61C6">
        <w:rPr>
          <w:rFonts w:ascii="Arial" w:hAnsi="Arial" w:cs="Arial"/>
          <w:sz w:val="20"/>
          <w:szCs w:val="20"/>
        </w:rPr>
        <w:t xml:space="preserve"> books for both </w:t>
      </w:r>
      <w:proofErr w:type="spellStart"/>
      <w:r w:rsidR="00245B01" w:rsidRPr="001D61C6">
        <w:rPr>
          <w:rFonts w:ascii="Arial" w:hAnsi="Arial" w:cs="Arial"/>
          <w:sz w:val="20"/>
          <w:szCs w:val="20"/>
        </w:rPr>
        <w:t>g</w:t>
      </w:r>
      <w:r w:rsidRPr="001D61C6">
        <w:rPr>
          <w:rFonts w:ascii="Arial" w:hAnsi="Arial" w:cs="Arial"/>
          <w:sz w:val="20"/>
          <w:szCs w:val="20"/>
        </w:rPr>
        <w:t>CORE</w:t>
      </w:r>
      <w:proofErr w:type="spellEnd"/>
      <w:r w:rsidRPr="001D61C6">
        <w:rPr>
          <w:rFonts w:ascii="Arial" w:hAnsi="Arial" w:cs="Arial"/>
          <w:sz w:val="20"/>
          <w:szCs w:val="20"/>
        </w:rPr>
        <w:t xml:space="preserve"> and </w:t>
      </w:r>
      <w:r w:rsidR="00245B01" w:rsidRPr="001D61C6">
        <w:rPr>
          <w:rFonts w:ascii="Arial" w:hAnsi="Arial" w:cs="Arial"/>
          <w:sz w:val="20"/>
          <w:szCs w:val="20"/>
        </w:rPr>
        <w:t>the second core class, Ecological and Social Sustainability</w:t>
      </w:r>
      <w:r w:rsidRPr="001D61C6">
        <w:rPr>
          <w:rFonts w:ascii="Arial" w:hAnsi="Arial" w:cs="Arial"/>
          <w:sz w:val="20"/>
          <w:szCs w:val="20"/>
        </w:rPr>
        <w:t>)</w:t>
      </w:r>
      <w:r w:rsidR="00245B01" w:rsidRPr="001D61C6">
        <w:rPr>
          <w:rFonts w:ascii="Arial" w:hAnsi="Arial" w:cs="Arial"/>
          <w:sz w:val="20"/>
          <w:szCs w:val="20"/>
        </w:rPr>
        <w:t>.</w:t>
      </w:r>
    </w:p>
    <w:p w14:paraId="638E2BF3" w14:textId="77777777" w:rsidR="00042D67" w:rsidRPr="001D61C6" w:rsidRDefault="00042D67" w:rsidP="00042D67">
      <w:pPr>
        <w:rPr>
          <w:rFonts w:ascii="Arial" w:hAnsi="Arial" w:cs="Arial"/>
          <w:sz w:val="20"/>
          <w:szCs w:val="20"/>
        </w:rPr>
      </w:pPr>
    </w:p>
    <w:p w14:paraId="5542EFDD" w14:textId="77777777" w:rsidR="00782890" w:rsidRDefault="00782890" w:rsidP="00042D67">
      <w:pPr>
        <w:rPr>
          <w:rFonts w:ascii="Arial" w:hAnsi="Arial" w:cs="Arial"/>
          <w:b/>
          <w:sz w:val="20"/>
          <w:szCs w:val="20"/>
        </w:rPr>
      </w:pPr>
    </w:p>
    <w:p w14:paraId="6038F89F"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All College Convocation and Common Reading</w:t>
      </w:r>
    </w:p>
    <w:p w14:paraId="04A6C275" w14:textId="405F7361" w:rsidR="00042D67" w:rsidRPr="001D61C6" w:rsidRDefault="00042D67" w:rsidP="00042D67">
      <w:pPr>
        <w:rPr>
          <w:rFonts w:ascii="Arial" w:hAnsi="Arial" w:cs="Arial"/>
          <w:sz w:val="20"/>
          <w:szCs w:val="20"/>
        </w:rPr>
      </w:pPr>
      <w:r w:rsidRPr="001D61C6">
        <w:rPr>
          <w:rFonts w:ascii="Arial" w:hAnsi="Arial" w:cs="Arial"/>
          <w:sz w:val="20"/>
          <w:szCs w:val="20"/>
        </w:rPr>
        <w:t xml:space="preserve">Every year incoming first-year undergraduate students read a common book and attend a convocation that features a lecture </w:t>
      </w:r>
      <w:r w:rsidR="00AE0BCE">
        <w:rPr>
          <w:rFonts w:ascii="Arial" w:hAnsi="Arial" w:cs="Arial"/>
          <w:sz w:val="20"/>
          <w:szCs w:val="20"/>
        </w:rPr>
        <w:t xml:space="preserve">by its author. This year’s book is Bryan Stevenson’s </w:t>
      </w:r>
      <w:r w:rsidR="00AE0BCE" w:rsidRPr="00AE0BCE">
        <w:rPr>
          <w:rFonts w:ascii="Arial" w:hAnsi="Arial" w:cs="Arial"/>
          <w:i/>
          <w:sz w:val="20"/>
          <w:szCs w:val="20"/>
        </w:rPr>
        <w:t>Just Mercy</w:t>
      </w:r>
      <w:r w:rsidR="00AE0BCE">
        <w:rPr>
          <w:rFonts w:ascii="Arial" w:hAnsi="Arial" w:cs="Arial"/>
          <w:i/>
          <w:sz w:val="20"/>
          <w:szCs w:val="20"/>
        </w:rPr>
        <w:t xml:space="preserve">. </w:t>
      </w:r>
      <w:r w:rsidRPr="001D61C6">
        <w:rPr>
          <w:rFonts w:ascii="Arial" w:hAnsi="Arial" w:cs="Arial"/>
          <w:sz w:val="20"/>
          <w:szCs w:val="20"/>
        </w:rPr>
        <w:t>For those of yo</w:t>
      </w:r>
      <w:r w:rsidR="00AE0BCE">
        <w:rPr>
          <w:rFonts w:ascii="Arial" w:hAnsi="Arial" w:cs="Arial"/>
          <w:sz w:val="20"/>
          <w:szCs w:val="20"/>
        </w:rPr>
        <w:t>u who are new to Evergreen, convocation is</w:t>
      </w:r>
      <w:r w:rsidRPr="001D61C6">
        <w:rPr>
          <w:rFonts w:ascii="Arial" w:hAnsi="Arial" w:cs="Arial"/>
          <w:sz w:val="20"/>
          <w:szCs w:val="20"/>
        </w:rPr>
        <w:t xml:space="preserve"> a great way to learn more about the college, incl</w:t>
      </w:r>
      <w:r w:rsidR="009158CD" w:rsidRPr="001D61C6">
        <w:rPr>
          <w:rFonts w:ascii="Arial" w:hAnsi="Arial" w:cs="Arial"/>
          <w:sz w:val="20"/>
          <w:szCs w:val="20"/>
        </w:rPr>
        <w:t>uding its mascot and fight song!</w:t>
      </w:r>
      <w:r w:rsidRPr="001D61C6">
        <w:rPr>
          <w:rFonts w:ascii="Arial" w:hAnsi="Arial" w:cs="Arial"/>
          <w:sz w:val="20"/>
          <w:szCs w:val="20"/>
        </w:rPr>
        <w:t xml:space="preserve"> Convoc</w:t>
      </w:r>
      <w:r w:rsidR="007F6115" w:rsidRPr="001D61C6">
        <w:rPr>
          <w:rFonts w:ascii="Arial" w:hAnsi="Arial" w:cs="Arial"/>
          <w:sz w:val="20"/>
          <w:szCs w:val="20"/>
        </w:rPr>
        <w:t xml:space="preserve">ation is on </w:t>
      </w:r>
      <w:r w:rsidR="00E32225" w:rsidRPr="00870B7D">
        <w:rPr>
          <w:rFonts w:ascii="Arial" w:hAnsi="Arial" w:cs="Arial"/>
          <w:sz w:val="20"/>
          <w:szCs w:val="20"/>
        </w:rPr>
        <w:t>Wednesday, September 20</w:t>
      </w:r>
      <w:r w:rsidRPr="00870B7D">
        <w:rPr>
          <w:rFonts w:ascii="Arial" w:hAnsi="Arial" w:cs="Arial"/>
          <w:sz w:val="20"/>
          <w:szCs w:val="20"/>
        </w:rPr>
        <w:t xml:space="preserve"> at 10am in t</w:t>
      </w:r>
      <w:r w:rsidR="005D4AB8">
        <w:rPr>
          <w:rFonts w:ascii="Arial" w:hAnsi="Arial" w:cs="Arial"/>
          <w:sz w:val="20"/>
          <w:szCs w:val="20"/>
        </w:rPr>
        <w:t xml:space="preserve">he </w:t>
      </w:r>
      <w:proofErr w:type="spellStart"/>
      <w:r w:rsidR="005D4AB8">
        <w:rPr>
          <w:rFonts w:ascii="Arial" w:hAnsi="Arial" w:cs="Arial"/>
          <w:sz w:val="20"/>
          <w:szCs w:val="20"/>
        </w:rPr>
        <w:t>Constantino</w:t>
      </w:r>
      <w:proofErr w:type="spellEnd"/>
      <w:r w:rsidR="005D4AB8">
        <w:rPr>
          <w:rFonts w:ascii="Arial" w:hAnsi="Arial" w:cs="Arial"/>
          <w:sz w:val="20"/>
          <w:szCs w:val="20"/>
        </w:rPr>
        <w:t xml:space="preserve"> Recreation Center (called the CRC – our campus gym)</w:t>
      </w:r>
      <w:r w:rsidRPr="00870B7D">
        <w:rPr>
          <w:rFonts w:ascii="Arial" w:hAnsi="Arial" w:cs="Arial"/>
          <w:sz w:val="20"/>
          <w:szCs w:val="20"/>
        </w:rPr>
        <w:t>.</w:t>
      </w:r>
    </w:p>
    <w:p w14:paraId="03F8CE33" w14:textId="77777777" w:rsidR="00782890" w:rsidRDefault="00782890" w:rsidP="00042D67">
      <w:pPr>
        <w:rPr>
          <w:rFonts w:ascii="Arial" w:hAnsi="Arial" w:cs="Arial"/>
          <w:b/>
          <w:sz w:val="20"/>
          <w:szCs w:val="20"/>
        </w:rPr>
      </w:pPr>
    </w:p>
    <w:p w14:paraId="75010561" w14:textId="77777777"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Immunizations</w:t>
      </w:r>
    </w:p>
    <w:p w14:paraId="43383F18" w14:textId="77777777" w:rsidR="00042D67" w:rsidRPr="001D61C6" w:rsidRDefault="00042D67" w:rsidP="00042D67">
      <w:pPr>
        <w:rPr>
          <w:rFonts w:ascii="Arial" w:hAnsi="Arial" w:cs="Arial"/>
          <w:sz w:val="20"/>
          <w:szCs w:val="20"/>
        </w:rPr>
      </w:pPr>
      <w:r w:rsidRPr="001D61C6">
        <w:rPr>
          <w:rFonts w:ascii="Arial" w:hAnsi="Arial" w:cs="Arial"/>
          <w:sz w:val="20"/>
          <w:szCs w:val="20"/>
        </w:rPr>
        <w:t>You should have received information regarding Evergreen’s policy requiring proof of Measles (</w:t>
      </w:r>
      <w:proofErr w:type="spellStart"/>
      <w:r w:rsidRPr="001D61C6">
        <w:rPr>
          <w:rFonts w:ascii="Arial" w:hAnsi="Arial" w:cs="Arial"/>
          <w:sz w:val="20"/>
          <w:szCs w:val="20"/>
        </w:rPr>
        <w:t>Rubeola</w:t>
      </w:r>
      <w:proofErr w:type="spellEnd"/>
      <w:r w:rsidRPr="001D61C6">
        <w:rPr>
          <w:rFonts w:ascii="Arial" w:hAnsi="Arial" w:cs="Arial"/>
          <w:sz w:val="20"/>
          <w:szCs w:val="20"/>
        </w:rPr>
        <w:t xml:space="preserve">) immunity for all new students. Students who do not submit proof (to the Health Center or Registration and Records) by the end of </w:t>
      </w:r>
      <w:proofErr w:type="gramStart"/>
      <w:r w:rsidRPr="001D61C6">
        <w:rPr>
          <w:rFonts w:ascii="Arial" w:hAnsi="Arial" w:cs="Arial"/>
          <w:sz w:val="20"/>
          <w:szCs w:val="20"/>
        </w:rPr>
        <w:t>Fall</w:t>
      </w:r>
      <w:proofErr w:type="gramEnd"/>
      <w:r w:rsidRPr="001D61C6">
        <w:rPr>
          <w:rFonts w:ascii="Arial" w:hAnsi="Arial" w:cs="Arial"/>
          <w:sz w:val="20"/>
          <w:szCs w:val="20"/>
        </w:rPr>
        <w:t xml:space="preserve"> quarter will not be able to enroll for Winter quarter courses.  Please see </w:t>
      </w:r>
      <w:hyperlink r:id="rId8" w:history="1">
        <w:r w:rsidRPr="001D61C6">
          <w:rPr>
            <w:rStyle w:val="Hyperlink"/>
            <w:rFonts w:ascii="Arial" w:hAnsi="Arial" w:cs="Arial"/>
            <w:sz w:val="20"/>
            <w:szCs w:val="20"/>
          </w:rPr>
          <w:t>www.evergreen.edu/health/health/immunizations</w:t>
        </w:r>
      </w:hyperlink>
      <w:r w:rsidRPr="001D61C6">
        <w:rPr>
          <w:rFonts w:ascii="Arial" w:hAnsi="Arial" w:cs="Arial"/>
          <w:sz w:val="20"/>
          <w:szCs w:val="20"/>
        </w:rPr>
        <w:t>.</w:t>
      </w:r>
    </w:p>
    <w:p w14:paraId="78499E83" w14:textId="77777777" w:rsidR="00782890" w:rsidRDefault="00782890" w:rsidP="00042D67">
      <w:pPr>
        <w:rPr>
          <w:rFonts w:ascii="Arial" w:hAnsi="Arial" w:cs="Arial"/>
          <w:b/>
          <w:sz w:val="20"/>
          <w:szCs w:val="20"/>
        </w:rPr>
      </w:pPr>
    </w:p>
    <w:p w14:paraId="2CC8C23F" w14:textId="056B96C4" w:rsidR="00042D67" w:rsidRPr="00782890" w:rsidRDefault="00042D67" w:rsidP="00042D67">
      <w:pPr>
        <w:rPr>
          <w:rFonts w:ascii="Arial" w:hAnsi="Arial" w:cs="Arial"/>
          <w:b/>
          <w:sz w:val="20"/>
          <w:szCs w:val="20"/>
          <w:u w:val="single"/>
        </w:rPr>
      </w:pPr>
      <w:r w:rsidRPr="00782890">
        <w:rPr>
          <w:rFonts w:ascii="Arial" w:hAnsi="Arial" w:cs="Arial"/>
          <w:b/>
          <w:sz w:val="20"/>
          <w:szCs w:val="20"/>
          <w:u w:val="single"/>
        </w:rPr>
        <w:t>Explanation of Terms</w:t>
      </w:r>
    </w:p>
    <w:p w14:paraId="2CD0C195" w14:textId="53E7471F" w:rsidR="00042D67" w:rsidRPr="001D61C6" w:rsidRDefault="00042D67" w:rsidP="00042D67">
      <w:pPr>
        <w:rPr>
          <w:rFonts w:ascii="Arial" w:hAnsi="Arial" w:cs="Arial"/>
          <w:sz w:val="20"/>
          <w:szCs w:val="20"/>
        </w:rPr>
      </w:pPr>
      <w:r w:rsidRPr="001D61C6">
        <w:rPr>
          <w:rFonts w:ascii="Arial" w:hAnsi="Arial" w:cs="Arial"/>
          <w:sz w:val="20"/>
          <w:szCs w:val="20"/>
        </w:rPr>
        <w:t>You may notice that in some places we say “Master of Environmental Studies” and in others we say “Graduate Program on the Environment.” The Graduate Program on the Environment grants students a Master of Environmental Studies (MES) d</w:t>
      </w:r>
      <w:r w:rsidR="00AE0BCE">
        <w:rPr>
          <w:rFonts w:ascii="Arial" w:hAnsi="Arial" w:cs="Arial"/>
          <w:sz w:val="20"/>
          <w:szCs w:val="20"/>
        </w:rPr>
        <w:t>egree upon graduation.  We usually</w:t>
      </w:r>
      <w:r w:rsidRPr="001D61C6">
        <w:rPr>
          <w:rFonts w:ascii="Arial" w:hAnsi="Arial" w:cs="Arial"/>
          <w:sz w:val="20"/>
          <w:szCs w:val="20"/>
        </w:rPr>
        <w:t xml:space="preserve"> refer to the program as “MES.”</w:t>
      </w:r>
    </w:p>
    <w:p w14:paraId="5F9F2AAC" w14:textId="77777777" w:rsidR="00042D67" w:rsidRPr="001D61C6" w:rsidRDefault="00042D67" w:rsidP="00042D67">
      <w:pPr>
        <w:rPr>
          <w:rFonts w:ascii="Arial" w:hAnsi="Arial" w:cs="Arial"/>
          <w:sz w:val="20"/>
          <w:szCs w:val="20"/>
        </w:rPr>
      </w:pPr>
    </w:p>
    <w:p w14:paraId="7834F580" w14:textId="789729C9" w:rsidR="00042D67" w:rsidRPr="001D61C6" w:rsidRDefault="00042D67" w:rsidP="00042D67">
      <w:pPr>
        <w:rPr>
          <w:rFonts w:ascii="Arial" w:hAnsi="Arial" w:cs="Arial"/>
          <w:sz w:val="20"/>
          <w:szCs w:val="20"/>
        </w:rPr>
      </w:pPr>
      <w:r w:rsidRPr="001D61C6">
        <w:rPr>
          <w:rFonts w:ascii="Arial" w:hAnsi="Arial" w:cs="Arial"/>
          <w:sz w:val="20"/>
          <w:szCs w:val="20"/>
        </w:rPr>
        <w:t>We also have “core” faculty and “adjunct” faculty.  Core faculty teach in core classes and some electives and adjunct faculty teach electives only.  Core faculty are typically full-time Evergreen faculty who teach only in MES.  The entire cohort of 45 students attends core classes together on Tuesday and Thursday evenings.  Classes are taught b</w:t>
      </w:r>
      <w:r w:rsidR="007F6115" w:rsidRPr="001D61C6">
        <w:rPr>
          <w:rFonts w:ascii="Arial" w:hAnsi="Arial" w:cs="Arial"/>
          <w:sz w:val="20"/>
          <w:szCs w:val="20"/>
        </w:rPr>
        <w:t xml:space="preserve">y teams of two or three faculty who often lead </w:t>
      </w:r>
      <w:r w:rsidRPr="001D61C6">
        <w:rPr>
          <w:rFonts w:ascii="Arial" w:hAnsi="Arial" w:cs="Arial"/>
          <w:sz w:val="20"/>
          <w:szCs w:val="20"/>
        </w:rPr>
        <w:t xml:space="preserve">smaller seminar </w:t>
      </w:r>
      <w:r w:rsidR="007F6115" w:rsidRPr="001D61C6">
        <w:rPr>
          <w:rFonts w:ascii="Arial" w:hAnsi="Arial" w:cs="Arial"/>
          <w:sz w:val="20"/>
          <w:szCs w:val="20"/>
        </w:rPr>
        <w:t xml:space="preserve">and workshop </w:t>
      </w:r>
      <w:r w:rsidRPr="001D61C6">
        <w:rPr>
          <w:rFonts w:ascii="Arial" w:hAnsi="Arial" w:cs="Arial"/>
          <w:sz w:val="20"/>
          <w:szCs w:val="20"/>
        </w:rPr>
        <w:t>groups</w:t>
      </w:r>
      <w:r w:rsidR="007F6115" w:rsidRPr="001D61C6">
        <w:rPr>
          <w:rFonts w:ascii="Arial" w:hAnsi="Arial" w:cs="Arial"/>
          <w:sz w:val="20"/>
          <w:szCs w:val="20"/>
        </w:rPr>
        <w:t>. Adjunct</w:t>
      </w:r>
      <w:r w:rsidRPr="001D61C6">
        <w:rPr>
          <w:rFonts w:ascii="Arial" w:hAnsi="Arial" w:cs="Arial"/>
          <w:sz w:val="20"/>
          <w:szCs w:val="20"/>
        </w:rPr>
        <w:t xml:space="preserve"> faculty</w:t>
      </w:r>
      <w:r w:rsidR="00AE0BCE">
        <w:rPr>
          <w:rFonts w:ascii="Arial" w:hAnsi="Arial" w:cs="Arial"/>
          <w:sz w:val="20"/>
          <w:szCs w:val="20"/>
        </w:rPr>
        <w:t xml:space="preserve"> typically</w:t>
      </w:r>
      <w:r w:rsidRPr="001D61C6">
        <w:rPr>
          <w:rFonts w:ascii="Arial" w:hAnsi="Arial" w:cs="Arial"/>
          <w:sz w:val="20"/>
          <w:szCs w:val="20"/>
        </w:rPr>
        <w:t xml:space="preserve"> have full-time jobs in the community and teach one elective a year for MES. Electives are one night a week (Monday or Wednesday) and taught by one faculty member. Electives are usually </w:t>
      </w:r>
      <w:r w:rsidR="00AE0BCE">
        <w:rPr>
          <w:rFonts w:ascii="Arial" w:hAnsi="Arial" w:cs="Arial"/>
          <w:sz w:val="20"/>
          <w:szCs w:val="20"/>
        </w:rPr>
        <w:t xml:space="preserve">capped at </w:t>
      </w:r>
      <w:r w:rsidRPr="001D61C6">
        <w:rPr>
          <w:rFonts w:ascii="Arial" w:hAnsi="Arial" w:cs="Arial"/>
          <w:sz w:val="20"/>
          <w:szCs w:val="20"/>
        </w:rPr>
        <w:t>15 students.</w:t>
      </w:r>
    </w:p>
    <w:p w14:paraId="22BB3AB8" w14:textId="77777777" w:rsidR="00042D67" w:rsidRPr="001D61C6" w:rsidRDefault="00042D67" w:rsidP="00042D67">
      <w:pPr>
        <w:rPr>
          <w:rFonts w:ascii="Arial" w:hAnsi="Arial" w:cs="Arial"/>
          <w:sz w:val="20"/>
          <w:szCs w:val="20"/>
        </w:rPr>
      </w:pPr>
    </w:p>
    <w:p w14:paraId="03C86B35" w14:textId="77777777" w:rsidR="00042D67" w:rsidRPr="001D61C6" w:rsidRDefault="00042D67" w:rsidP="00042D67">
      <w:pPr>
        <w:rPr>
          <w:rFonts w:ascii="Arial" w:hAnsi="Arial" w:cs="Arial"/>
          <w:sz w:val="20"/>
          <w:szCs w:val="20"/>
        </w:rPr>
      </w:pPr>
      <w:r w:rsidRPr="001D61C6">
        <w:rPr>
          <w:rFonts w:ascii="Arial" w:hAnsi="Arial" w:cs="Arial"/>
          <w:sz w:val="20"/>
          <w:szCs w:val="20"/>
        </w:rPr>
        <w:t xml:space="preserve">You’ll also grow accustomed to the word “seminar.”  Seminars are integral to the Evergreen teaching philosophy.  They are forums of approximately 15 students in which issues are raised and explored, but not necessarily resolved; they require you to think and to practice the skills of analysis and synthesis. In each core class, you will be assigned a smaller seminar group with one individual faculty. Please see the enclosed </w:t>
      </w:r>
      <w:r w:rsidRPr="004832B3">
        <w:rPr>
          <w:rFonts w:ascii="Arial" w:hAnsi="Arial" w:cs="Arial"/>
          <w:sz w:val="20"/>
          <w:szCs w:val="20"/>
        </w:rPr>
        <w:t>“What are Seminars?”</w:t>
      </w:r>
      <w:r w:rsidRPr="001D61C6">
        <w:rPr>
          <w:rFonts w:ascii="Arial" w:hAnsi="Arial" w:cs="Arial"/>
          <w:sz w:val="20"/>
          <w:szCs w:val="20"/>
        </w:rPr>
        <w:t xml:space="preserve"> handout for more information.</w:t>
      </w:r>
    </w:p>
    <w:p w14:paraId="3AC572DF" w14:textId="77777777" w:rsidR="00042D67" w:rsidRPr="001D61C6" w:rsidRDefault="00042D67" w:rsidP="00042D67">
      <w:pPr>
        <w:rPr>
          <w:rFonts w:ascii="Arial" w:hAnsi="Arial" w:cs="Arial"/>
          <w:sz w:val="20"/>
          <w:szCs w:val="20"/>
        </w:rPr>
      </w:pPr>
    </w:p>
    <w:p w14:paraId="43D4ABB4" w14:textId="77777777" w:rsidR="00042D67" w:rsidRPr="001D61C6" w:rsidRDefault="00042D67" w:rsidP="00042D67">
      <w:pPr>
        <w:rPr>
          <w:rFonts w:ascii="Arial" w:hAnsi="Arial" w:cs="Arial"/>
          <w:sz w:val="20"/>
          <w:szCs w:val="20"/>
        </w:rPr>
      </w:pPr>
      <w:r w:rsidRPr="001D61C6">
        <w:rPr>
          <w:rFonts w:ascii="Arial" w:hAnsi="Arial" w:cs="Arial"/>
          <w:b/>
          <w:sz w:val="20"/>
          <w:szCs w:val="20"/>
        </w:rPr>
        <w:t>Questions?</w:t>
      </w:r>
    </w:p>
    <w:p w14:paraId="50CBF84C" w14:textId="6BC969BA" w:rsidR="00EA1A2D" w:rsidRPr="001D61C6" w:rsidRDefault="00042D67" w:rsidP="00042D67">
      <w:pPr>
        <w:rPr>
          <w:rFonts w:ascii="Arial" w:hAnsi="Arial" w:cs="Arial"/>
          <w:sz w:val="20"/>
          <w:szCs w:val="20"/>
        </w:rPr>
      </w:pPr>
      <w:r w:rsidRPr="001D61C6">
        <w:rPr>
          <w:rFonts w:ascii="Arial" w:hAnsi="Arial" w:cs="Arial"/>
          <w:sz w:val="20"/>
          <w:szCs w:val="20"/>
        </w:rPr>
        <w:t xml:space="preserve">Please contact </w:t>
      </w:r>
      <w:r w:rsidR="00AE0BCE">
        <w:rPr>
          <w:rFonts w:ascii="Arial" w:hAnsi="Arial" w:cs="Arial"/>
          <w:sz w:val="20"/>
          <w:szCs w:val="20"/>
        </w:rPr>
        <w:t>Andrea Martin</w:t>
      </w:r>
      <w:r w:rsidRPr="001D61C6">
        <w:rPr>
          <w:rFonts w:ascii="Arial" w:hAnsi="Arial" w:cs="Arial"/>
          <w:sz w:val="20"/>
          <w:szCs w:val="20"/>
        </w:rPr>
        <w:t xml:space="preserve">, Assistant Director, at 360-867-6225 or </w:t>
      </w:r>
      <w:hyperlink r:id="rId9" w:history="1">
        <w:r w:rsidR="00AE0BCE">
          <w:rPr>
            <w:rStyle w:val="Hyperlink"/>
            <w:rFonts w:ascii="Arial" w:hAnsi="Arial" w:cs="Arial"/>
            <w:sz w:val="20"/>
            <w:szCs w:val="20"/>
          </w:rPr>
          <w:t>martina@evergreen.edu</w:t>
        </w:r>
      </w:hyperlink>
      <w:r w:rsidR="00EA1A2D" w:rsidRPr="001D61C6">
        <w:rPr>
          <w:rFonts w:ascii="Arial" w:hAnsi="Arial" w:cs="Arial"/>
          <w:sz w:val="20"/>
          <w:szCs w:val="20"/>
        </w:rPr>
        <w:t xml:space="preserve"> </w:t>
      </w:r>
      <w:r w:rsidR="00245B01" w:rsidRPr="001D61C6">
        <w:rPr>
          <w:rFonts w:ascii="Arial" w:hAnsi="Arial" w:cs="Arial"/>
          <w:sz w:val="20"/>
          <w:szCs w:val="20"/>
        </w:rPr>
        <w:t>for questions about orientation and other administrative issues.</w:t>
      </w:r>
    </w:p>
    <w:p w14:paraId="3C0168A1" w14:textId="77777777" w:rsidR="00EA1A2D" w:rsidRPr="001D61C6" w:rsidRDefault="00EA1A2D" w:rsidP="00042D67">
      <w:pPr>
        <w:rPr>
          <w:rFonts w:ascii="Arial" w:hAnsi="Arial" w:cs="Arial"/>
          <w:sz w:val="20"/>
          <w:szCs w:val="20"/>
        </w:rPr>
      </w:pPr>
    </w:p>
    <w:p w14:paraId="1D17CD58" w14:textId="77777777" w:rsidR="00042D67" w:rsidRPr="001D61C6" w:rsidRDefault="00EA1A2D" w:rsidP="00042D67">
      <w:pPr>
        <w:rPr>
          <w:rFonts w:ascii="Arial" w:hAnsi="Arial" w:cs="Arial"/>
          <w:sz w:val="20"/>
          <w:szCs w:val="20"/>
        </w:rPr>
      </w:pPr>
      <w:r w:rsidRPr="001D61C6">
        <w:rPr>
          <w:rFonts w:ascii="Arial" w:hAnsi="Arial" w:cs="Arial"/>
          <w:sz w:val="20"/>
          <w:szCs w:val="20"/>
        </w:rPr>
        <w:t xml:space="preserve">Please contact Kevin Francis, Faculty/Director, at 360-867-5831 or </w:t>
      </w:r>
      <w:hyperlink r:id="rId10" w:history="1">
        <w:r w:rsidRPr="001D61C6">
          <w:rPr>
            <w:rStyle w:val="Hyperlink"/>
            <w:rFonts w:ascii="Arial" w:hAnsi="Arial" w:cs="Arial"/>
            <w:sz w:val="20"/>
            <w:szCs w:val="20"/>
          </w:rPr>
          <w:t>francisk@evergreen.edu</w:t>
        </w:r>
      </w:hyperlink>
      <w:r w:rsidRPr="001D61C6">
        <w:rPr>
          <w:rFonts w:ascii="Arial" w:hAnsi="Arial" w:cs="Arial"/>
          <w:sz w:val="20"/>
          <w:szCs w:val="20"/>
        </w:rPr>
        <w:t xml:space="preserve"> for questions about </w:t>
      </w:r>
      <w:proofErr w:type="spellStart"/>
      <w:r w:rsidRPr="001D61C6">
        <w:rPr>
          <w:rFonts w:ascii="Arial" w:hAnsi="Arial" w:cs="Arial"/>
          <w:sz w:val="20"/>
          <w:szCs w:val="20"/>
        </w:rPr>
        <w:t>gCORE</w:t>
      </w:r>
      <w:proofErr w:type="spellEnd"/>
      <w:r w:rsidRPr="001D61C6">
        <w:rPr>
          <w:rFonts w:ascii="Arial" w:hAnsi="Arial" w:cs="Arial"/>
          <w:sz w:val="20"/>
          <w:szCs w:val="20"/>
        </w:rPr>
        <w:t xml:space="preserve"> or other classes. (Note that email is a more reliable way to contact me during the summer.)</w:t>
      </w:r>
    </w:p>
    <w:p w14:paraId="352D6F2D" w14:textId="77777777" w:rsidR="00042D67" w:rsidRPr="001D61C6" w:rsidRDefault="00042D67" w:rsidP="00042D67">
      <w:pPr>
        <w:rPr>
          <w:rFonts w:ascii="Arial" w:hAnsi="Arial" w:cs="Arial"/>
          <w:sz w:val="20"/>
          <w:szCs w:val="20"/>
        </w:rPr>
      </w:pPr>
    </w:p>
    <w:p w14:paraId="2B0EF2C2" w14:textId="77777777" w:rsidR="00042D67" w:rsidRPr="001D61C6" w:rsidRDefault="00042D67" w:rsidP="00042D67">
      <w:pPr>
        <w:rPr>
          <w:rFonts w:ascii="Arial" w:hAnsi="Arial" w:cs="Arial"/>
          <w:noProof/>
          <w:sz w:val="20"/>
          <w:szCs w:val="20"/>
        </w:rPr>
      </w:pPr>
      <w:r w:rsidRPr="001D61C6">
        <w:rPr>
          <w:rFonts w:ascii="Arial" w:hAnsi="Arial" w:cs="Arial"/>
          <w:sz w:val="20"/>
          <w:szCs w:val="20"/>
        </w:rPr>
        <w:t xml:space="preserve">Sincerely, </w:t>
      </w:r>
    </w:p>
    <w:p w14:paraId="7783B50B" w14:textId="77777777" w:rsidR="00042D67" w:rsidRPr="001D61C6" w:rsidRDefault="00042D67" w:rsidP="00042D67">
      <w:pPr>
        <w:rPr>
          <w:rFonts w:ascii="Arial" w:hAnsi="Arial" w:cs="Arial"/>
          <w:sz w:val="20"/>
          <w:szCs w:val="20"/>
        </w:rPr>
      </w:pPr>
      <w:r w:rsidRPr="001D61C6">
        <w:rPr>
          <w:rFonts w:ascii="Arial" w:hAnsi="Arial" w:cs="Arial"/>
          <w:noProof/>
          <w:sz w:val="20"/>
          <w:szCs w:val="20"/>
        </w:rPr>
        <w:drawing>
          <wp:inline distT="0" distB="0" distL="0" distR="0" wp14:anchorId="30E788BC" wp14:editId="3D7555B6">
            <wp:extent cx="1190623"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r="47902" b="14240"/>
                    <a:stretch/>
                  </pic:blipFill>
                  <pic:spPr bwMode="auto">
                    <a:xfrm>
                      <a:off x="0" y="0"/>
                      <a:ext cx="1191505" cy="34315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2C56C85" w14:textId="77777777" w:rsidR="00042D67" w:rsidRPr="001D61C6" w:rsidRDefault="00042D67" w:rsidP="00042D67">
      <w:pPr>
        <w:rPr>
          <w:rFonts w:ascii="Arial" w:hAnsi="Arial" w:cs="Arial"/>
          <w:sz w:val="20"/>
          <w:szCs w:val="20"/>
        </w:rPr>
      </w:pPr>
      <w:r w:rsidRPr="001D61C6">
        <w:rPr>
          <w:rFonts w:ascii="Arial" w:hAnsi="Arial" w:cs="Arial"/>
          <w:sz w:val="20"/>
          <w:szCs w:val="20"/>
        </w:rPr>
        <w:t>Kevin Francis, Ph.D.</w:t>
      </w:r>
    </w:p>
    <w:p w14:paraId="639D58E5" w14:textId="08414DC1" w:rsidR="00274AE6" w:rsidRPr="001D61C6" w:rsidRDefault="00EA1A2D" w:rsidP="00BE379B">
      <w:pPr>
        <w:rPr>
          <w:rFonts w:ascii="Arial" w:hAnsi="Arial" w:cs="Arial"/>
          <w:sz w:val="20"/>
          <w:szCs w:val="20"/>
          <w:lang w:val="es-ES"/>
        </w:rPr>
        <w:sectPr w:rsidR="00274AE6" w:rsidRPr="001D61C6" w:rsidSect="001D61C6">
          <w:headerReference w:type="default" r:id="rId12"/>
          <w:footerReference w:type="default" r:id="rId13"/>
          <w:headerReference w:type="first" r:id="rId14"/>
          <w:type w:val="continuous"/>
          <w:pgSz w:w="12240" w:h="15840"/>
          <w:pgMar w:top="1080" w:right="720" w:bottom="1080" w:left="720" w:header="288" w:footer="0" w:gutter="0"/>
          <w:cols w:space="720"/>
          <w:titlePg/>
          <w:docGrid w:linePitch="326"/>
        </w:sectPr>
      </w:pPr>
      <w:r w:rsidRPr="001D61C6">
        <w:rPr>
          <w:rFonts w:ascii="Arial" w:hAnsi="Arial" w:cs="Arial"/>
          <w:sz w:val="20"/>
          <w:szCs w:val="20"/>
        </w:rPr>
        <w:t>Faculty/</w:t>
      </w:r>
      <w:r w:rsidR="00042D67" w:rsidRPr="001D61C6">
        <w:rPr>
          <w:rFonts w:ascii="Arial" w:hAnsi="Arial" w:cs="Arial"/>
          <w:sz w:val="20"/>
          <w:szCs w:val="20"/>
        </w:rPr>
        <w:t>Director, Gra</w:t>
      </w:r>
      <w:r w:rsidR="001D61C6" w:rsidRPr="001D61C6">
        <w:rPr>
          <w:rFonts w:ascii="Arial" w:hAnsi="Arial" w:cs="Arial"/>
          <w:sz w:val="20"/>
          <w:szCs w:val="20"/>
        </w:rPr>
        <w:t>duate Program on the Environment</w:t>
      </w:r>
    </w:p>
    <w:p w14:paraId="266829C7" w14:textId="4857ED00" w:rsidR="00274AE6" w:rsidRPr="001D61C6" w:rsidRDefault="00274AE6" w:rsidP="001D61C6">
      <w:pPr>
        <w:jc w:val="both"/>
        <w:rPr>
          <w:rFonts w:ascii="Arial" w:hAnsi="Arial" w:cs="Arial"/>
          <w:sz w:val="20"/>
          <w:szCs w:val="20"/>
          <w:lang w:val="es-ES"/>
        </w:rPr>
      </w:pPr>
    </w:p>
    <w:sectPr w:rsidR="00274AE6" w:rsidRPr="001D61C6" w:rsidSect="001D61C6">
      <w:type w:val="continuous"/>
      <w:pgSz w:w="12240" w:h="15840"/>
      <w:pgMar w:top="1080" w:right="720" w:bottom="108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56BFC" w14:textId="77777777" w:rsidR="00E0675D" w:rsidRDefault="00E0675D">
      <w:r>
        <w:separator/>
      </w:r>
    </w:p>
  </w:endnote>
  <w:endnote w:type="continuationSeparator" w:id="0">
    <w:p w14:paraId="265F383D" w14:textId="77777777" w:rsidR="00E0675D" w:rsidRDefault="00E0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E2A57" w14:textId="77777777" w:rsidR="00E0675D" w:rsidRDefault="00E0675D">
    <w:pPr>
      <w:pStyle w:val="Foo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F08C" w14:textId="77777777" w:rsidR="00E0675D" w:rsidRDefault="00E0675D">
      <w:r>
        <w:separator/>
      </w:r>
    </w:p>
  </w:footnote>
  <w:footnote w:type="continuationSeparator" w:id="0">
    <w:p w14:paraId="7F2E982E" w14:textId="77777777" w:rsidR="00E0675D" w:rsidRDefault="00E0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3805" w14:textId="77777777" w:rsidR="00E0675D" w:rsidRDefault="00E0675D">
    <w:pPr>
      <w:pStyle w:val="Header"/>
    </w:pPr>
    <w:r>
      <w:rPr>
        <w:noProof/>
      </w:rPr>
      <w:ptab w:relativeTo="indent"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0832" w14:textId="77777777" w:rsidR="00E0675D" w:rsidRDefault="00E0675D">
    <w:pPr>
      <w:pStyle w:val="Header"/>
      <w:rPr>
        <w:noProof/>
      </w:rPr>
    </w:pPr>
  </w:p>
  <w:p w14:paraId="2C263E0E" w14:textId="77777777" w:rsidR="00E0675D" w:rsidRDefault="00E0675D">
    <w:pPr>
      <w:pStyle w:val="Header"/>
      <w:rPr>
        <w:noProof/>
      </w:rPr>
    </w:pPr>
  </w:p>
  <w:p w14:paraId="52277B66" w14:textId="77777777" w:rsidR="00E0675D" w:rsidRDefault="00E0675D">
    <w:pPr>
      <w:pStyle w:val="Header"/>
      <w:rPr>
        <w:noProof/>
      </w:rPr>
    </w:pPr>
  </w:p>
  <w:p w14:paraId="4FB5C980" w14:textId="77777777" w:rsidR="00E0675D" w:rsidRDefault="00E0675D">
    <w:pPr>
      <w:pStyle w:val="Header"/>
      <w:rPr>
        <w:noProof/>
      </w:rPr>
    </w:pPr>
  </w:p>
  <w:p w14:paraId="0C001E5A" w14:textId="77777777" w:rsidR="00E0675D" w:rsidRDefault="00E0675D">
    <w:pPr>
      <w:pStyle w:val="Header"/>
      <w:rPr>
        <w:noProof/>
      </w:rPr>
    </w:pPr>
  </w:p>
  <w:p w14:paraId="7B9916EB" w14:textId="77777777" w:rsidR="00E0675D" w:rsidRDefault="00E0675D">
    <w:pPr>
      <w:pStyle w:val="Header"/>
      <w:rPr>
        <w:noProof/>
      </w:rPr>
    </w:pPr>
  </w:p>
  <w:p w14:paraId="3B11265D" w14:textId="77777777" w:rsidR="00E0675D" w:rsidRDefault="00E0675D">
    <w:pPr>
      <w:pStyle w:val="Header"/>
      <w:rPr>
        <w:noProof/>
      </w:rPr>
    </w:pPr>
  </w:p>
  <w:p w14:paraId="1BF99454" w14:textId="77777777" w:rsidR="00E0675D" w:rsidRDefault="00E0675D">
    <w:pPr>
      <w:pStyle w:val="Header"/>
      <w:rPr>
        <w:noProof/>
      </w:rPr>
    </w:pPr>
  </w:p>
  <w:p w14:paraId="50BC2C7D" w14:textId="77777777" w:rsidR="00E0675D" w:rsidRDefault="00E06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D318F"/>
    <w:multiLevelType w:val="hybridMultilevel"/>
    <w:tmpl w:val="06F2D1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67"/>
    <w:rsid w:val="00042294"/>
    <w:rsid w:val="00042D67"/>
    <w:rsid w:val="001531CE"/>
    <w:rsid w:val="001C3F78"/>
    <w:rsid w:val="001D61C6"/>
    <w:rsid w:val="00204C33"/>
    <w:rsid w:val="00245B01"/>
    <w:rsid w:val="00274AE6"/>
    <w:rsid w:val="00323936"/>
    <w:rsid w:val="00351AD1"/>
    <w:rsid w:val="00354D17"/>
    <w:rsid w:val="003858C1"/>
    <w:rsid w:val="003E7409"/>
    <w:rsid w:val="0045014F"/>
    <w:rsid w:val="00477EC6"/>
    <w:rsid w:val="004832B3"/>
    <w:rsid w:val="004E416C"/>
    <w:rsid w:val="005B1A9F"/>
    <w:rsid w:val="005D4AB8"/>
    <w:rsid w:val="0067019E"/>
    <w:rsid w:val="006D58FA"/>
    <w:rsid w:val="006E743E"/>
    <w:rsid w:val="0074568D"/>
    <w:rsid w:val="007543E7"/>
    <w:rsid w:val="00782890"/>
    <w:rsid w:val="007F6115"/>
    <w:rsid w:val="008337AC"/>
    <w:rsid w:val="00842567"/>
    <w:rsid w:val="00870B7D"/>
    <w:rsid w:val="008B378A"/>
    <w:rsid w:val="008C300F"/>
    <w:rsid w:val="008E021F"/>
    <w:rsid w:val="009158CD"/>
    <w:rsid w:val="009501EB"/>
    <w:rsid w:val="009609A1"/>
    <w:rsid w:val="009B544F"/>
    <w:rsid w:val="009B739B"/>
    <w:rsid w:val="00A837E4"/>
    <w:rsid w:val="00AB793A"/>
    <w:rsid w:val="00AE0BCE"/>
    <w:rsid w:val="00B55576"/>
    <w:rsid w:val="00B67704"/>
    <w:rsid w:val="00BE3589"/>
    <w:rsid w:val="00BE379B"/>
    <w:rsid w:val="00C61844"/>
    <w:rsid w:val="00CA6937"/>
    <w:rsid w:val="00D27445"/>
    <w:rsid w:val="00D53D60"/>
    <w:rsid w:val="00E0675D"/>
    <w:rsid w:val="00E32225"/>
    <w:rsid w:val="00E95747"/>
    <w:rsid w:val="00EA1A2D"/>
    <w:rsid w:val="00EF06D4"/>
    <w:rsid w:val="00F44549"/>
    <w:rsid w:val="00FD7B82"/>
    <w:rsid w:val="00FE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BF3543F"/>
  <w15:docId w15:val="{41B5387C-2E4E-4C96-8890-AB07A493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67"/>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style>
  <w:style w:type="paragraph" w:styleId="Footer">
    <w:name w:val="footer"/>
    <w:basedOn w:val="Normal"/>
    <w:semiHidden/>
    <w:rsid w:val="00E210C3"/>
    <w:pPr>
      <w:tabs>
        <w:tab w:val="center" w:pos="4320"/>
        <w:tab w:val="right" w:pos="8640"/>
      </w:tabs>
    </w:p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unhideWhenUsed/>
    <w:rsid w:val="00042D67"/>
    <w:rPr>
      <w:color w:val="0000FF"/>
      <w:u w:val="single"/>
    </w:rPr>
  </w:style>
  <w:style w:type="character" w:styleId="FollowedHyperlink">
    <w:name w:val="FollowedHyperlink"/>
    <w:basedOn w:val="DefaultParagraphFont"/>
    <w:uiPriority w:val="99"/>
    <w:semiHidden/>
    <w:unhideWhenUsed/>
    <w:rsid w:val="00245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health/health/immuniz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scbookstore.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wootang@evergreen.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7560</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7</cp:revision>
  <cp:lastPrinted>2017-07-18T18:12:00Z</cp:lastPrinted>
  <dcterms:created xsi:type="dcterms:W3CDTF">2017-07-13T22:09:00Z</dcterms:created>
  <dcterms:modified xsi:type="dcterms:W3CDTF">2017-07-18T18:13:00Z</dcterms:modified>
</cp:coreProperties>
</file>